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DA6" w:rsidRPr="00D90DA6" w:rsidRDefault="00D90DA6">
      <w:pPr>
        <w:pStyle w:val="Frslagsrubrik"/>
      </w:pPr>
      <w:r w:rsidRPr="00D90DA6">
        <w:t>Förslag till riksdagsbeslut</w:t>
      </w:r>
    </w:p>
    <w:p w:rsidR="00D90DA6" w:rsidRPr="00D90DA6" w:rsidRDefault="00D90DA6">
      <w:pPr>
        <w:pStyle w:val="Hemstlatt"/>
      </w:pPr>
      <w:r w:rsidRPr="00D90DA6">
        <w:t xml:space="preserve">Riksdagen tillkännager för regeringen som sin mening vad som anförs i motionen om </w:t>
      </w:r>
      <w:r w:rsidRPr="00D90DA6">
        <w:rPr>
          <w:color w:val="000000"/>
        </w:rPr>
        <w:t>behovet av att införa nationella regler för vårdval.</w:t>
      </w:r>
    </w:p>
    <w:p w:rsidR="00D90DA6" w:rsidRPr="00D90DA6" w:rsidRDefault="00D90DA6">
      <w:pPr>
        <w:pStyle w:val="Rubrik1"/>
      </w:pPr>
      <w:r w:rsidRPr="00D90DA6">
        <w:t>Motivering</w:t>
      </w:r>
    </w:p>
    <w:p w:rsidR="00D90DA6" w:rsidRPr="00D90DA6" w:rsidRDefault="00D90DA6">
      <w:r w:rsidRPr="00D90DA6">
        <w:t>Sedan den första januari 2010 skall samtliga landsting tillämpa ett vårdvalss</w:t>
      </w:r>
      <w:r w:rsidRPr="00D90DA6">
        <w:t>y</w:t>
      </w:r>
      <w:r w:rsidRPr="00D90DA6">
        <w:t>stem som ger medborgarna rätt att välja mellan olika vårdgivare i primärvå</w:t>
      </w:r>
      <w:r w:rsidRPr="00D90DA6">
        <w:t>r</w:t>
      </w:r>
      <w:r w:rsidRPr="00D90DA6">
        <w:t>den. Lagen om valfrihetssystem skall då tillämpas vilken ger alla vårdgivare som uppfyller de av landstinget beslutade kraven rätt att etablera sig i primä</w:t>
      </w:r>
      <w:r w:rsidRPr="00D90DA6">
        <w:t>r</w:t>
      </w:r>
      <w:r w:rsidRPr="00D90DA6">
        <w:t>vården med offentlig ersättning. Detta har varit en viktig valfrihetsreform som flyttat makt från politiker till den enskilde.</w:t>
      </w:r>
    </w:p>
    <w:p w:rsidR="00D90DA6" w:rsidRPr="00D90DA6" w:rsidRDefault="00D90DA6">
      <w:pPr>
        <w:pStyle w:val="Normaltindrag"/>
      </w:pPr>
      <w:r w:rsidRPr="00D90DA6">
        <w:t>Grunderna i vårdvalssystemet är att ersättningen följer den enskildes val av utförare och att privata och offentliga vårdgivare behandlas lika. Ett sådan</w:t>
      </w:r>
      <w:r w:rsidRPr="00D90DA6">
        <w:t>t system lägger grunden för ett den enskilde slipper vara geografiskt bunden till landstinget där hon är mantalsskriven. Det är dock fortfarande upp till varje enskilt landsting att besluta om ersättningens närmare utformning. Detta i</w:t>
      </w:r>
      <w:r w:rsidRPr="00D90DA6">
        <w:t>n</w:t>
      </w:r>
      <w:r w:rsidRPr="00D90DA6">
        <w:t>nebär att de även fortsatt råder vattentäta skott mellan de olika landstingen. Den som till exempel dag pendlar från Sörmland till Stockholm för arbete kan fortfarande inte besöka läkare i anslutning till sin arbetsplats, liksom pensi</w:t>
      </w:r>
      <w:r w:rsidRPr="00D90DA6">
        <w:t>o</w:t>
      </w:r>
      <w:r w:rsidRPr="00D90DA6">
        <w:t>nären som är mantalsskriven i Norrbotten i</w:t>
      </w:r>
      <w:r w:rsidRPr="00D90DA6">
        <w:t>nte enkelt och smidigt kan besöka vårdcentralen vid sommarstugan i Skåne. Detta skulle dock relativt enkelt kunna överbryggas om ett nationellt vårdval infördes. För detta krävs egentl</w:t>
      </w:r>
      <w:r w:rsidRPr="00D90DA6">
        <w:t>i</w:t>
      </w:r>
      <w:r w:rsidRPr="00D90DA6">
        <w:t>gen inte mer än att samma ersättningsmodell tillämpas i samtliga landsting och att patientregister och journalsystem samkörs. Dagens ordning är tyvärr alltjämt ett exempel på en politik som sätter systemet före människan.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0DA6">
        <w:trPr>
          <w:cantSplit/>
        </w:trPr>
        <w:tc>
          <w:tcPr>
            <w:tcW w:w="3046" w:type="dxa"/>
          </w:tcPr>
          <w:p w:rsidR="00D90DA6" w:rsidRPr="00D90DA6" w:rsidRDefault="00D90DA6">
            <w:pPr>
              <w:pStyle w:val="UnderskriftDatum"/>
              <w:spacing w:before="240"/>
            </w:pPr>
            <w:r w:rsidRPr="00D90DA6">
              <w:lastRenderedPageBreak/>
              <w:t>Stockholm den 21 oktober 2010</w:t>
            </w:r>
          </w:p>
        </w:tc>
        <w:tc>
          <w:tcPr>
            <w:tcW w:w="3047" w:type="dxa"/>
          </w:tcPr>
          <w:p w:rsidR="00D90DA6" w:rsidRPr="00D90DA6" w:rsidRDefault="00D90DA6">
            <w:pPr>
              <w:pStyle w:val="Underskrifter"/>
              <w:spacing w:before="240"/>
            </w:pPr>
          </w:p>
        </w:tc>
      </w:tr>
      <w:tr w:rsidR="00000000" w:rsidRPr="00D90DA6">
        <w:trPr>
          <w:cantSplit/>
        </w:trPr>
        <w:tc>
          <w:tcPr>
            <w:tcW w:w="3046" w:type="dxa"/>
          </w:tcPr>
          <w:p w:rsidR="00D90DA6" w:rsidRPr="00D90DA6" w:rsidRDefault="00D90DA6">
            <w:pPr>
              <w:pStyle w:val="Underskrifter"/>
            </w:pPr>
            <w:r w:rsidRPr="00D90DA6">
              <w:t>Fredrik Schulte (M)</w:t>
            </w:r>
          </w:p>
        </w:tc>
        <w:tc>
          <w:tcPr>
            <w:tcW w:w="3046" w:type="dxa"/>
          </w:tcPr>
          <w:p w:rsidR="00D90DA6" w:rsidRPr="00D90DA6" w:rsidRDefault="00D90DA6">
            <w:pPr>
              <w:pStyle w:val="Underskrifter"/>
            </w:pPr>
          </w:p>
        </w:tc>
      </w:tr>
    </w:tbl>
    <w:p w:rsidR="00D90DA6" w:rsidRPr="00D90DA6" w:rsidRDefault="00D90DA6">
      <w:pPr>
        <w:pStyle w:val="Normaltindrag"/>
      </w:pPr>
    </w:p>
    <w:sectPr w:rsidR="00000000" w:rsidRPr="00D90D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DA6" w:rsidRPr="00D90DA6" w:rsidRDefault="00D90DA6">
      <w:r w:rsidRPr="00D90DA6">
        <w:separator/>
      </w:r>
    </w:p>
  </w:endnote>
  <w:endnote w:type="continuationSeparator" w:id="0">
    <w:p w:rsidR="00D90DA6" w:rsidRPr="00D90DA6" w:rsidRDefault="00D90DA6">
      <w:r w:rsidRPr="00D90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A6" w:rsidRPr="00D90DA6" w:rsidRDefault="00D90DA6">
    <w:pPr>
      <w:pStyle w:val="Sidfot"/>
    </w:pPr>
    <w:r w:rsidRPr="00D90D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510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A6" w:rsidRDefault="00D90D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DA6" w:rsidRDefault="00D90D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A6" w:rsidRPr="00D90DA6" w:rsidRDefault="00D90DA6">
    <w:pPr>
      <w:pStyle w:val="Sidfot"/>
    </w:pPr>
    <w:r w:rsidRPr="00D90D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307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A6" w:rsidRDefault="00D90D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DA6" w:rsidRDefault="00D90D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A6" w:rsidRPr="00D90DA6" w:rsidRDefault="00D90DA6">
    <w:pPr>
      <w:pStyle w:val="Sidfot"/>
    </w:pPr>
    <w:r w:rsidRPr="00D90D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821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A6" w:rsidRDefault="00D90D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DA6" w:rsidRDefault="00D90D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DA6" w:rsidRPr="00D90DA6" w:rsidRDefault="00D90DA6">
      <w:r w:rsidRPr="00D90DA6">
        <w:separator/>
      </w:r>
    </w:p>
  </w:footnote>
  <w:footnote w:type="continuationSeparator" w:id="0">
    <w:p w:rsidR="00D90DA6" w:rsidRPr="00D90DA6" w:rsidRDefault="00D90DA6">
      <w:r w:rsidRPr="00D90D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A6" w:rsidRPr="00D90DA6" w:rsidRDefault="00D90DA6">
    <w:pPr>
      <w:pStyle w:val="Sidhuvud"/>
    </w:pPr>
    <w:r w:rsidRPr="00D90D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0938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A6" w:rsidRDefault="00D90D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DA6" w:rsidRDefault="00D90D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A6" w:rsidRPr="00D90DA6" w:rsidRDefault="00D90DA6">
    <w:pPr>
      <w:pStyle w:val="Sidhuvud"/>
    </w:pPr>
    <w:r w:rsidRPr="00D90D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2468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A6" w:rsidRDefault="00D90D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DA6" w:rsidRDefault="00D90D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DA6" w:rsidRPr="00D90DA6" w:rsidRDefault="00D90DA6">
    <w:pPr>
      <w:pStyle w:val="FSHNormal"/>
      <w:tabs>
        <w:tab w:val="right" w:pos="5840"/>
      </w:tabs>
    </w:pPr>
    <w:r w:rsidRPr="00D90DA6">
      <w:br/>
    </w:r>
    <w:r w:rsidRPr="00D90DA6">
      <w:fldChar w:fldCharType="begin" w:fldLock="1"/>
    </w:r>
    <w:r w:rsidRPr="00D90DA6">
      <w:instrText xml:space="preserve"> DOCPROPERTY</w:instrText>
    </w:r>
    <w:r w:rsidRPr="00D90DA6">
      <w:rPr>
        <w:sz w:val="18"/>
      </w:rPr>
      <w:instrText xml:space="preserve"> "YearUser" *\charformat </w:instrText>
    </w:r>
    <w:r w:rsidRPr="00D90DA6">
      <w:fldChar w:fldCharType="separate"/>
    </w:r>
    <w:r w:rsidRPr="00D90DA6">
      <w:t>2010/11</w:t>
    </w:r>
    <w:r w:rsidRPr="00D90DA6">
      <w:fldChar w:fldCharType="end"/>
    </w:r>
    <w:r w:rsidRPr="00D90DA6">
      <w:t xml:space="preserve"> </w:t>
    </w:r>
    <w:r w:rsidRPr="00D90DA6">
      <w:tab/>
      <w:t xml:space="preserve">mnr: </w:t>
    </w:r>
    <w:r w:rsidRPr="00D90DA6">
      <w:fldChar w:fldCharType="begin" w:fldLock="1"/>
    </w:r>
    <w:r w:rsidRPr="00D90DA6">
      <w:instrText xml:space="preserve"> DOCPROPERTY</w:instrText>
    </w:r>
    <w:r w:rsidRPr="00D90DA6">
      <w:rPr>
        <w:sz w:val="18"/>
      </w:rPr>
      <w:instrText xml:space="preserve"> "Motionsnummer" *\charformat </w:instrText>
    </w:r>
    <w:r w:rsidRPr="00D90DA6">
      <w:fldChar w:fldCharType="separate"/>
    </w:r>
    <w:r w:rsidRPr="00D90DA6">
      <w:t>So315</w:t>
    </w:r>
    <w:r w:rsidRPr="00D90DA6">
      <w:fldChar w:fldCharType="end"/>
    </w:r>
    <w:r w:rsidRPr="00D90DA6">
      <w:br/>
    </w:r>
    <w:r w:rsidRPr="00D90DA6">
      <w:fldChar w:fldCharType="begin" w:fldLock="1"/>
    </w:r>
    <w:r w:rsidRPr="00D90DA6">
      <w:instrText xml:space="preserve"> DOCPROPERTY</w:instrText>
    </w:r>
    <w:r w:rsidRPr="00D90DA6">
      <w:rPr>
        <w:sz w:val="18"/>
      </w:rPr>
      <w:instrText xml:space="preserve"> "Samling" *\charformat </w:instrText>
    </w:r>
    <w:r w:rsidRPr="00D90DA6">
      <w:fldChar w:fldCharType="end"/>
    </w:r>
    <w:r w:rsidRPr="00D90DA6">
      <w:tab/>
      <w:t xml:space="preserve">pnr: </w:t>
    </w:r>
    <w:r w:rsidRPr="00D90DA6">
      <w:fldChar w:fldCharType="begin" w:fldLock="1"/>
    </w:r>
    <w:r w:rsidRPr="00D90DA6">
      <w:instrText xml:space="preserve"> DOCPROPERTY</w:instrText>
    </w:r>
    <w:r w:rsidRPr="00D90DA6">
      <w:rPr>
        <w:sz w:val="18"/>
      </w:rPr>
      <w:instrText xml:space="preserve"> "Partinummer" *\charformat </w:instrText>
    </w:r>
    <w:r w:rsidRPr="00D90DA6">
      <w:fldChar w:fldCharType="separate"/>
    </w:r>
    <w:r w:rsidRPr="00D90DA6">
      <w:t>M1914</w:t>
    </w:r>
    <w:r w:rsidRPr="00D90DA6">
      <w:fldChar w:fldCharType="end"/>
    </w:r>
  </w:p>
  <w:p w:rsidR="00D90DA6" w:rsidRPr="00D90DA6" w:rsidRDefault="00D90DA6">
    <w:pPr>
      <w:pStyle w:val="FSHRub1"/>
    </w:pPr>
    <w:r w:rsidRPr="00D90DA6">
      <w:t>Motion till riksdagen</w:t>
    </w:r>
    <w:r w:rsidRPr="00D90DA6">
      <w:br/>
    </w:r>
    <w:r w:rsidRPr="00D90DA6">
      <w:fldChar w:fldCharType="begin" w:fldLock="1"/>
    </w:r>
    <w:r w:rsidRPr="00D90DA6">
      <w:instrText xml:space="preserve"> DOCPROPERTY "YearUser" *\charformat </w:instrText>
    </w:r>
    <w:r w:rsidRPr="00D90DA6">
      <w:fldChar w:fldCharType="separate"/>
    </w:r>
    <w:r w:rsidRPr="00D90DA6">
      <w:t>2010/11</w:t>
    </w:r>
    <w:r w:rsidRPr="00D90DA6">
      <w:fldChar w:fldCharType="end"/>
    </w:r>
    <w:r w:rsidRPr="00D90DA6">
      <w:t>:</w:t>
    </w:r>
    <w:r w:rsidRPr="00D90DA6">
      <w:fldChar w:fldCharType="begin" w:fldLock="1"/>
    </w:r>
    <w:r w:rsidRPr="00D90DA6">
      <w:instrText xml:space="preserve"> DOCPROPERTY "Motionsnummer" *\charformat </w:instrText>
    </w:r>
    <w:r w:rsidRPr="00D90DA6">
      <w:fldChar w:fldCharType="separate"/>
    </w:r>
    <w:r w:rsidRPr="00D90DA6">
      <w:t>So315</w:t>
    </w:r>
    <w:r w:rsidRPr="00D90DA6">
      <w:fldChar w:fldCharType="end"/>
    </w:r>
  </w:p>
  <w:p w:rsidR="00D90DA6" w:rsidRPr="00D90DA6" w:rsidRDefault="00D90DA6">
    <w:pPr>
      <w:pStyle w:val="FSHNormalS5"/>
    </w:pPr>
    <w:r w:rsidRPr="00D90DA6">
      <w:fldChar w:fldCharType="begin" w:fldLock="1"/>
    </w:r>
    <w:r w:rsidRPr="00D90DA6">
      <w:instrText xml:space="preserve"> DOCPROPERTY "MotionarText" *\charformat </w:instrText>
    </w:r>
    <w:r w:rsidRPr="00D90DA6">
      <w:fldChar w:fldCharType="separate"/>
    </w:r>
    <w:r w:rsidRPr="00D90DA6">
      <w:t>av Fredrik Schulte (M)</w:t>
    </w:r>
    <w:r w:rsidRPr="00D90DA6">
      <w:fldChar w:fldCharType="end"/>
    </w:r>
    <w:r w:rsidRPr="00D90DA6">
      <w:br/>
    </w:r>
    <w:r w:rsidRPr="00D90DA6">
      <w:fldChar w:fldCharType="begin" w:fldLock="1"/>
    </w:r>
    <w:r w:rsidRPr="00D90DA6">
      <w:instrText xml:space="preserve"> DOCPROPERTY "SvarFrasKort" *\charformat </w:instrText>
    </w:r>
    <w:r w:rsidRPr="00D90DA6">
      <w:fldChar w:fldCharType="end"/>
    </w:r>
  </w:p>
  <w:p w:rsidR="00D90DA6" w:rsidRPr="00D90DA6" w:rsidRDefault="00D90DA6">
    <w:pPr>
      <w:pStyle w:val="FSHTitel"/>
    </w:pPr>
    <w:r w:rsidRPr="00D90DA6">
      <w:fldChar w:fldCharType="begin" w:fldLock="1"/>
    </w:r>
    <w:r w:rsidRPr="00D90DA6">
      <w:instrText xml:space="preserve"> DOCPROPERTY</w:instrText>
    </w:r>
    <w:r w:rsidRPr="00D90DA6">
      <w:rPr>
        <w:sz w:val="18"/>
      </w:rPr>
      <w:instrText xml:space="preserve"> "RubrikSvar" *\charformat </w:instrText>
    </w:r>
    <w:r w:rsidRPr="00D90DA6">
      <w:fldChar w:fldCharType="separate"/>
    </w:r>
    <w:r w:rsidRPr="00D90DA6">
      <w:t>Nationellt vårdval</w:t>
    </w:r>
    <w:r w:rsidRPr="00D90DA6">
      <w:fldChar w:fldCharType="end"/>
    </w:r>
  </w:p>
  <w:p w:rsidR="00D90DA6" w:rsidRPr="00D90DA6" w:rsidRDefault="00D90DA6">
    <w:pPr>
      <w:pStyle w:val="Normal00"/>
    </w:pPr>
  </w:p>
  <w:p w:rsidR="00D90DA6" w:rsidRPr="00D90DA6" w:rsidRDefault="00D90D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5562356">
    <w:abstractNumId w:val="3"/>
  </w:num>
  <w:num w:numId="2" w16cid:durableId="668023707">
    <w:abstractNumId w:val="2"/>
  </w:num>
  <w:num w:numId="3" w16cid:durableId="1785995169">
    <w:abstractNumId w:val="1"/>
  </w:num>
  <w:num w:numId="4" w16cid:durableId="375854801">
    <w:abstractNumId w:val="0"/>
  </w:num>
  <w:num w:numId="5" w16cid:durableId="282422434">
    <w:abstractNumId w:val="7"/>
  </w:num>
  <w:num w:numId="6" w16cid:durableId="1060439212">
    <w:abstractNumId w:val="6"/>
  </w:num>
  <w:num w:numId="7" w16cid:durableId="1718817082">
    <w:abstractNumId w:val="5"/>
  </w:num>
  <w:num w:numId="8" w16cid:durableId="788861">
    <w:abstractNumId w:val="4"/>
  </w:num>
  <w:num w:numId="9" w16cid:durableId="952977086">
    <w:abstractNumId w:val="8"/>
  </w:num>
  <w:num w:numId="10" w16cid:durableId="752819145">
    <w:abstractNumId w:val="9"/>
  </w:num>
  <w:num w:numId="11" w16cid:durableId="924923767">
    <w:abstractNumId w:val="10"/>
  </w:num>
  <w:num w:numId="12" w16cid:durableId="146895642">
    <w:abstractNumId w:val="13"/>
  </w:num>
  <w:num w:numId="13" w16cid:durableId="1875776679">
    <w:abstractNumId w:val="15"/>
  </w:num>
  <w:num w:numId="14" w16cid:durableId="98765464">
    <w:abstractNumId w:val="16"/>
  </w:num>
  <w:num w:numId="15" w16cid:durableId="630287588">
    <w:abstractNumId w:val="11"/>
  </w:num>
  <w:num w:numId="16" w16cid:durableId="843473550">
    <w:abstractNumId w:val="18"/>
  </w:num>
  <w:num w:numId="17" w16cid:durableId="789207966">
    <w:abstractNumId w:val="17"/>
  </w:num>
  <w:num w:numId="18" w16cid:durableId="383870239">
    <w:abstractNumId w:val="14"/>
  </w:num>
  <w:num w:numId="19" w16cid:durableId="629481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4C66C3DF-EFF7-406D-9DE6-ED1515662ACA}"/>
  </w:docVars>
  <w:rsids>
    <w:rsidRoot w:val="000A08AB"/>
    <w:rsid w:val="000A08AB"/>
    <w:rsid w:val="00D90D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EC3C07-F79A-4DB0-B6DB-F993A05B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1488</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m1914</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m1914</dc:title>
  <dc:subject>m1914</dc:subject>
  <dc:creator>Riksdagen</dc:creator>
  <cp:keywords>Riksdagen</cp:keywords>
  <dc:description>Versal/gemen i partibeteckning. Gemen i tryck för 0910, versal för 1011 och nyare</dc:description>
  <cp:lastModifiedBy>Lars Brink</cp:lastModifiedBy>
  <cp:revision>2</cp:revision>
  <cp:lastPrinted>2010-12-07T08:31:00Z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Nationellt vårdval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vårdval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20102011000000000109000019140069</vt:lpwstr>
  </property>
  <property fmtid="{D5CDD505-2E9C-101B-9397-08002B2CF9AE}" pid="47" name="datum">
    <vt:lpwstr>101021</vt:lpwstr>
  </property>
  <property fmtid="{D5CDD505-2E9C-101B-9397-08002B2CF9AE}" pid="48" name="avsändar-e-post">
    <vt:lpwstr>jacob.birkeland@riksdagen.se</vt:lpwstr>
  </property>
  <property fmtid="{D5CDD505-2E9C-101B-9397-08002B2CF9AE}" pid="49" name="id">
    <vt:lpwstr>20102011000000000109000019140069</vt:lpwstr>
  </property>
  <property fmtid="{D5CDD505-2E9C-101B-9397-08002B2CF9AE}" pid="50" name="nummer">
    <vt:lpwstr>315</vt:lpwstr>
  </property>
  <property fmtid="{D5CDD505-2E9C-101B-9397-08002B2CF9AE}" pid="51" name="utskottsbeteckning">
    <vt:lpwstr>So</vt:lpwstr>
  </property>
  <property fmtid="{D5CDD505-2E9C-101B-9397-08002B2CF9AE}" pid="52" name="GlobalUID">
    <vt:lpwstr>{8800394A-73A7-4955-A8B6-85BC6F885B32}</vt:lpwstr>
  </property>
  <property fmtid="{D5CDD505-2E9C-101B-9397-08002B2CF9AE}" pid="53" name="Överföringar">
    <vt:i4>0</vt:i4>
  </property>
  <property fmtid="{D5CDD505-2E9C-101B-9397-08002B2CF9AE}" pid="54" name="Checksum">
    <vt:lpwstr>*1017747984912*</vt:lpwstr>
  </property>
  <property fmtid="{D5CDD505-2E9C-101B-9397-08002B2CF9AE}" pid="55" name="skuggnummer">
    <vt:lpwstr>824</vt:lpwstr>
  </property>
  <property fmtid="{D5CDD505-2E9C-101B-9397-08002B2CF9AE}" pid="56" name="urixVersion">
    <vt:lpwstr>4.3.2.0</vt:lpwstr>
  </property>
  <property fmtid="{D5CDD505-2E9C-101B-9397-08002B2CF9AE}" pid="57" name="urixOrigin">
    <vt:lpwstr>101207 09:32:19.269</vt:lpwstr>
  </property>
  <property fmtid="{D5CDD505-2E9C-101B-9397-08002B2CF9AE}" pid="58" name="urixGuid">
    <vt:lpwstr>{A79DF194-CA46-480B-A9F4-1D74567A2BBE}</vt:lpwstr>
  </property>
</Properties>
</file>