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5BE" w:rsidRPr="00F814FE" w:rsidRDefault="006D65BE" w:rsidP="00F9674E">
      <w:pPr>
        <w:pStyle w:val="Hemstlrubrik"/>
      </w:pPr>
      <w:r w:rsidRPr="00F814FE">
        <w:t>Förslag till riksdagsbeslut</w:t>
      </w:r>
    </w:p>
    <w:p w:rsidR="006D65BE" w:rsidRPr="00F814FE" w:rsidRDefault="006D65BE" w:rsidP="00F4264E">
      <w:pPr>
        <w:pStyle w:val="Hemstlatt"/>
      </w:pPr>
      <w:r w:rsidRPr="00F814FE">
        <w:t>Riksdagen tillkännager för regeringen som sin mening vad i motionen anförs om studier på kvällar och helger.</w:t>
      </w:r>
    </w:p>
    <w:p w:rsidR="00E84F25" w:rsidRPr="00F814FE" w:rsidRDefault="007C6092" w:rsidP="00E22893">
      <w:pPr>
        <w:pStyle w:val="Rubrik1"/>
      </w:pPr>
      <w:r w:rsidRPr="00F814FE">
        <w:t>Motivering</w:t>
      </w:r>
    </w:p>
    <w:p w:rsidR="006D65BE" w:rsidRPr="00F814FE" w:rsidRDefault="006D65BE" w:rsidP="006D65BE">
      <w:r w:rsidRPr="00F814FE">
        <w:t>Vi talar idag om livslångt lärande och att man som arbetslös måste vara aktiv och söka arbete. Arbetslösa bemöts många gånger när de söker arbete</w:t>
      </w:r>
      <w:r w:rsidR="00F9674E" w:rsidRPr="00F814FE">
        <w:t xml:space="preserve"> med</w:t>
      </w:r>
      <w:r w:rsidRPr="00F814FE">
        <w:t xml:space="preserve"> att de inte har tillräcklig kompetens eller kunskaper i svenska språket och därför ej kan få arbete.</w:t>
      </w:r>
    </w:p>
    <w:p w:rsidR="006D65BE" w:rsidRPr="00F814FE" w:rsidRDefault="006D65BE" w:rsidP="00F9674E">
      <w:pPr>
        <w:pStyle w:val="Normaltindrag"/>
      </w:pPr>
      <w:r w:rsidRPr="00F814FE">
        <w:t xml:space="preserve">Tar de arbetslösa idag egna initiativ för att förbättra sin kompetens och </w:t>
      </w:r>
      <w:r w:rsidR="00F9674E" w:rsidRPr="00F814FE">
        <w:t xml:space="preserve">sina </w:t>
      </w:r>
      <w:r w:rsidRPr="00F814FE">
        <w:t>kunskaper i svenska språket under kvällar eller helger när arbetsförme</w:t>
      </w:r>
      <w:r w:rsidRPr="00F814FE">
        <w:t>d</w:t>
      </w:r>
      <w:r w:rsidRPr="00F814FE">
        <w:t>lin</w:t>
      </w:r>
      <w:r w:rsidRPr="00F814FE">
        <w:t>g</w:t>
      </w:r>
      <w:r w:rsidRPr="00F814FE">
        <w:t>arna är stängda och personalansvariga på företagen har slutat arbeta för dagen eller har helgledigt är risken stor att man begår brott mot a-kassornas regels</w:t>
      </w:r>
      <w:r w:rsidRPr="00F814FE">
        <w:t>y</w:t>
      </w:r>
      <w:r w:rsidRPr="00F814FE">
        <w:t>stem och blir återbetalningsskyldig samt kan bli åtalad för bedrägeri.</w:t>
      </w:r>
    </w:p>
    <w:p w:rsidR="006D65BE" w:rsidRPr="00F814FE" w:rsidRDefault="006D65BE" w:rsidP="00F9674E">
      <w:pPr>
        <w:pStyle w:val="Normaltindrag"/>
      </w:pPr>
      <w:r w:rsidRPr="00F814FE">
        <w:t>Rege</w:t>
      </w:r>
      <w:r w:rsidR="00F9674E" w:rsidRPr="00F814FE">
        <w:t>lsystemet för rätt till a-kasse</w:t>
      </w:r>
      <w:r w:rsidRPr="00F814FE">
        <w:t xml:space="preserve">ersättning säger att den arbetslösa ej får studera </w:t>
      </w:r>
      <w:r w:rsidR="00F9674E" w:rsidRPr="00F814FE">
        <w:t>sfi</w:t>
      </w:r>
      <w:r w:rsidRPr="00F814FE">
        <w:t xml:space="preserve"> (svenska för invandrare) mer än 10,8 tim per vecka oavsett om detta äger rum på kvällar och helger när arbetsförmedlingarna är stängda och ingen personalansvarig på företag finns tillgänglig.</w:t>
      </w:r>
    </w:p>
    <w:p w:rsidR="006D65BE" w:rsidRPr="00F814FE" w:rsidRDefault="006D65BE" w:rsidP="00F9674E">
      <w:pPr>
        <w:pStyle w:val="Normaltindrag"/>
      </w:pPr>
      <w:r w:rsidRPr="00F814FE">
        <w:t xml:space="preserve">Dessa begränsningar gäller även </w:t>
      </w:r>
      <w:r w:rsidR="00F9674E" w:rsidRPr="00F814FE">
        <w:t>komvux</w:t>
      </w:r>
      <w:r w:rsidRPr="00F814FE">
        <w:t xml:space="preserve"> 216 poäng på hösten och 264 p</w:t>
      </w:r>
      <w:r w:rsidRPr="00F814FE">
        <w:t>o</w:t>
      </w:r>
      <w:r w:rsidRPr="00F814FE">
        <w:t>äng på våren, samt högskoleutbildning max 12 poäng per termin.</w:t>
      </w:r>
    </w:p>
    <w:p w:rsidR="006D65BE" w:rsidRPr="00F814FE" w:rsidRDefault="006D65BE" w:rsidP="00F9674E">
      <w:pPr>
        <w:pStyle w:val="Normaltindrag"/>
      </w:pPr>
      <w:r w:rsidRPr="00F814FE">
        <w:t>Begränsningarna av ovan nämnda slag bör tas bort. Vi bör istället stimul</w:t>
      </w:r>
      <w:r w:rsidRPr="00F814FE">
        <w:t>e</w:t>
      </w:r>
      <w:r w:rsidRPr="00F814FE">
        <w:t>ra arbetslösa att ta egna initiativ till utveckling/utbildning som underlättar för dem att få arbete. Arbetslösa bör i samråd med arbetsförmedlingens handlä</w:t>
      </w:r>
      <w:r w:rsidRPr="00F814FE">
        <w:t>g</w:t>
      </w:r>
      <w:r w:rsidRPr="00F814FE">
        <w:t>gare få rätt att studera på kvällar och helger för att höja sin kompetens för att lättare få arbete.</w:t>
      </w:r>
    </w:p>
    <w:p w:rsidR="006D65BE" w:rsidRPr="00F814FE" w:rsidRDefault="006D65BE" w:rsidP="00F9674E">
      <w:pPr>
        <w:pStyle w:val="Normaltindrag"/>
      </w:pPr>
      <w:r w:rsidRPr="00F814FE">
        <w:t>Givetvis bör inte detta äga rum under tid (kontorstid) då arbetsförmedling och personalansvarig är tillgänglig</w:t>
      </w:r>
      <w:r w:rsidR="00F9674E" w:rsidRPr="00F814FE">
        <w:t>, dvs.</w:t>
      </w:r>
      <w:r w:rsidRPr="00F814FE">
        <w:t xml:space="preserve"> utveckling/studier får inte inkräkta på </w:t>
      </w:r>
      <w:r w:rsidRPr="00F814FE">
        <w:lastRenderedPageBreak/>
        <w:t>den tid då den arbetslöse aktivt kan och bör söka arbete. Detsamma gäller om den arbetslöse blir erbjuden ett heltidsarbete</w:t>
      </w:r>
      <w:r w:rsidR="00F9674E" w:rsidRPr="00F814FE">
        <w:t>. Då</w:t>
      </w:r>
      <w:r w:rsidRPr="00F814FE">
        <w:t xml:space="preserve"> bör han/hon omedelbart kunna ta erbjudet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9674E" w:rsidRPr="00F814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674E" w:rsidRPr="00F814FE" w:rsidRDefault="00F9674E" w:rsidP="00F9674E">
            <w:pPr>
              <w:pStyle w:val="UnderskriftDatum"/>
              <w:spacing w:before="240"/>
            </w:pPr>
            <w:r w:rsidRPr="00F814FE">
              <w:t>Stockholm den 27 september 2005</w:t>
            </w:r>
          </w:p>
        </w:tc>
        <w:tc>
          <w:tcPr>
            <w:tcW w:w="3047" w:type="dxa"/>
          </w:tcPr>
          <w:p w:rsidR="00F9674E" w:rsidRPr="00F814FE" w:rsidRDefault="00F9674E" w:rsidP="00F9674E">
            <w:pPr>
              <w:pStyle w:val="Underskrifter"/>
              <w:spacing w:before="240"/>
            </w:pPr>
          </w:p>
        </w:tc>
      </w:tr>
      <w:tr w:rsidR="00F9674E" w:rsidRPr="00F814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674E" w:rsidRPr="00F814FE" w:rsidRDefault="00F9674E" w:rsidP="00F9674E">
            <w:pPr>
              <w:pStyle w:val="Underskrifter"/>
            </w:pPr>
            <w:r w:rsidRPr="00F814FE">
              <w:t>Christer Erlandsson (s)</w:t>
            </w:r>
          </w:p>
        </w:tc>
        <w:tc>
          <w:tcPr>
            <w:tcW w:w="3047" w:type="dxa"/>
          </w:tcPr>
          <w:p w:rsidR="00F9674E" w:rsidRPr="00F814FE" w:rsidRDefault="00F9674E" w:rsidP="00F9674E">
            <w:pPr>
              <w:pStyle w:val="Underskrifter"/>
            </w:pPr>
          </w:p>
        </w:tc>
      </w:tr>
    </w:tbl>
    <w:p w:rsidR="006D65BE" w:rsidRPr="00F814FE" w:rsidRDefault="006D65BE" w:rsidP="00F9674E">
      <w:pPr>
        <w:pStyle w:val="Normaltindrag"/>
      </w:pPr>
    </w:p>
    <w:sectPr w:rsidR="006D65BE" w:rsidRPr="00F814FE" w:rsidSect="00F96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E1C" w:rsidRPr="00F814FE" w:rsidRDefault="00F67E1C">
      <w:r w:rsidRPr="00F814FE">
        <w:separator/>
      </w:r>
    </w:p>
  </w:endnote>
  <w:endnote w:type="continuationSeparator" w:id="0">
    <w:p w:rsidR="00F67E1C" w:rsidRPr="00F814FE" w:rsidRDefault="00F67E1C">
      <w:r w:rsidRPr="00F814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4E" w:rsidRPr="00F814FE" w:rsidRDefault="00F814FE" w:rsidP="00F9674E">
    <w:pPr>
      <w:pStyle w:val="Sidfot"/>
    </w:pPr>
    <w:r w:rsidRPr="00F814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8839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4E" w:rsidRDefault="00F967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74E" w:rsidRDefault="00F967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814FE" w:rsidRDefault="00F814FE" w:rsidP="00F9674E">
    <w:pPr>
      <w:pStyle w:val="Sidfot"/>
    </w:pPr>
    <w:r w:rsidRPr="00F814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4620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4E" w:rsidRDefault="00F96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74E" w:rsidRDefault="00F96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814FE" w:rsidRDefault="00F814FE" w:rsidP="00F9674E">
    <w:pPr>
      <w:pStyle w:val="Sidfot"/>
    </w:pPr>
    <w:r w:rsidRPr="00F814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56316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4E" w:rsidRDefault="00F96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74E" w:rsidRDefault="00F96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E1C" w:rsidRPr="00F814FE" w:rsidRDefault="00F67E1C">
      <w:r w:rsidRPr="00F814FE">
        <w:separator/>
      </w:r>
    </w:p>
  </w:footnote>
  <w:footnote w:type="continuationSeparator" w:id="0">
    <w:p w:rsidR="00F67E1C" w:rsidRPr="00F814FE" w:rsidRDefault="00F67E1C">
      <w:r w:rsidRPr="00F814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4E" w:rsidRPr="00F814FE" w:rsidRDefault="00F814FE" w:rsidP="00F9674E">
    <w:pPr>
      <w:pStyle w:val="Sidhuvud"/>
    </w:pPr>
    <w:r w:rsidRPr="00F814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2529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4E" w:rsidRDefault="00F967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74E" w:rsidRDefault="00F967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814FE" w:rsidRDefault="00F814FE" w:rsidP="00F9674E">
    <w:pPr>
      <w:pStyle w:val="Sidhuvud"/>
    </w:pPr>
    <w:r w:rsidRPr="00F814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17567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4E" w:rsidRDefault="00F967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74E" w:rsidRDefault="00F967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74E" w:rsidRPr="00F814FE" w:rsidRDefault="00F9674E">
    <w:pPr>
      <w:pStyle w:val="FSHNormal"/>
      <w:tabs>
        <w:tab w:val="right" w:pos="5840"/>
      </w:tabs>
    </w:pPr>
    <w:r w:rsidRPr="00F814FE">
      <w:br/>
    </w:r>
    <w:r w:rsidRPr="00F814FE">
      <w:fldChar w:fldCharType="begin" w:fldLock="1"/>
    </w:r>
    <w:r w:rsidRPr="00F814FE">
      <w:instrText xml:space="preserve"> DOCPROPERTY</w:instrText>
    </w:r>
    <w:r w:rsidRPr="00F814FE">
      <w:rPr>
        <w:sz w:val="18"/>
      </w:rPr>
      <w:instrText xml:space="preserve"> "YearUser" *\charformat </w:instrText>
    </w:r>
    <w:r w:rsidRPr="00F814FE">
      <w:fldChar w:fldCharType="separate"/>
    </w:r>
    <w:r w:rsidRPr="00F814FE">
      <w:t>2005/06</w:t>
    </w:r>
    <w:r w:rsidRPr="00F814FE">
      <w:fldChar w:fldCharType="end"/>
    </w:r>
    <w:r w:rsidRPr="00F814FE">
      <w:t xml:space="preserve"> </w:t>
    </w:r>
    <w:r w:rsidRPr="00F814FE">
      <w:tab/>
      <w:t xml:space="preserve">mnr: </w:t>
    </w:r>
    <w:r w:rsidRPr="00F814FE">
      <w:fldChar w:fldCharType="begin" w:fldLock="1"/>
    </w:r>
    <w:r w:rsidRPr="00F814FE">
      <w:instrText xml:space="preserve"> DOCPROPERTY</w:instrText>
    </w:r>
    <w:r w:rsidRPr="00F814FE">
      <w:rPr>
        <w:sz w:val="18"/>
      </w:rPr>
      <w:instrText xml:space="preserve"> "Motionsnummer" *\charformat </w:instrText>
    </w:r>
    <w:r w:rsidRPr="00F814FE">
      <w:fldChar w:fldCharType="separate"/>
    </w:r>
    <w:r w:rsidRPr="00F814FE">
      <w:t>A403</w:t>
    </w:r>
    <w:r w:rsidRPr="00F814FE">
      <w:fldChar w:fldCharType="end"/>
    </w:r>
    <w:r w:rsidRPr="00F814FE">
      <w:br/>
    </w:r>
    <w:r w:rsidRPr="00F814FE">
      <w:fldChar w:fldCharType="begin" w:fldLock="1"/>
    </w:r>
    <w:r w:rsidRPr="00F814FE">
      <w:instrText xml:space="preserve"> DOCPROPERTY</w:instrText>
    </w:r>
    <w:r w:rsidRPr="00F814FE">
      <w:rPr>
        <w:sz w:val="18"/>
      </w:rPr>
      <w:instrText xml:space="preserve"> "Samling" *\charformat </w:instrText>
    </w:r>
    <w:r w:rsidRPr="00F814FE">
      <w:fldChar w:fldCharType="end"/>
    </w:r>
    <w:r w:rsidRPr="00F814FE">
      <w:tab/>
      <w:t xml:space="preserve">pnr: </w:t>
    </w:r>
    <w:r w:rsidRPr="00F814FE">
      <w:fldChar w:fldCharType="begin" w:fldLock="1"/>
    </w:r>
    <w:r w:rsidRPr="00F814FE">
      <w:instrText xml:space="preserve"> DOCPROPERTY</w:instrText>
    </w:r>
    <w:r w:rsidRPr="00F814FE">
      <w:rPr>
        <w:sz w:val="18"/>
      </w:rPr>
      <w:instrText xml:space="preserve"> "Partinummer" *\charformat </w:instrText>
    </w:r>
    <w:r w:rsidRPr="00F814FE">
      <w:fldChar w:fldCharType="separate"/>
    </w:r>
    <w:r w:rsidRPr="00F814FE">
      <w:t>s39020</w:t>
    </w:r>
    <w:r w:rsidRPr="00F814FE">
      <w:fldChar w:fldCharType="end"/>
    </w:r>
  </w:p>
  <w:p w:rsidR="00F9674E" w:rsidRPr="00F814FE" w:rsidRDefault="00F9674E">
    <w:pPr>
      <w:pStyle w:val="FSHRub1"/>
    </w:pPr>
    <w:r w:rsidRPr="00F814FE">
      <w:t>Motion till riksdagen</w:t>
    </w:r>
    <w:r w:rsidRPr="00F814FE">
      <w:br/>
    </w:r>
    <w:r w:rsidRPr="00F814FE">
      <w:fldChar w:fldCharType="begin" w:fldLock="1"/>
    </w:r>
    <w:r w:rsidRPr="00F814FE">
      <w:instrText xml:space="preserve"> DOCPROPERTY "YearUser" *\charformat </w:instrText>
    </w:r>
    <w:r w:rsidRPr="00F814FE">
      <w:fldChar w:fldCharType="separate"/>
    </w:r>
    <w:r w:rsidRPr="00F814FE">
      <w:t>2005/06</w:t>
    </w:r>
    <w:r w:rsidRPr="00F814FE">
      <w:fldChar w:fldCharType="end"/>
    </w:r>
    <w:r w:rsidRPr="00F814FE">
      <w:t>:</w:t>
    </w:r>
    <w:r w:rsidRPr="00F814FE">
      <w:fldChar w:fldCharType="begin" w:fldLock="1"/>
    </w:r>
    <w:r w:rsidRPr="00F814FE">
      <w:instrText xml:space="preserve"> DOCPROPERTY "Motionsnummer" *\charformat </w:instrText>
    </w:r>
    <w:r w:rsidRPr="00F814FE">
      <w:fldChar w:fldCharType="separate"/>
    </w:r>
    <w:r w:rsidRPr="00F814FE">
      <w:t>A403</w:t>
    </w:r>
    <w:r w:rsidRPr="00F814FE">
      <w:fldChar w:fldCharType="end"/>
    </w:r>
  </w:p>
  <w:p w:rsidR="00F9674E" w:rsidRPr="00F814FE" w:rsidRDefault="00F9674E">
    <w:pPr>
      <w:pStyle w:val="FSHNormalS5"/>
    </w:pPr>
    <w:r w:rsidRPr="00F814FE">
      <w:fldChar w:fldCharType="begin" w:fldLock="1"/>
    </w:r>
    <w:r w:rsidRPr="00F814FE">
      <w:instrText xml:space="preserve"> DOCPROPERTY "MotionarText" *\charformat </w:instrText>
    </w:r>
    <w:r w:rsidRPr="00F814FE">
      <w:fldChar w:fldCharType="separate"/>
    </w:r>
    <w:r w:rsidRPr="00F814FE">
      <w:t>av Christer Erlandsson (s)</w:t>
    </w:r>
    <w:r w:rsidRPr="00F814FE">
      <w:fldChar w:fldCharType="end"/>
    </w:r>
    <w:r w:rsidRPr="00F814FE">
      <w:br/>
    </w:r>
    <w:r w:rsidRPr="00F814FE">
      <w:fldChar w:fldCharType="begin" w:fldLock="1"/>
    </w:r>
    <w:r w:rsidRPr="00F814FE">
      <w:instrText xml:space="preserve"> DOCPROPERTY "SvarFrasKort" *\charformat </w:instrText>
    </w:r>
    <w:r w:rsidRPr="00F814FE">
      <w:fldChar w:fldCharType="end"/>
    </w:r>
  </w:p>
  <w:p w:rsidR="00F9674E" w:rsidRPr="00F814FE" w:rsidRDefault="00F9674E">
    <w:pPr>
      <w:pStyle w:val="FSHTitel"/>
    </w:pPr>
    <w:r w:rsidRPr="00F814FE">
      <w:fldChar w:fldCharType="begin" w:fldLock="1"/>
    </w:r>
    <w:r w:rsidRPr="00F814FE">
      <w:instrText xml:space="preserve"> DOCPROPERTY</w:instrText>
    </w:r>
    <w:r w:rsidRPr="00F814FE">
      <w:rPr>
        <w:sz w:val="18"/>
      </w:rPr>
      <w:instrText xml:space="preserve"> "RubrikSvar" *\charformat </w:instrText>
    </w:r>
    <w:r w:rsidRPr="00F814FE">
      <w:fldChar w:fldCharType="separate"/>
    </w:r>
    <w:r w:rsidRPr="00F814FE">
      <w:t>Arbetslösas rätt till studier på kvällar och helger</w:t>
    </w:r>
    <w:r w:rsidRPr="00F814FE">
      <w:fldChar w:fldCharType="end"/>
    </w:r>
  </w:p>
  <w:p w:rsidR="00F9674E" w:rsidRPr="00F814FE" w:rsidRDefault="00F9674E" w:rsidP="00F9674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933651">
    <w:abstractNumId w:val="13"/>
  </w:num>
  <w:num w:numId="2" w16cid:durableId="1583102165">
    <w:abstractNumId w:val="10"/>
  </w:num>
  <w:num w:numId="3" w16cid:durableId="2101828635">
    <w:abstractNumId w:val="11"/>
  </w:num>
  <w:num w:numId="4" w16cid:durableId="928733914">
    <w:abstractNumId w:val="12"/>
  </w:num>
  <w:num w:numId="5" w16cid:durableId="912738026">
    <w:abstractNumId w:val="8"/>
  </w:num>
  <w:num w:numId="6" w16cid:durableId="1373849774">
    <w:abstractNumId w:val="3"/>
  </w:num>
  <w:num w:numId="7" w16cid:durableId="2078436317">
    <w:abstractNumId w:val="2"/>
  </w:num>
  <w:num w:numId="8" w16cid:durableId="1216240442">
    <w:abstractNumId w:val="1"/>
  </w:num>
  <w:num w:numId="9" w16cid:durableId="407850281">
    <w:abstractNumId w:val="0"/>
  </w:num>
  <w:num w:numId="10" w16cid:durableId="1376272803">
    <w:abstractNumId w:val="9"/>
  </w:num>
  <w:num w:numId="11" w16cid:durableId="1121151461">
    <w:abstractNumId w:val="7"/>
  </w:num>
  <w:num w:numId="12" w16cid:durableId="1378819702">
    <w:abstractNumId w:val="6"/>
  </w:num>
  <w:num w:numId="13" w16cid:durableId="1274357727">
    <w:abstractNumId w:val="5"/>
  </w:num>
  <w:num w:numId="14" w16cid:durableId="1477527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C90E7B"/>
    <w:rsid w:val="00064BC3"/>
    <w:rsid w:val="00066775"/>
    <w:rsid w:val="00072FB9"/>
    <w:rsid w:val="000A7BD3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D65BE"/>
    <w:rsid w:val="00740D6D"/>
    <w:rsid w:val="00794149"/>
    <w:rsid w:val="007B67A7"/>
    <w:rsid w:val="007C6092"/>
    <w:rsid w:val="00A053C6"/>
    <w:rsid w:val="00B13BF0"/>
    <w:rsid w:val="00C1285C"/>
    <w:rsid w:val="00C27B7D"/>
    <w:rsid w:val="00C90E7B"/>
    <w:rsid w:val="00D1174F"/>
    <w:rsid w:val="00DC6C70"/>
    <w:rsid w:val="00E22893"/>
    <w:rsid w:val="00E360DE"/>
    <w:rsid w:val="00E75D28"/>
    <w:rsid w:val="00E84F25"/>
    <w:rsid w:val="00F4264E"/>
    <w:rsid w:val="00F67E1C"/>
    <w:rsid w:val="00F814FE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B9B942-5C5A-4233-95BB-FF5241D8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9674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4264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292</Words>
  <Characters>1630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A403</vt:lpstr>
    </vt:vector>
  </TitlesOfParts>
  <Company>Riksdagen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A403</dc:title>
  <dc:subject>A403</dc:subject>
  <dc:creator>Riksdagen</dc:creator>
  <cp:keywords>Riksdagen</cp:keywords>
  <dc:description/>
  <cp:lastModifiedBy>Lars Brink</cp:lastModifiedBy>
  <cp:revision>2</cp:revision>
  <cp:lastPrinted>2005-12-16T11:49:00Z</cp:lastPrinted>
  <dcterms:created xsi:type="dcterms:W3CDTF">2025-12-16T18:57:00Z</dcterms:created>
  <dcterms:modified xsi:type="dcterms:W3CDTF">2025-12-16T18:57:00Z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Arbetslösas rätt till studier på kvällar och helger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Arbetslösas rätt till studier på kvällar och helger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Erlandsson (s)</vt:lpwstr>
  </property>
  <property fmtid="{D5CDD505-2E9C-101B-9397-08002B2CF9AE}" pid="26" name="MotionarLista">
    <vt:lpwstr>Erlandsson,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Erlandsson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20052006000000000115000390200069</vt:lpwstr>
  </property>
  <property fmtid="{D5CDD505-2E9C-101B-9397-08002B2CF9AE}" pid="47" name="datum">
    <vt:lpwstr>050927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20052006000000000115000390200069</vt:lpwstr>
  </property>
  <property fmtid="{D5CDD505-2E9C-101B-9397-08002B2CF9AE}" pid="50" name="nummer">
    <vt:lpwstr>403</vt:lpwstr>
  </property>
  <property fmtid="{D5CDD505-2E9C-101B-9397-08002B2CF9AE}" pid="51" name="utskottsbeteckning">
    <vt:lpwstr>A</vt:lpwstr>
  </property>
</Properties>
</file>