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12D" w:rsidRPr="002D312D" w:rsidRDefault="002D312D">
      <w:pPr>
        <w:pStyle w:val="Frslagsrubrik"/>
      </w:pPr>
      <w:r w:rsidRPr="002D312D">
        <w:t>Förslag till riksdagsbeslut</w:t>
      </w:r>
    </w:p>
    <w:p w:rsidR="002D312D" w:rsidRPr="002D312D" w:rsidRDefault="002D312D">
      <w:pPr>
        <w:pStyle w:val="Hemstlatt"/>
      </w:pPr>
      <w:r w:rsidRPr="002D312D">
        <w:t>Riksdagen tillkännager för regeringen som sin mening vad som anförs i motionen om att följa upp situationen för utländska bä</w:t>
      </w:r>
      <w:r w:rsidRPr="002D312D">
        <w:t>r</w:t>
      </w:r>
      <w:r w:rsidRPr="002D312D">
        <w:t>plockare så att dessa garanteras värdiga anställningsvil</w:t>
      </w:r>
      <w:r w:rsidRPr="002D312D">
        <w:t>l</w:t>
      </w:r>
      <w:r w:rsidRPr="002D312D">
        <w:t>kor.</w:t>
      </w:r>
    </w:p>
    <w:p w:rsidR="002D312D" w:rsidRPr="002D312D" w:rsidRDefault="002D312D">
      <w:pPr>
        <w:pStyle w:val="Rubrik1"/>
      </w:pPr>
      <w:r w:rsidRPr="002D312D">
        <w:t>Motivering</w:t>
      </w:r>
    </w:p>
    <w:p w:rsidR="002D312D" w:rsidRPr="002D312D" w:rsidRDefault="002D312D">
      <w:r w:rsidRPr="002D312D">
        <w:t>Svensk lag är tydlig: Ingen har rätt att lura hit människor på villkor som det inte går att försörja sig på. Livsmedelsbranschen måste ta sitt ansvar så att utländska bärplockare får rimliga villkor, om detta inte räcker bör hela rege</w:t>
      </w:r>
      <w:r w:rsidRPr="002D312D">
        <w:t>l</w:t>
      </w:r>
      <w:r w:rsidRPr="002D312D">
        <w:t>verket skärpas. I annat fall måste strikta myndighetskontroller införas så att fattiga människor inte utnyttjas. Goda villkor ska råda i de svenska bärsk</w:t>
      </w:r>
      <w:r w:rsidRPr="002D312D">
        <w:t>o</w:t>
      </w:r>
      <w:r w:rsidRPr="002D312D">
        <w:t>garna.</w:t>
      </w:r>
    </w:p>
    <w:p w:rsidR="002D312D" w:rsidRPr="002D312D" w:rsidRDefault="002D312D">
      <w:pPr>
        <w:pStyle w:val="Normaltindrag"/>
      </w:pPr>
      <w:r w:rsidRPr="002D312D">
        <w:t>Många av de utländska bärplockarna har brutit upp från sin hemtrakt och åkt till andra sidan jorden för att arbeta ihop pengar till en bättre framtid för sin familj. Men många har blivit grundlurade. Det förekommer uppgifter om att bärplockare har fått skriva på dubbla avtal, dels ett avtal som garanterar lön och förmåner enligt kollektivavtal, del</w:t>
      </w:r>
      <w:r w:rsidRPr="002D312D">
        <w:t>s ett annat avtal där de avsäger sig de rättigheter som fanns i det första avtalet. Även om facket kontrollerar hjä</w:t>
      </w:r>
      <w:r w:rsidRPr="002D312D">
        <w:t>l</w:t>
      </w:r>
      <w:r w:rsidRPr="002D312D">
        <w:t>per det föga om pappren säger en sak och verkligheten är en annan. Trots viss garantilön och mycket hårt arbete är det alltjämt oklart om en del av de u</w:t>
      </w:r>
      <w:r w:rsidRPr="002D312D">
        <w:t>t</w:t>
      </w:r>
      <w:r w:rsidRPr="002D312D">
        <w:t xml:space="preserve">ländska bärplockarna åker hem med mer pengar eller ökade skulder när både resa och uppehälle betalats. </w:t>
      </w:r>
    </w:p>
    <w:p w:rsidR="002D312D" w:rsidRPr="002D312D" w:rsidRDefault="002D312D">
      <w:pPr>
        <w:pStyle w:val="Normaltindrag"/>
      </w:pPr>
      <w:r w:rsidRPr="002D312D">
        <w:t>De friare regler för arbetskraftsinvandring som infördes 2008 är viktiga och ska behållas. Sverige vinner dessutom på varje person som bidr</w:t>
      </w:r>
      <w:r w:rsidRPr="002D312D">
        <w:t>ar till svensk välfärd med sitt arbete. I alla tider har männ</w:t>
      </w:r>
      <w:r w:rsidRPr="002D312D">
        <w:t>i</w:t>
      </w:r>
      <w:r w:rsidRPr="002D312D">
        <w:t>skor säsongsarbetat i andra länder. Svenska ungdomar åker till London och jobbar en sommar på krogen eller rycker in på norska äldreboenden. På samma sätt kommer s</w:t>
      </w:r>
      <w:r w:rsidRPr="002D312D">
        <w:t>ä</w:t>
      </w:r>
      <w:r w:rsidRPr="002D312D">
        <w:t xml:space="preserve">songsarbetare till Sverige för att fylla ett behov. När detta fungerar blir både </w:t>
      </w:r>
      <w:r w:rsidRPr="002D312D">
        <w:lastRenderedPageBreak/>
        <w:t>enskilda människor, företag och samhället vinnare. Vi vill inte slå igen dörren i ansiktet på de utländska bärplockare som vill tjäna pengar i svenska skogar. Det finns alla skäl att välkomna dem – och där</w:t>
      </w:r>
      <w:r w:rsidRPr="002D312D">
        <w:t>för också möjliggöra stramare kontroller så att deras rättigheter värnas. Vi fö</w:t>
      </w:r>
      <w:r w:rsidRPr="002D312D">
        <w:t>r</w:t>
      </w:r>
      <w:r w:rsidRPr="002D312D">
        <w:t>väntar oss nu att den svenska livsmedelsbranschen och grossisterna som handlar med bär visar hur de kommer att förbättra kontrollen av bärplockarnas arbetsvillkor. Stickprov</w:t>
      </w:r>
      <w:r w:rsidRPr="002D312D">
        <w:t>s</w:t>
      </w:r>
      <w:r w:rsidRPr="002D312D">
        <w:t>kontroller, intervjuer med enskilda bärplockare och samarbete mellan my</w:t>
      </w:r>
      <w:r w:rsidRPr="002D312D">
        <w:t>n</w:t>
      </w:r>
      <w:r w:rsidRPr="002D312D">
        <w:t>digheter, uppköpare och lokala fackföreningar borde vara en självklarhet för alla seriösa uppköpare av bär. Svenska kons</w:t>
      </w:r>
      <w:r w:rsidRPr="002D312D">
        <w:t>u</w:t>
      </w:r>
      <w:r w:rsidRPr="002D312D">
        <w:t>menter har rätt att veta vilka bäruppköpare som arbetar aktivt fö</w:t>
      </w:r>
      <w:r w:rsidRPr="002D312D">
        <w:t>r att få bort rovdriften på utländska bä</w:t>
      </w:r>
      <w:r w:rsidRPr="002D312D">
        <w:t>r</w:t>
      </w:r>
      <w:r w:rsidRPr="002D312D">
        <w:t>plockare och vilka företag som blundar för problemet. Utländska säsongsa</w:t>
      </w:r>
      <w:r w:rsidRPr="002D312D">
        <w:t>r</w:t>
      </w:r>
      <w:r w:rsidRPr="002D312D">
        <w:t xml:space="preserve">betare bör ges bättre möjligheter att bevaka sina rättigheter. </w:t>
      </w:r>
    </w:p>
    <w:p w:rsidR="002D312D" w:rsidRPr="002D312D" w:rsidRDefault="002D312D">
      <w:pPr>
        <w:pStyle w:val="Normaltindrag"/>
      </w:pPr>
      <w:r w:rsidRPr="002D312D">
        <w:t>Migrationsverket bör i samband med att verket ger arbetstillstånd till de u</w:t>
      </w:r>
      <w:r w:rsidRPr="002D312D">
        <w:t>t</w:t>
      </w:r>
      <w:r w:rsidRPr="002D312D">
        <w:t>ländska bärplockarna också ge skriftlig information på det utländska språket om vilka rättigheter de har i Sverige. Verket ska också erbjuda kos</w:t>
      </w:r>
      <w:r w:rsidRPr="002D312D">
        <w:t>t</w:t>
      </w:r>
      <w:r w:rsidRPr="002D312D">
        <w:t>nadsfri juridisk rådgivning åt de utländska bärplockarna.</w:t>
      </w:r>
    </w:p>
    <w:p w:rsidR="002D312D" w:rsidRPr="002D312D" w:rsidRDefault="002D312D">
      <w:pPr>
        <w:pStyle w:val="Normaltindrag"/>
      </w:pPr>
      <w:r w:rsidRPr="002D312D">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312D">
        <w:trPr>
          <w:cantSplit/>
        </w:trPr>
        <w:tc>
          <w:tcPr>
            <w:tcW w:w="3046" w:type="dxa"/>
          </w:tcPr>
          <w:p w:rsidR="002D312D" w:rsidRPr="002D312D" w:rsidRDefault="002D312D">
            <w:pPr>
              <w:pStyle w:val="UnderskriftDatum"/>
              <w:spacing w:before="240"/>
            </w:pPr>
            <w:r w:rsidRPr="002D312D">
              <w:t>Stockholm den 26 oktober 2010</w:t>
            </w:r>
          </w:p>
        </w:tc>
        <w:tc>
          <w:tcPr>
            <w:tcW w:w="3047" w:type="dxa"/>
          </w:tcPr>
          <w:p w:rsidR="002D312D" w:rsidRPr="002D312D" w:rsidRDefault="002D312D">
            <w:pPr>
              <w:pStyle w:val="Underskrifter"/>
              <w:spacing w:before="240"/>
            </w:pPr>
          </w:p>
        </w:tc>
      </w:tr>
      <w:tr w:rsidR="00000000" w:rsidRPr="002D312D">
        <w:trPr>
          <w:cantSplit/>
        </w:trPr>
        <w:tc>
          <w:tcPr>
            <w:tcW w:w="3046" w:type="dxa"/>
          </w:tcPr>
          <w:p w:rsidR="002D312D" w:rsidRPr="002D312D" w:rsidRDefault="002D312D">
            <w:pPr>
              <w:pStyle w:val="Underskrifter"/>
            </w:pPr>
            <w:r w:rsidRPr="002D312D">
              <w:t>Maria Lundqvist-Brömster (FP)</w:t>
            </w:r>
          </w:p>
        </w:tc>
        <w:tc>
          <w:tcPr>
            <w:tcW w:w="3046" w:type="dxa"/>
          </w:tcPr>
          <w:p w:rsidR="002D312D" w:rsidRPr="002D312D" w:rsidRDefault="002D312D">
            <w:pPr>
              <w:pStyle w:val="Underskrifter"/>
            </w:pPr>
          </w:p>
        </w:tc>
      </w:tr>
    </w:tbl>
    <w:p w:rsidR="002D312D" w:rsidRPr="002D312D" w:rsidRDefault="002D312D">
      <w:pPr>
        <w:pStyle w:val="Normaltindrag"/>
      </w:pPr>
    </w:p>
    <w:sectPr w:rsidR="00000000" w:rsidRPr="002D31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12D" w:rsidRPr="002D312D" w:rsidRDefault="002D312D">
      <w:r w:rsidRPr="002D312D">
        <w:separator/>
      </w:r>
    </w:p>
  </w:endnote>
  <w:endnote w:type="continuationSeparator" w:id="0">
    <w:p w:rsidR="002D312D" w:rsidRPr="002D312D" w:rsidRDefault="002D312D">
      <w:r w:rsidRPr="002D31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Sidfot"/>
    </w:pPr>
    <w:r w:rsidRPr="002D31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74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2D" w:rsidRDefault="002D31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312D" w:rsidRDefault="002D31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Sidfot"/>
    </w:pPr>
    <w:r w:rsidRPr="002D31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9059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2D" w:rsidRDefault="002D31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312D" w:rsidRDefault="002D31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Sidfot"/>
    </w:pPr>
    <w:r w:rsidRPr="002D31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756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2D" w:rsidRDefault="002D31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312D" w:rsidRDefault="002D31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12D" w:rsidRPr="002D312D" w:rsidRDefault="002D312D">
      <w:r w:rsidRPr="002D312D">
        <w:separator/>
      </w:r>
    </w:p>
  </w:footnote>
  <w:footnote w:type="continuationSeparator" w:id="0">
    <w:p w:rsidR="002D312D" w:rsidRPr="002D312D" w:rsidRDefault="002D312D">
      <w:r w:rsidRPr="002D31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Sidhuvud"/>
    </w:pPr>
    <w:r w:rsidRPr="002D31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238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2D" w:rsidRDefault="002D31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312D" w:rsidRDefault="002D31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Sidhuvud"/>
    </w:pPr>
    <w:r w:rsidRPr="002D31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31083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2D" w:rsidRDefault="002D31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312D" w:rsidRDefault="002D31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FSHNormal"/>
      <w:tabs>
        <w:tab w:val="right" w:pos="5840"/>
      </w:tabs>
    </w:pPr>
    <w:r w:rsidRPr="002D312D">
      <w:br/>
    </w:r>
    <w:r w:rsidRPr="002D312D">
      <w:fldChar w:fldCharType="begin" w:fldLock="1"/>
    </w:r>
    <w:r w:rsidRPr="002D312D">
      <w:instrText xml:space="preserve"> DOCPROPERTY</w:instrText>
    </w:r>
    <w:r w:rsidRPr="002D312D">
      <w:rPr>
        <w:sz w:val="18"/>
      </w:rPr>
      <w:instrText xml:space="preserve"> "YearUser" *\charformat </w:instrText>
    </w:r>
    <w:r w:rsidRPr="002D312D">
      <w:fldChar w:fldCharType="separate"/>
    </w:r>
    <w:r w:rsidRPr="002D312D">
      <w:t>2010/11</w:t>
    </w:r>
    <w:r w:rsidRPr="002D312D">
      <w:fldChar w:fldCharType="end"/>
    </w:r>
    <w:r w:rsidRPr="002D312D">
      <w:t xml:space="preserve"> </w:t>
    </w:r>
    <w:r w:rsidRPr="002D312D">
      <w:tab/>
      <w:t xml:space="preserve">mnr: </w:t>
    </w:r>
    <w:r w:rsidRPr="002D312D">
      <w:fldChar w:fldCharType="begin" w:fldLock="1"/>
    </w:r>
    <w:r w:rsidRPr="002D312D">
      <w:instrText xml:space="preserve"> DOCPROPERTY</w:instrText>
    </w:r>
    <w:r w:rsidRPr="002D312D">
      <w:rPr>
        <w:sz w:val="18"/>
      </w:rPr>
      <w:instrText xml:space="preserve"> "Motionsnummer" *\charformat </w:instrText>
    </w:r>
    <w:r w:rsidRPr="002D312D">
      <w:fldChar w:fldCharType="separate"/>
    </w:r>
    <w:r w:rsidRPr="002D312D">
      <w:t>Sf284</w:t>
    </w:r>
    <w:r w:rsidRPr="002D312D">
      <w:fldChar w:fldCharType="end"/>
    </w:r>
    <w:r w:rsidRPr="002D312D">
      <w:br/>
    </w:r>
    <w:r w:rsidRPr="002D312D">
      <w:fldChar w:fldCharType="begin" w:fldLock="1"/>
    </w:r>
    <w:r w:rsidRPr="002D312D">
      <w:instrText xml:space="preserve"> DOCPROPERTY</w:instrText>
    </w:r>
    <w:r w:rsidRPr="002D312D">
      <w:rPr>
        <w:sz w:val="18"/>
      </w:rPr>
      <w:instrText xml:space="preserve"> "Samling" *\charformat </w:instrText>
    </w:r>
    <w:r w:rsidRPr="002D312D">
      <w:fldChar w:fldCharType="end"/>
    </w:r>
    <w:r w:rsidRPr="002D312D">
      <w:tab/>
      <w:t xml:space="preserve">pnr: </w:t>
    </w:r>
    <w:r w:rsidRPr="002D312D">
      <w:fldChar w:fldCharType="begin" w:fldLock="1"/>
    </w:r>
    <w:r w:rsidRPr="002D312D">
      <w:instrText xml:space="preserve"> DOCPROPERTY</w:instrText>
    </w:r>
    <w:r w:rsidRPr="002D312D">
      <w:rPr>
        <w:sz w:val="18"/>
      </w:rPr>
      <w:instrText xml:space="preserve"> "Partinummer" *\charformat </w:instrText>
    </w:r>
    <w:r w:rsidRPr="002D312D">
      <w:fldChar w:fldCharType="separate"/>
    </w:r>
    <w:r w:rsidRPr="002D312D">
      <w:t>FP1142</w:t>
    </w:r>
    <w:r w:rsidRPr="002D312D">
      <w:fldChar w:fldCharType="end"/>
    </w:r>
  </w:p>
  <w:p w:rsidR="002D312D" w:rsidRPr="002D312D" w:rsidRDefault="002D312D">
    <w:pPr>
      <w:pStyle w:val="FSHRub1"/>
    </w:pPr>
    <w:r w:rsidRPr="002D312D">
      <w:t>Motion till riksdagen</w:t>
    </w:r>
    <w:r w:rsidRPr="002D312D">
      <w:br/>
    </w:r>
    <w:r w:rsidRPr="002D312D">
      <w:fldChar w:fldCharType="begin" w:fldLock="1"/>
    </w:r>
    <w:r w:rsidRPr="002D312D">
      <w:instrText xml:space="preserve"> DOCPROPERTY "YearUser" *\charformat </w:instrText>
    </w:r>
    <w:r w:rsidRPr="002D312D">
      <w:fldChar w:fldCharType="separate"/>
    </w:r>
    <w:r w:rsidRPr="002D312D">
      <w:t>2010/11</w:t>
    </w:r>
    <w:r w:rsidRPr="002D312D">
      <w:fldChar w:fldCharType="end"/>
    </w:r>
    <w:r w:rsidRPr="002D312D">
      <w:t>:</w:t>
    </w:r>
    <w:r w:rsidRPr="002D312D">
      <w:fldChar w:fldCharType="begin" w:fldLock="1"/>
    </w:r>
    <w:r w:rsidRPr="002D312D">
      <w:instrText xml:space="preserve"> DOCPROPERTY "Motionsnummer" *\charformat </w:instrText>
    </w:r>
    <w:r w:rsidRPr="002D312D">
      <w:fldChar w:fldCharType="separate"/>
    </w:r>
    <w:r w:rsidRPr="002D312D">
      <w:t>Sf284</w:t>
    </w:r>
    <w:r w:rsidRPr="002D312D">
      <w:fldChar w:fldCharType="end"/>
    </w:r>
  </w:p>
  <w:p w:rsidR="002D312D" w:rsidRPr="002D312D" w:rsidRDefault="002D312D">
    <w:pPr>
      <w:pStyle w:val="FSHNormalS5"/>
    </w:pPr>
    <w:r w:rsidRPr="002D312D">
      <w:fldChar w:fldCharType="begin" w:fldLock="1"/>
    </w:r>
    <w:r w:rsidRPr="002D312D">
      <w:instrText xml:space="preserve"> DOCPROPERTY "MotionarText" *\charformat </w:instrText>
    </w:r>
    <w:r w:rsidRPr="002D312D">
      <w:fldChar w:fldCharType="separate"/>
    </w:r>
    <w:r w:rsidRPr="002D312D">
      <w:t>av Maria Lundqvist-Brömster (FP)</w:t>
    </w:r>
    <w:r w:rsidRPr="002D312D">
      <w:fldChar w:fldCharType="end"/>
    </w:r>
    <w:r w:rsidRPr="002D312D">
      <w:br/>
    </w:r>
    <w:r w:rsidRPr="002D312D">
      <w:fldChar w:fldCharType="begin" w:fldLock="1"/>
    </w:r>
    <w:r w:rsidRPr="002D312D">
      <w:instrText xml:space="preserve"> DOCPROPERTY "SvarFrasKort" *\charformat </w:instrText>
    </w:r>
    <w:r w:rsidRPr="002D312D">
      <w:fldChar w:fldCharType="end"/>
    </w:r>
  </w:p>
  <w:p w:rsidR="002D312D" w:rsidRPr="002D312D" w:rsidRDefault="002D312D">
    <w:pPr>
      <w:pStyle w:val="FSHTitel"/>
    </w:pPr>
    <w:r w:rsidRPr="002D312D">
      <w:fldChar w:fldCharType="begin" w:fldLock="1"/>
    </w:r>
    <w:r w:rsidRPr="002D312D">
      <w:instrText xml:space="preserve"> DOCPROPERTY</w:instrText>
    </w:r>
    <w:r w:rsidRPr="002D312D">
      <w:rPr>
        <w:sz w:val="18"/>
      </w:rPr>
      <w:instrText xml:space="preserve"> "RubrikSvar" *\charformat </w:instrText>
    </w:r>
    <w:r w:rsidRPr="002D312D">
      <w:fldChar w:fldCharType="separate"/>
    </w:r>
    <w:r w:rsidRPr="002D312D">
      <w:t>Tillvarata bären på ett anständigt sätt</w:t>
    </w:r>
    <w:r w:rsidRPr="002D312D">
      <w:fldChar w:fldCharType="end"/>
    </w:r>
  </w:p>
  <w:p w:rsidR="002D312D" w:rsidRPr="002D312D" w:rsidRDefault="002D312D">
    <w:pPr>
      <w:pStyle w:val="Normal00"/>
    </w:pPr>
  </w:p>
  <w:p w:rsidR="002D312D" w:rsidRPr="002D312D" w:rsidRDefault="002D31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3720940">
    <w:abstractNumId w:val="3"/>
  </w:num>
  <w:num w:numId="2" w16cid:durableId="246043603">
    <w:abstractNumId w:val="2"/>
  </w:num>
  <w:num w:numId="3" w16cid:durableId="382876574">
    <w:abstractNumId w:val="1"/>
  </w:num>
  <w:num w:numId="4" w16cid:durableId="1426807299">
    <w:abstractNumId w:val="0"/>
  </w:num>
  <w:num w:numId="5" w16cid:durableId="1529372599">
    <w:abstractNumId w:val="7"/>
  </w:num>
  <w:num w:numId="6" w16cid:durableId="1237668722">
    <w:abstractNumId w:val="6"/>
  </w:num>
  <w:num w:numId="7" w16cid:durableId="1893954715">
    <w:abstractNumId w:val="5"/>
  </w:num>
  <w:num w:numId="8" w16cid:durableId="639309663">
    <w:abstractNumId w:val="4"/>
  </w:num>
  <w:num w:numId="9" w16cid:durableId="1031106853">
    <w:abstractNumId w:val="8"/>
  </w:num>
  <w:num w:numId="10" w16cid:durableId="2016154354">
    <w:abstractNumId w:val="9"/>
  </w:num>
  <w:num w:numId="11" w16cid:durableId="1955868586">
    <w:abstractNumId w:val="10"/>
  </w:num>
  <w:num w:numId="12" w16cid:durableId="1453745754">
    <w:abstractNumId w:val="13"/>
  </w:num>
  <w:num w:numId="13" w16cid:durableId="1713456454">
    <w:abstractNumId w:val="15"/>
  </w:num>
  <w:num w:numId="14" w16cid:durableId="1408843075">
    <w:abstractNumId w:val="16"/>
  </w:num>
  <w:num w:numId="15" w16cid:durableId="12155103">
    <w:abstractNumId w:val="11"/>
  </w:num>
  <w:num w:numId="16" w16cid:durableId="1318995633">
    <w:abstractNumId w:val="18"/>
  </w:num>
  <w:num w:numId="17" w16cid:durableId="1046414744">
    <w:abstractNumId w:val="17"/>
  </w:num>
  <w:num w:numId="18" w16cid:durableId="1105425492">
    <w:abstractNumId w:val="14"/>
  </w:num>
  <w:num w:numId="19" w16cid:durableId="287047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5846A409-2109-4FBC-B1F5-DB0F27FB8EF3}"/>
  </w:docVars>
  <w:rsids>
    <w:rsidRoot w:val="00A333AB"/>
    <w:rsid w:val="002D312D"/>
    <w:rsid w:val="00A333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104AF6A-F209-4510-A8AD-290AC274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preamble">
    <w:name w:val="preamble"/>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2612</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fp1142</vt:lpstr>
    </vt:vector>
  </TitlesOfParts>
  <Company>Riksdagen</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fp1142</dc:title>
  <dc:subject>fp1142</dc:subject>
  <dc:creator>Riksdagen</dc:creator>
  <cp:keywords>Riksdagen</cp:keywords>
  <dc:description>Versal/gemen i partibeteckning. Gemen i tryck för 0910, versal för 1011 och nyare</dc:description>
  <cp:lastModifiedBy>Lars Brink</cp:lastModifiedBy>
  <cp:revision>2</cp:revision>
  <cp:lastPrinted>2010-11-24T12:05:00Z</cp:lastPrinted>
  <dcterms:created xsi:type="dcterms:W3CDTF">2025-12-18T02:00:00Z</dcterms:created>
  <dcterms:modified xsi:type="dcterms:W3CDTF">2025-12-18T02:00:00Z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Tillvarata bären på ett anständigt sätt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Tillvarata bären på ett anständigt sätt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20102011000001020112000011420069</vt:lpwstr>
  </property>
  <property fmtid="{D5CDD505-2E9C-101B-9397-08002B2CF9AE}" pid="47" name="datum">
    <vt:lpwstr>101026</vt:lpwstr>
  </property>
  <property fmtid="{D5CDD505-2E9C-101B-9397-08002B2CF9AE}" pid="48" name="avsändar-e-post">
    <vt:lpwstr>per-niklas.lowen@riksdagen.se</vt:lpwstr>
  </property>
  <property fmtid="{D5CDD505-2E9C-101B-9397-08002B2CF9AE}" pid="49" name="id">
    <vt:lpwstr>20102011000001020112000011420069</vt:lpwstr>
  </property>
  <property fmtid="{D5CDD505-2E9C-101B-9397-08002B2CF9AE}" pid="50" name="nummer">
    <vt:lpwstr>284</vt:lpwstr>
  </property>
  <property fmtid="{D5CDD505-2E9C-101B-9397-08002B2CF9AE}" pid="51" name="utskottsbeteckning">
    <vt:lpwstr>Sf</vt:lpwstr>
  </property>
  <property fmtid="{D5CDD505-2E9C-101B-9397-08002B2CF9AE}" pid="52" name="GlobalUID">
    <vt:lpwstr>{F55004A9-4532-49D3-9EF0-3F9A07D0E80B}</vt:lpwstr>
  </property>
  <property fmtid="{D5CDD505-2E9C-101B-9397-08002B2CF9AE}" pid="53" name="Överföringar">
    <vt:i4>0</vt:i4>
  </property>
  <property fmtid="{D5CDD505-2E9C-101B-9397-08002B2CF9AE}" pid="54" name="Checksum">
    <vt:lpwstr>*0010313927130*</vt:lpwstr>
  </property>
  <property fmtid="{D5CDD505-2E9C-101B-9397-08002B2CF9AE}" pid="55" name="skuggnummer">
    <vt:lpwstr>1215</vt:lpwstr>
  </property>
  <property fmtid="{D5CDD505-2E9C-101B-9397-08002B2CF9AE}" pid="56" name="urixVersion">
    <vt:lpwstr>4.3.2.0</vt:lpwstr>
  </property>
  <property fmtid="{D5CDD505-2E9C-101B-9397-08002B2CF9AE}" pid="57" name="urixOrigin">
    <vt:lpwstr>101126 13:22:52.037</vt:lpwstr>
  </property>
  <property fmtid="{D5CDD505-2E9C-101B-9397-08002B2CF9AE}" pid="58" name="urixGuid">
    <vt:lpwstr>{79E9B8A1-3695-4100-92F3-427A19188BFA}</vt:lpwstr>
  </property>
</Properties>
</file>