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745" w:rsidRPr="00441121" w:rsidRDefault="00640745">
      <w:pPr>
        <w:pStyle w:val="Hemstlrubrik"/>
      </w:pPr>
      <w:r w:rsidRPr="00441121">
        <w:t>Förslag till riksdagsbeslut</w:t>
      </w:r>
    </w:p>
    <w:p w:rsidR="00640745" w:rsidRPr="00441121" w:rsidRDefault="00640745">
      <w:pPr>
        <w:pStyle w:val="Hemstlatt"/>
        <w:ind w:left="0"/>
      </w:pPr>
      <w:r w:rsidRPr="00441121">
        <w:t>Riksdagen tillkännager för regeringen som sin mening vad som anförs i motionen om att avskaffa personvalsspärren i kommun-, landstings- och riksdagsvalen.</w:t>
      </w:r>
    </w:p>
    <w:p w:rsidR="00640745" w:rsidRPr="00441121" w:rsidRDefault="00640745">
      <w:pPr>
        <w:pStyle w:val="Rubrik1"/>
      </w:pPr>
      <w:r w:rsidRPr="00441121">
        <w:t>Motivering</w:t>
      </w:r>
    </w:p>
    <w:p w:rsidR="00640745" w:rsidRPr="00441121" w:rsidRDefault="00640745">
      <w:r w:rsidRPr="00441121">
        <w:t>I dag krävs minst åtta procent av partiets röster i valkretsen för att en kandidat ska bli personvald till riksdagen. För val till kommun, landsting är motsv</w:t>
      </w:r>
      <w:r w:rsidRPr="00441121">
        <w:t>a</w:t>
      </w:r>
      <w:r w:rsidRPr="00441121">
        <w:t>rande andel fem procent av partiets röstetal. Det gör att många av de valhan</w:t>
      </w:r>
      <w:r w:rsidRPr="00441121">
        <w:t>d</w:t>
      </w:r>
      <w:r w:rsidRPr="00441121">
        <w:t xml:space="preserve">lingar som svenska medborgare väljer att göra på valdagen inte får någon som helst praktisk betydelse. Med den nuvarande ordningen valdes sex ledamöter in i riksdagen 2006 till följd av väljarnas kryss. En undersökning gjord av riksdagens utredningstjänst visar att totalt 78 ledamöter skulle ha valts med personröster valet 2006 med en ordning utan personvalsspärr. Förändringen </w:t>
      </w:r>
      <w:r w:rsidRPr="00441121">
        <w:rPr>
          <w:spacing w:val="2"/>
        </w:rPr>
        <w:t xml:space="preserve">av vilka kandidater som utses skulle ha påverkat alla </w:t>
      </w:r>
      <w:r w:rsidRPr="00441121">
        <w:rPr>
          <w:spacing w:val="2"/>
        </w:rPr>
        <w:t>partier utom Cente</w:t>
      </w:r>
      <w:r w:rsidRPr="00441121">
        <w:rPr>
          <w:spacing w:val="2"/>
        </w:rPr>
        <w:t>r</w:t>
      </w:r>
      <w:r w:rsidRPr="00441121">
        <w:rPr>
          <w:spacing w:val="2"/>
        </w:rPr>
        <w:t>par</w:t>
      </w:r>
      <w:r w:rsidRPr="00441121">
        <w:t>tiet. Men istället fick de personval som väljarna gjorde bara marginellt g</w:t>
      </w:r>
      <w:r w:rsidRPr="00441121">
        <w:t>e</w:t>
      </w:r>
      <w:r w:rsidRPr="00441121">
        <w:t>nomslag. Det är en brist i vår demokrati.</w:t>
      </w:r>
    </w:p>
    <w:p w:rsidR="00640745" w:rsidRPr="00441121" w:rsidRDefault="00640745">
      <w:pPr>
        <w:pStyle w:val="Normaltindrag"/>
      </w:pPr>
      <w:r w:rsidRPr="00441121">
        <w:t>En forskningsrapport som är gjord på uppdrag av Grundlagskommittén har konstaterat att kandidater med utländsk bakgrund hör till dem som skulle gynnas mest om personvalsspärren togs bort. Efter det senaste valet 2006 skulle antalet ledamöter med utländsk bakgrund närapå ha fördubblats, från dagens 6,0 procent (21 personer) till 11,2 procent (39 personer). Riktiga pe</w:t>
      </w:r>
      <w:r w:rsidRPr="00441121">
        <w:t>r</w:t>
      </w:r>
      <w:r w:rsidRPr="00441121">
        <w:t>sonval möjliggör för fler än de redan etablerade partitopparna att bli valda, och att avgöra vilka som ska bli valda.</w:t>
      </w:r>
    </w:p>
    <w:p w:rsidR="00640745" w:rsidRPr="00441121" w:rsidRDefault="00640745">
      <w:pPr>
        <w:pStyle w:val="Normaltindrag"/>
      </w:pPr>
      <w:r w:rsidRPr="00441121">
        <w:t>Ett avskaffande av personvalsspärren skulle kräva att kandidater söker människors förtroende själva. Det skulle förbättra kontakten mellan väljare och valda. Det skulle förstärka och fördjupa demokratin och ge makten till dem som borde äga den – nämligen väljarna.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1121">
        <w:trPr>
          <w:cantSplit/>
        </w:trPr>
        <w:tc>
          <w:tcPr>
            <w:tcW w:w="3046" w:type="dxa"/>
          </w:tcPr>
          <w:p w:rsidR="00640745" w:rsidRPr="00441121" w:rsidRDefault="00640745">
            <w:pPr>
              <w:pStyle w:val="UnderskriftDatum"/>
              <w:spacing w:before="240"/>
            </w:pPr>
            <w:r w:rsidRPr="00441121">
              <w:lastRenderedPageBreak/>
              <w:t>Stockholm den 7 oktober 2008</w:t>
            </w:r>
          </w:p>
        </w:tc>
        <w:tc>
          <w:tcPr>
            <w:tcW w:w="3047" w:type="dxa"/>
          </w:tcPr>
          <w:p w:rsidR="00640745" w:rsidRPr="00441121" w:rsidRDefault="00640745">
            <w:pPr>
              <w:pStyle w:val="Underskrifter"/>
              <w:spacing w:before="240"/>
            </w:pPr>
          </w:p>
        </w:tc>
      </w:tr>
      <w:tr w:rsidR="00000000" w:rsidRPr="00441121">
        <w:trPr>
          <w:cantSplit/>
        </w:trPr>
        <w:tc>
          <w:tcPr>
            <w:tcW w:w="3046" w:type="dxa"/>
          </w:tcPr>
          <w:p w:rsidR="00640745" w:rsidRPr="00441121" w:rsidRDefault="00640745">
            <w:pPr>
              <w:pStyle w:val="Underskrifter"/>
            </w:pPr>
            <w:r w:rsidRPr="00441121">
              <w:t>Anna Kinberg Batra (m)</w:t>
            </w:r>
          </w:p>
        </w:tc>
        <w:tc>
          <w:tcPr>
            <w:tcW w:w="3046" w:type="dxa"/>
          </w:tcPr>
          <w:p w:rsidR="00640745" w:rsidRPr="00441121" w:rsidRDefault="00640745">
            <w:pPr>
              <w:pStyle w:val="Underskrifter"/>
            </w:pPr>
          </w:p>
        </w:tc>
      </w:tr>
    </w:tbl>
    <w:p w:rsidR="00640745" w:rsidRPr="00441121" w:rsidRDefault="00640745">
      <w:pPr>
        <w:pStyle w:val="Normaltindrag"/>
      </w:pPr>
    </w:p>
    <w:sectPr w:rsidR="00640745" w:rsidRPr="004411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745" w:rsidRPr="00441121" w:rsidRDefault="00640745">
      <w:r w:rsidRPr="00441121">
        <w:separator/>
      </w:r>
    </w:p>
  </w:endnote>
  <w:endnote w:type="continuationSeparator" w:id="0">
    <w:p w:rsidR="00640745" w:rsidRPr="00441121" w:rsidRDefault="00640745">
      <w:r w:rsidRPr="004411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745" w:rsidRPr="00441121" w:rsidRDefault="00441121">
    <w:pPr>
      <w:pStyle w:val="Sidfot"/>
    </w:pPr>
    <w:r w:rsidRPr="004411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7499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745" w:rsidRDefault="006407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0745" w:rsidRDefault="006407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745" w:rsidRPr="00441121" w:rsidRDefault="00441121">
    <w:pPr>
      <w:pStyle w:val="Sidfot"/>
    </w:pPr>
    <w:r w:rsidRPr="004411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595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745" w:rsidRDefault="006407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0745" w:rsidRDefault="006407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745" w:rsidRPr="00441121" w:rsidRDefault="00441121">
    <w:pPr>
      <w:pStyle w:val="Sidfot"/>
    </w:pPr>
    <w:r w:rsidRPr="004411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287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745" w:rsidRDefault="006407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0745" w:rsidRDefault="006407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745" w:rsidRPr="00441121" w:rsidRDefault="00640745">
      <w:r w:rsidRPr="00441121">
        <w:separator/>
      </w:r>
    </w:p>
  </w:footnote>
  <w:footnote w:type="continuationSeparator" w:id="0">
    <w:p w:rsidR="00640745" w:rsidRPr="00441121" w:rsidRDefault="00640745">
      <w:r w:rsidRPr="004411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745" w:rsidRPr="00441121" w:rsidRDefault="00441121">
    <w:pPr>
      <w:pStyle w:val="Sidhuvud"/>
    </w:pPr>
    <w:r w:rsidRPr="004411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950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745" w:rsidRDefault="006407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0745" w:rsidRDefault="006407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745" w:rsidRPr="00441121" w:rsidRDefault="00441121">
    <w:pPr>
      <w:pStyle w:val="Sidhuvud"/>
    </w:pPr>
    <w:r w:rsidRPr="004411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658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745" w:rsidRDefault="006407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0745" w:rsidRDefault="006407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745" w:rsidRPr="00441121" w:rsidRDefault="00640745">
    <w:pPr>
      <w:pStyle w:val="FSHNormal"/>
      <w:tabs>
        <w:tab w:val="right" w:pos="5840"/>
      </w:tabs>
    </w:pPr>
    <w:r w:rsidRPr="00441121">
      <w:br/>
    </w:r>
    <w:r w:rsidRPr="00441121">
      <w:fldChar w:fldCharType="begin" w:fldLock="1"/>
    </w:r>
    <w:r w:rsidRPr="00441121">
      <w:instrText xml:space="preserve"> DOCPROPERTY</w:instrText>
    </w:r>
    <w:r w:rsidRPr="00441121">
      <w:rPr>
        <w:sz w:val="18"/>
      </w:rPr>
      <w:instrText xml:space="preserve"> "YearUser" *\charformat </w:instrText>
    </w:r>
    <w:r w:rsidRPr="00441121">
      <w:fldChar w:fldCharType="separate"/>
    </w:r>
    <w:r w:rsidRPr="00441121">
      <w:t>2008/09</w:t>
    </w:r>
    <w:r w:rsidRPr="00441121">
      <w:fldChar w:fldCharType="end"/>
    </w:r>
    <w:r w:rsidRPr="00441121">
      <w:t xml:space="preserve"> </w:t>
    </w:r>
    <w:r w:rsidRPr="00441121">
      <w:tab/>
      <w:t xml:space="preserve">mnr: </w:t>
    </w:r>
    <w:r w:rsidRPr="00441121">
      <w:fldChar w:fldCharType="begin" w:fldLock="1"/>
    </w:r>
    <w:r w:rsidRPr="00441121">
      <w:instrText xml:space="preserve"> DOCPROPERTY</w:instrText>
    </w:r>
    <w:r w:rsidRPr="00441121">
      <w:rPr>
        <w:sz w:val="18"/>
      </w:rPr>
      <w:instrText xml:space="preserve"> "Motionsnummer" *\charformat </w:instrText>
    </w:r>
    <w:r w:rsidRPr="00441121">
      <w:fldChar w:fldCharType="separate"/>
    </w:r>
    <w:r w:rsidRPr="00441121">
      <w:t>K361</w:t>
    </w:r>
    <w:r w:rsidRPr="00441121">
      <w:fldChar w:fldCharType="end"/>
    </w:r>
    <w:r w:rsidRPr="00441121">
      <w:br/>
    </w:r>
    <w:r w:rsidRPr="00441121">
      <w:fldChar w:fldCharType="begin" w:fldLock="1"/>
    </w:r>
    <w:r w:rsidRPr="00441121">
      <w:instrText xml:space="preserve"> DOCPROPERTY</w:instrText>
    </w:r>
    <w:r w:rsidRPr="00441121">
      <w:rPr>
        <w:sz w:val="18"/>
      </w:rPr>
      <w:instrText xml:space="preserve"> "Samling" *\charformat </w:instrText>
    </w:r>
    <w:r w:rsidRPr="00441121">
      <w:fldChar w:fldCharType="end"/>
    </w:r>
    <w:r w:rsidRPr="00441121">
      <w:tab/>
      <w:t xml:space="preserve">pnr: </w:t>
    </w:r>
    <w:r w:rsidRPr="00441121">
      <w:fldChar w:fldCharType="begin" w:fldLock="1"/>
    </w:r>
    <w:r w:rsidRPr="00441121">
      <w:instrText xml:space="preserve"> DOCPROPERTY</w:instrText>
    </w:r>
    <w:r w:rsidRPr="00441121">
      <w:rPr>
        <w:sz w:val="18"/>
      </w:rPr>
      <w:instrText xml:space="preserve"> "Partinummer" *\charformat </w:instrText>
    </w:r>
    <w:r w:rsidRPr="00441121">
      <w:fldChar w:fldCharType="separate"/>
    </w:r>
    <w:r w:rsidRPr="00441121">
      <w:t>m2039</w:t>
    </w:r>
    <w:r w:rsidRPr="00441121">
      <w:fldChar w:fldCharType="end"/>
    </w:r>
  </w:p>
  <w:p w:rsidR="00640745" w:rsidRPr="00441121" w:rsidRDefault="00640745">
    <w:pPr>
      <w:pStyle w:val="FSHRub1"/>
    </w:pPr>
    <w:r w:rsidRPr="00441121">
      <w:t>Motion till riksdagen</w:t>
    </w:r>
    <w:r w:rsidRPr="00441121">
      <w:br/>
    </w:r>
    <w:r w:rsidRPr="00441121">
      <w:fldChar w:fldCharType="begin" w:fldLock="1"/>
    </w:r>
    <w:r w:rsidRPr="00441121">
      <w:instrText xml:space="preserve"> DOCPROPERTY "YearUser" *\charformat </w:instrText>
    </w:r>
    <w:r w:rsidRPr="00441121">
      <w:fldChar w:fldCharType="separate"/>
    </w:r>
    <w:r w:rsidRPr="00441121">
      <w:t>2008/09</w:t>
    </w:r>
    <w:r w:rsidRPr="00441121">
      <w:fldChar w:fldCharType="end"/>
    </w:r>
    <w:r w:rsidRPr="00441121">
      <w:t>:</w:t>
    </w:r>
    <w:r w:rsidRPr="00441121">
      <w:fldChar w:fldCharType="begin" w:fldLock="1"/>
    </w:r>
    <w:r w:rsidRPr="00441121">
      <w:instrText xml:space="preserve"> DOCPROPERTY "Motionsnummer" *\charformat </w:instrText>
    </w:r>
    <w:r w:rsidRPr="00441121">
      <w:fldChar w:fldCharType="separate"/>
    </w:r>
    <w:r w:rsidRPr="00441121">
      <w:t>K361</w:t>
    </w:r>
    <w:r w:rsidRPr="00441121">
      <w:fldChar w:fldCharType="end"/>
    </w:r>
  </w:p>
  <w:p w:rsidR="00640745" w:rsidRPr="00441121" w:rsidRDefault="00640745">
    <w:pPr>
      <w:pStyle w:val="FSHNormalS5"/>
    </w:pPr>
    <w:r w:rsidRPr="00441121">
      <w:fldChar w:fldCharType="begin" w:fldLock="1"/>
    </w:r>
    <w:r w:rsidRPr="00441121">
      <w:instrText xml:space="preserve"> DOCPROPERTY "MotionarText" *\charformat </w:instrText>
    </w:r>
    <w:r w:rsidRPr="00441121">
      <w:fldChar w:fldCharType="separate"/>
    </w:r>
    <w:r w:rsidRPr="00441121">
      <w:t>av Anna Kinberg Batra (m)</w:t>
    </w:r>
    <w:r w:rsidRPr="00441121">
      <w:fldChar w:fldCharType="end"/>
    </w:r>
    <w:r w:rsidRPr="00441121">
      <w:br/>
    </w:r>
    <w:r w:rsidRPr="00441121">
      <w:fldChar w:fldCharType="begin" w:fldLock="1"/>
    </w:r>
    <w:r w:rsidRPr="00441121">
      <w:instrText xml:space="preserve"> DOCPROPERTY "SvarFrasKort" *\charformat </w:instrText>
    </w:r>
    <w:r w:rsidRPr="00441121">
      <w:fldChar w:fldCharType="end"/>
    </w:r>
  </w:p>
  <w:p w:rsidR="00640745" w:rsidRPr="00441121" w:rsidRDefault="00640745">
    <w:pPr>
      <w:pStyle w:val="FSHTitel"/>
    </w:pPr>
    <w:r w:rsidRPr="00441121">
      <w:fldChar w:fldCharType="begin" w:fldLock="1"/>
    </w:r>
    <w:r w:rsidRPr="00441121">
      <w:instrText xml:space="preserve"> DOCPROPERTY</w:instrText>
    </w:r>
    <w:r w:rsidRPr="00441121">
      <w:rPr>
        <w:sz w:val="18"/>
      </w:rPr>
      <w:instrText xml:space="preserve"> "RubrikSvar" *\charformat </w:instrText>
    </w:r>
    <w:r w:rsidRPr="00441121">
      <w:fldChar w:fldCharType="separate"/>
    </w:r>
    <w:r w:rsidRPr="00441121">
      <w:t>Personvalsspärren</w:t>
    </w:r>
    <w:r w:rsidRPr="00441121">
      <w:fldChar w:fldCharType="end"/>
    </w:r>
  </w:p>
  <w:p w:rsidR="00640745" w:rsidRPr="00441121" w:rsidRDefault="00640745">
    <w:pPr>
      <w:pStyle w:val="Normal00"/>
    </w:pPr>
  </w:p>
  <w:p w:rsidR="00640745" w:rsidRPr="00441121" w:rsidRDefault="006407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006188">
    <w:abstractNumId w:val="8"/>
  </w:num>
  <w:num w:numId="2" w16cid:durableId="342822167">
    <w:abstractNumId w:val="9"/>
  </w:num>
  <w:num w:numId="3" w16cid:durableId="1759712421">
    <w:abstractNumId w:val="8"/>
  </w:num>
  <w:num w:numId="4" w16cid:durableId="883758305">
    <w:abstractNumId w:val="9"/>
  </w:num>
  <w:num w:numId="5" w16cid:durableId="955285182">
    <w:abstractNumId w:val="13"/>
  </w:num>
  <w:num w:numId="6" w16cid:durableId="32508389">
    <w:abstractNumId w:val="10"/>
  </w:num>
  <w:num w:numId="7" w16cid:durableId="1071733917">
    <w:abstractNumId w:val="11"/>
  </w:num>
  <w:num w:numId="8" w16cid:durableId="1218659938">
    <w:abstractNumId w:val="12"/>
  </w:num>
  <w:num w:numId="9" w16cid:durableId="1545022355">
    <w:abstractNumId w:val="8"/>
  </w:num>
  <w:num w:numId="10" w16cid:durableId="1822845599">
    <w:abstractNumId w:val="3"/>
  </w:num>
  <w:num w:numId="11" w16cid:durableId="388841441">
    <w:abstractNumId w:val="2"/>
  </w:num>
  <w:num w:numId="12" w16cid:durableId="1286156578">
    <w:abstractNumId w:val="1"/>
  </w:num>
  <w:num w:numId="13" w16cid:durableId="276835573">
    <w:abstractNumId w:val="0"/>
  </w:num>
  <w:num w:numId="14" w16cid:durableId="1897079845">
    <w:abstractNumId w:val="9"/>
  </w:num>
  <w:num w:numId="15" w16cid:durableId="1773818932">
    <w:abstractNumId w:val="7"/>
  </w:num>
  <w:num w:numId="16" w16cid:durableId="281034482">
    <w:abstractNumId w:val="6"/>
  </w:num>
  <w:num w:numId="17" w16cid:durableId="487870162">
    <w:abstractNumId w:val="5"/>
  </w:num>
  <w:num w:numId="18" w16cid:durableId="91438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F25D2AB-AD5B-4466-AD9A-2CEF073C2555}"/>
  </w:docVars>
  <w:rsids>
    <w:rsidRoot w:val="00A930F0"/>
    <w:rsid w:val="00441121"/>
    <w:rsid w:val="00640745"/>
    <w:rsid w:val="00A930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A93D56-0EFD-4195-9B0E-68B154E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5898">
      <w:bodyDiv w:val="1"/>
      <w:marLeft w:val="0"/>
      <w:marRight w:val="0"/>
      <w:marTop w:val="0"/>
      <w:marBottom w:val="0"/>
      <w:divBdr>
        <w:top w:val="none" w:sz="0" w:space="0" w:color="auto"/>
        <w:left w:val="none" w:sz="0" w:space="0" w:color="auto"/>
        <w:bottom w:val="none" w:sz="0" w:space="0" w:color="auto"/>
        <w:right w:val="none" w:sz="0" w:space="0" w:color="auto"/>
      </w:divBdr>
      <w:divsChild>
        <w:div w:id="950476079">
          <w:marLeft w:val="-15"/>
          <w:marRight w:val="-15"/>
          <w:marTop w:val="0"/>
          <w:marBottom w:val="0"/>
          <w:divBdr>
            <w:top w:val="none" w:sz="0" w:space="0" w:color="auto"/>
            <w:left w:val="single" w:sz="6" w:space="0" w:color="DADADA"/>
            <w:bottom w:val="none" w:sz="0" w:space="0" w:color="auto"/>
            <w:right w:val="single" w:sz="6" w:space="0" w:color="DADADA"/>
          </w:divBdr>
          <w:divsChild>
            <w:div w:id="133565953">
              <w:marLeft w:val="0"/>
              <w:marRight w:val="0"/>
              <w:marTop w:val="0"/>
              <w:marBottom w:val="0"/>
              <w:divBdr>
                <w:top w:val="none" w:sz="0" w:space="0" w:color="auto"/>
                <w:left w:val="single" w:sz="48" w:space="0" w:color="FFFFFF"/>
                <w:bottom w:val="none" w:sz="0" w:space="0" w:color="auto"/>
                <w:right w:val="none" w:sz="0" w:space="0" w:color="auto"/>
              </w:divBdr>
              <w:divsChild>
                <w:div w:id="1409424529">
                  <w:marLeft w:val="-15"/>
                  <w:marRight w:val="-15"/>
                  <w:marTop w:val="0"/>
                  <w:marBottom w:val="0"/>
                  <w:divBdr>
                    <w:top w:val="none" w:sz="0" w:space="0" w:color="auto"/>
                    <w:left w:val="single" w:sz="6" w:space="0" w:color="F9C661"/>
                    <w:bottom w:val="none" w:sz="0" w:space="0" w:color="auto"/>
                    <w:right w:val="single" w:sz="6" w:space="0" w:color="DADADA"/>
                  </w:divBdr>
                  <w:divsChild>
                    <w:div w:id="1227841024">
                      <w:marLeft w:val="-30"/>
                      <w:marRight w:val="-45"/>
                      <w:marTop w:val="0"/>
                      <w:marBottom w:val="0"/>
                      <w:divBdr>
                        <w:top w:val="none" w:sz="0" w:space="0" w:color="auto"/>
                        <w:left w:val="none" w:sz="0" w:space="0" w:color="auto"/>
                        <w:bottom w:val="none" w:sz="0" w:space="0" w:color="auto"/>
                        <w:right w:val="none" w:sz="0" w:space="0" w:color="auto"/>
                      </w:divBdr>
                      <w:divsChild>
                        <w:div w:id="6216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1542</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m2039</vt:lpstr>
    </vt:vector>
  </TitlesOfParts>
  <Company>Riksdagen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m2039</dc:title>
  <dc:subject>m2039</dc:subject>
  <dc:creator>Riksdagen</dc:creator>
  <cp:keywords>Riksdagen</cp:keywords>
  <dc:description>TKG-ktrl, MSMQ4mb, PersReg-Distribution mm b-&gt;ny fplogga c-&gt;nygamla s-rosen</dc:description>
  <cp:lastModifiedBy>Lars Brink</cp:lastModifiedBy>
  <cp:revision>2</cp:revision>
  <cp:lastPrinted>2009-02-05T15:37:00Z</cp:lastPrinted>
  <dcterms:created xsi:type="dcterms:W3CDTF">2025-12-17T16:58:00Z</dcterms:created>
  <dcterms:modified xsi:type="dcterms:W3CDTF">2025-12-17T16:58:00Z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Personvalsspärren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Personvalsspärren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Kinberg Batra (m)</vt:lpwstr>
  </property>
  <property fmtid="{D5CDD505-2E9C-101B-9397-08002B2CF9AE}" pid="26" name="MotionarLista">
    <vt:lpwstr>Kinberg Batra,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Kinberg Batra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kristina.hulting@riksdagen.se</vt:lpwstr>
  </property>
  <property fmtid="{D5CDD505-2E9C-101B-9397-08002B2CF9AE}" pid="45" name="ReservUID">
    <vt:lpwstr>ka0114aa</vt:lpwstr>
  </property>
  <property fmtid="{D5CDD505-2E9C-101B-9397-08002B2CF9AE}" pid="46" name="MotionID">
    <vt:lpwstr>20082009000000000109000020390069</vt:lpwstr>
  </property>
  <property fmtid="{D5CDD505-2E9C-101B-9397-08002B2CF9AE}" pid="47" name="datum">
    <vt:lpwstr>081007</vt:lpwstr>
  </property>
  <property fmtid="{D5CDD505-2E9C-101B-9397-08002B2CF9AE}" pid="48" name="avsändar-e-post">
    <vt:lpwstr>kristina.hulting@riksdagen.se</vt:lpwstr>
  </property>
  <property fmtid="{D5CDD505-2E9C-101B-9397-08002B2CF9AE}" pid="49" name="id">
    <vt:lpwstr>20082009000000000109000020390069</vt:lpwstr>
  </property>
  <property fmtid="{D5CDD505-2E9C-101B-9397-08002B2CF9AE}" pid="50" name="nummer">
    <vt:lpwstr>361</vt:lpwstr>
  </property>
  <property fmtid="{D5CDD505-2E9C-101B-9397-08002B2CF9AE}" pid="51" name="utskottsbeteckning">
    <vt:lpwstr>K</vt:lpwstr>
  </property>
  <property fmtid="{D5CDD505-2E9C-101B-9397-08002B2CF9AE}" pid="52" name="GlobalUID">
    <vt:lpwstr>{1BB72271-DEC5-4AD6-9C42-A9947E619DE8}</vt:lpwstr>
  </property>
  <property fmtid="{D5CDD505-2E9C-101B-9397-08002B2CF9AE}" pid="53" name="Överföringar">
    <vt:i4>0</vt:i4>
  </property>
  <property fmtid="{D5CDD505-2E9C-101B-9397-08002B2CF9AE}" pid="54" name="Checksum">
    <vt:lpwstr>*0011559957660*</vt:lpwstr>
  </property>
  <property fmtid="{D5CDD505-2E9C-101B-9397-08002B2CF9AE}" pid="55" name="skuggnummer">
    <vt:lpwstr>2961</vt:lpwstr>
  </property>
  <property fmtid="{D5CDD505-2E9C-101B-9397-08002B2CF9AE}" pid="56" name="urixVersion">
    <vt:lpwstr>3.2.0.8</vt:lpwstr>
  </property>
  <property fmtid="{D5CDD505-2E9C-101B-9397-08002B2CF9AE}" pid="57" name="urixOrigin">
    <vt:lpwstr>090402 17:56:01.122</vt:lpwstr>
  </property>
  <property fmtid="{D5CDD505-2E9C-101B-9397-08002B2CF9AE}" pid="58" name="urixGuid">
    <vt:lpwstr>{B0C7B9B5-0422-4308-B223-A4F4F5CB1DA3}</vt:lpwstr>
  </property>
</Properties>
</file>