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15879" w:rsidRPr="00755A3A" w14:paraId="6A6496DC" w14:textId="77777777" w:rsidTr="003E2662">
        <w:tc>
          <w:tcPr>
            <w:tcW w:w="2268" w:type="dxa"/>
          </w:tcPr>
          <w:p w14:paraId="7A277D7A" w14:textId="14BA75DE" w:rsidR="006E4E11" w:rsidRPr="00294973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16A6F781" w14:textId="77777777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  <w:p w14:paraId="58059CFE" w14:textId="00FC36B9" w:rsidR="003E2662" w:rsidRPr="00755A3A" w:rsidRDefault="003E2662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</w:tr>
      <w:tr w:rsidR="00715879" w:rsidRPr="00755A3A" w14:paraId="364CF432" w14:textId="77777777" w:rsidTr="003E2662">
        <w:tc>
          <w:tcPr>
            <w:tcW w:w="3402" w:type="dxa"/>
            <w:gridSpan w:val="2"/>
          </w:tcPr>
          <w:p w14:paraId="2FFC66EA" w14:textId="5380630A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  <w:tc>
          <w:tcPr>
            <w:tcW w:w="1865" w:type="dxa"/>
          </w:tcPr>
          <w:p w14:paraId="0104F58E" w14:textId="77777777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</w:tr>
      <w:tr w:rsidR="00715879" w:rsidRPr="00755A3A" w14:paraId="33358ED6" w14:textId="77777777" w:rsidTr="003E2662">
        <w:tc>
          <w:tcPr>
            <w:tcW w:w="2268" w:type="dxa"/>
          </w:tcPr>
          <w:p w14:paraId="4140F111" w14:textId="282F09A1" w:rsidR="009620EF" w:rsidRPr="00755A3A" w:rsidRDefault="00AA61BC" w:rsidP="00E0529B">
            <w:pPr>
              <w:framePr w:w="5035" w:h="1644" w:wrap="notBeside" w:vAnchor="page" w:hAnchor="page" w:x="6573" w:y="721"/>
              <w:spacing w:line="240" w:lineRule="atLeast"/>
              <w:rPr>
                <w:rFonts w:cs="Arial"/>
                <w:szCs w:val="24"/>
              </w:rPr>
            </w:pPr>
            <w:r w:rsidRPr="00755A3A">
              <w:rPr>
                <w:rFonts w:cs="Arial"/>
                <w:szCs w:val="24"/>
              </w:rPr>
              <w:t>20</w:t>
            </w:r>
            <w:r w:rsidR="008A3BC8">
              <w:rPr>
                <w:rFonts w:cs="Arial"/>
                <w:szCs w:val="24"/>
              </w:rPr>
              <w:t>20</w:t>
            </w:r>
            <w:r w:rsidRPr="00755A3A">
              <w:rPr>
                <w:rFonts w:cs="Arial"/>
                <w:szCs w:val="24"/>
              </w:rPr>
              <w:t>-</w:t>
            </w:r>
            <w:r w:rsidR="00D13FF2">
              <w:rPr>
                <w:rFonts w:cs="Arial"/>
                <w:szCs w:val="24"/>
              </w:rPr>
              <w:t>11</w:t>
            </w:r>
            <w:r w:rsidR="008A3BC8">
              <w:rPr>
                <w:rFonts w:cs="Arial"/>
                <w:szCs w:val="24"/>
              </w:rPr>
              <w:t>-</w:t>
            </w:r>
            <w:r w:rsidR="00D13FF2">
              <w:rPr>
                <w:rFonts w:cs="Arial"/>
                <w:szCs w:val="24"/>
              </w:rPr>
              <w:t>02</w:t>
            </w:r>
          </w:p>
        </w:tc>
        <w:tc>
          <w:tcPr>
            <w:tcW w:w="2999" w:type="dxa"/>
            <w:gridSpan w:val="2"/>
          </w:tcPr>
          <w:p w14:paraId="736CE261" w14:textId="77777777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</w:tr>
      <w:tr w:rsidR="00715879" w:rsidRPr="00755A3A" w14:paraId="35128D0C" w14:textId="77777777" w:rsidTr="003E2662">
        <w:tc>
          <w:tcPr>
            <w:tcW w:w="2268" w:type="dxa"/>
          </w:tcPr>
          <w:p w14:paraId="28B57B4A" w14:textId="77777777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55478DAA" w14:textId="77777777" w:rsidR="006E4E11" w:rsidRPr="00755A3A" w:rsidRDefault="006E4E11" w:rsidP="00E0529B">
            <w:pPr>
              <w:framePr w:w="5035" w:h="1644" w:wrap="notBeside" w:vAnchor="page" w:hAnchor="page" w:x="6573" w:y="721"/>
              <w:spacing w:line="240" w:lineRule="atLeast"/>
              <w:rPr>
                <w:szCs w:val="24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15879" w:rsidRPr="00755A3A" w14:paraId="2BFF6159" w14:textId="77777777">
        <w:trPr>
          <w:trHeight w:val="284"/>
        </w:trPr>
        <w:tc>
          <w:tcPr>
            <w:tcW w:w="4911" w:type="dxa"/>
          </w:tcPr>
          <w:p w14:paraId="23B9DA7B" w14:textId="77777777" w:rsidR="006E4E11" w:rsidRPr="00755A3A" w:rsidRDefault="003A12D3" w:rsidP="00E0529B">
            <w:pPr>
              <w:pStyle w:val="Avsndare"/>
              <w:framePr w:h="2483" w:wrap="notBeside" w:x="1504"/>
              <w:spacing w:line="240" w:lineRule="atLeast"/>
              <w:rPr>
                <w:rFonts w:ascii="OrigGarmnd BT" w:hAnsi="OrigGarmnd BT" w:cs="Arial"/>
                <w:b/>
                <w:i w:val="0"/>
                <w:sz w:val="24"/>
                <w:szCs w:val="24"/>
              </w:rPr>
            </w:pPr>
            <w:r w:rsidRPr="00755A3A">
              <w:rPr>
                <w:rFonts w:ascii="OrigGarmnd BT" w:hAnsi="OrigGarmnd BT" w:cs="Arial"/>
                <w:b/>
                <w:i w:val="0"/>
                <w:sz w:val="24"/>
                <w:szCs w:val="24"/>
              </w:rPr>
              <w:t>Justitiedepartementet</w:t>
            </w:r>
          </w:p>
        </w:tc>
      </w:tr>
      <w:tr w:rsidR="00715879" w:rsidRPr="00755A3A" w14:paraId="46DB73FC" w14:textId="77777777">
        <w:trPr>
          <w:trHeight w:val="284"/>
        </w:trPr>
        <w:tc>
          <w:tcPr>
            <w:tcW w:w="4911" w:type="dxa"/>
          </w:tcPr>
          <w:p w14:paraId="3A2C0C2A" w14:textId="77777777" w:rsidR="006E4E11" w:rsidRPr="00755A3A" w:rsidRDefault="003A12D3" w:rsidP="00E0529B">
            <w:pPr>
              <w:pStyle w:val="Avsndare"/>
              <w:framePr w:h="2483" w:wrap="notBeside" w:x="1504"/>
              <w:spacing w:line="240" w:lineRule="atLeast"/>
              <w:rPr>
                <w:rFonts w:ascii="OrigGarmnd BT" w:hAnsi="OrigGarmnd BT" w:cs="Arial"/>
                <w:bCs/>
                <w:i w:val="0"/>
                <w:iCs/>
                <w:sz w:val="24"/>
                <w:szCs w:val="24"/>
              </w:rPr>
            </w:pPr>
            <w:r w:rsidRPr="00755A3A">
              <w:rPr>
                <w:rFonts w:ascii="OrigGarmnd BT" w:hAnsi="OrigGarmnd BT" w:cs="Arial"/>
                <w:bCs/>
                <w:i w:val="0"/>
                <w:iCs/>
                <w:sz w:val="24"/>
                <w:szCs w:val="24"/>
              </w:rPr>
              <w:t>EU-enheten</w:t>
            </w:r>
          </w:p>
        </w:tc>
      </w:tr>
      <w:tr w:rsidR="00715879" w:rsidRPr="00755A3A" w14:paraId="7300FBA2" w14:textId="77777777">
        <w:trPr>
          <w:trHeight w:val="284"/>
        </w:trPr>
        <w:tc>
          <w:tcPr>
            <w:tcW w:w="4911" w:type="dxa"/>
          </w:tcPr>
          <w:p w14:paraId="6BFD6462" w14:textId="77777777" w:rsidR="003A12D3" w:rsidRPr="00755A3A" w:rsidRDefault="003A12D3" w:rsidP="00E0529B">
            <w:pPr>
              <w:pStyle w:val="Avsndare"/>
              <w:framePr w:h="2483" w:wrap="notBeside" w:x="1504"/>
              <w:spacing w:line="240" w:lineRule="atLeast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</w:tbl>
    <w:p w14:paraId="07C2759C" w14:textId="77777777" w:rsidR="003A12D3" w:rsidRPr="00755A3A" w:rsidRDefault="003A12D3" w:rsidP="00E0529B">
      <w:pPr>
        <w:framePr w:w="4400" w:h="2523" w:wrap="notBeside" w:vAnchor="page" w:hAnchor="page" w:x="6453" w:y="2445"/>
        <w:spacing w:line="240" w:lineRule="atLeast"/>
        <w:ind w:left="142"/>
        <w:rPr>
          <w:rFonts w:cs="Arial"/>
          <w:szCs w:val="24"/>
        </w:rPr>
      </w:pPr>
      <w:r w:rsidRPr="00755A3A">
        <w:rPr>
          <w:rFonts w:cs="Arial"/>
          <w:szCs w:val="24"/>
        </w:rPr>
        <w:t>EU-nämnden</w:t>
      </w:r>
    </w:p>
    <w:p w14:paraId="4A26899C" w14:textId="77777777" w:rsidR="003A12D3" w:rsidRPr="00755A3A" w:rsidRDefault="003A12D3" w:rsidP="00E0529B">
      <w:pPr>
        <w:framePr w:w="4400" w:h="2523" w:wrap="notBeside" w:vAnchor="page" w:hAnchor="page" w:x="6453" w:y="2445"/>
        <w:spacing w:line="240" w:lineRule="atLeast"/>
        <w:ind w:left="142"/>
        <w:rPr>
          <w:rFonts w:cs="Arial"/>
          <w:szCs w:val="24"/>
        </w:rPr>
      </w:pPr>
      <w:r w:rsidRPr="00755A3A">
        <w:rPr>
          <w:rFonts w:cs="Arial"/>
          <w:szCs w:val="24"/>
        </w:rPr>
        <w:t>Riksdagen</w:t>
      </w:r>
    </w:p>
    <w:p w14:paraId="4379F865" w14:textId="77777777" w:rsidR="003A12D3" w:rsidRPr="00755A3A" w:rsidRDefault="003A12D3" w:rsidP="00E0529B">
      <w:pPr>
        <w:framePr w:w="4400" w:h="2523" w:wrap="notBeside" w:vAnchor="page" w:hAnchor="page" w:x="6453" w:y="2445"/>
        <w:spacing w:line="240" w:lineRule="atLeast"/>
        <w:ind w:left="142"/>
        <w:rPr>
          <w:rFonts w:cs="Arial"/>
          <w:szCs w:val="24"/>
        </w:rPr>
      </w:pPr>
    </w:p>
    <w:p w14:paraId="393B028C" w14:textId="54B6A3F4" w:rsidR="003A12D3" w:rsidRPr="00755A3A" w:rsidRDefault="00EA7F93" w:rsidP="00E0529B">
      <w:pPr>
        <w:framePr w:w="4400" w:h="2523" w:wrap="notBeside" w:vAnchor="page" w:hAnchor="page" w:x="6453" w:y="2445"/>
        <w:spacing w:line="240" w:lineRule="atLeast"/>
        <w:ind w:left="142"/>
        <w:rPr>
          <w:rFonts w:cs="Arial"/>
          <w:szCs w:val="24"/>
        </w:rPr>
      </w:pPr>
      <w:r w:rsidRPr="00755A3A">
        <w:rPr>
          <w:rFonts w:cs="Arial"/>
          <w:szCs w:val="24"/>
        </w:rPr>
        <w:t>Kopia: Justitieutskottet</w:t>
      </w:r>
    </w:p>
    <w:p w14:paraId="27DD961E" w14:textId="77777777" w:rsidR="003A12D3" w:rsidRPr="00755A3A" w:rsidRDefault="003A12D3" w:rsidP="00E0529B">
      <w:pPr>
        <w:framePr w:w="4400" w:h="2523" w:wrap="notBeside" w:vAnchor="page" w:hAnchor="page" w:x="6453" w:y="2445"/>
        <w:spacing w:line="240" w:lineRule="atLeast"/>
        <w:ind w:left="142"/>
        <w:rPr>
          <w:rFonts w:cs="Arial"/>
          <w:szCs w:val="24"/>
        </w:rPr>
      </w:pPr>
      <w:r w:rsidRPr="00755A3A">
        <w:rPr>
          <w:rFonts w:cs="Arial"/>
          <w:szCs w:val="24"/>
        </w:rPr>
        <w:t>Kopia: Socialförsäkringsutskottet</w:t>
      </w:r>
    </w:p>
    <w:p w14:paraId="58B31D5D" w14:textId="77777777" w:rsidR="003A12D3" w:rsidRPr="00755A3A" w:rsidRDefault="003A12D3" w:rsidP="00E0529B">
      <w:pPr>
        <w:framePr w:w="4400" w:h="2523" w:wrap="notBeside" w:vAnchor="page" w:hAnchor="page" w:x="6453" w:y="2445"/>
        <w:spacing w:line="240" w:lineRule="atLeast"/>
        <w:ind w:left="142"/>
        <w:rPr>
          <w:szCs w:val="24"/>
        </w:rPr>
      </w:pPr>
    </w:p>
    <w:p w14:paraId="60FEA8E6" w14:textId="77777777" w:rsidR="00BA4615" w:rsidRPr="00755A3A" w:rsidRDefault="00BA4615" w:rsidP="00E0529B">
      <w:pPr>
        <w:framePr w:w="4400" w:h="2523" w:wrap="notBeside" w:vAnchor="page" w:hAnchor="page" w:x="6453" w:y="2445"/>
        <w:spacing w:line="240" w:lineRule="atLeast"/>
        <w:ind w:left="142"/>
        <w:rPr>
          <w:szCs w:val="24"/>
        </w:rPr>
      </w:pPr>
    </w:p>
    <w:p w14:paraId="746CB704" w14:textId="3B674068" w:rsidR="006E4E11" w:rsidRPr="00755A3A" w:rsidRDefault="003A12D3" w:rsidP="00E0529B">
      <w:pPr>
        <w:pStyle w:val="RKrubrik"/>
        <w:pBdr>
          <w:bottom w:val="single" w:sz="4" w:space="1" w:color="000000"/>
        </w:pBdr>
        <w:spacing w:before="0" w:after="0"/>
        <w:rPr>
          <w:rFonts w:ascii="OrigGarmnd BT" w:hAnsi="OrigGarmnd BT" w:cs="Arial"/>
          <w:sz w:val="24"/>
          <w:szCs w:val="24"/>
        </w:rPr>
      </w:pPr>
      <w:r w:rsidRPr="00755A3A">
        <w:rPr>
          <w:rFonts w:ascii="OrigGarmnd BT" w:hAnsi="OrigGarmnd BT" w:cs="Arial"/>
          <w:sz w:val="24"/>
          <w:szCs w:val="24"/>
        </w:rPr>
        <w:t>Kommente</w:t>
      </w:r>
      <w:r w:rsidR="00BE21B6" w:rsidRPr="00755A3A">
        <w:rPr>
          <w:rFonts w:ascii="OrigGarmnd BT" w:hAnsi="OrigGarmnd BT" w:cs="Arial"/>
          <w:sz w:val="24"/>
          <w:szCs w:val="24"/>
        </w:rPr>
        <w:t xml:space="preserve">rad dagordning för </w:t>
      </w:r>
      <w:r w:rsidR="00D13FF2">
        <w:rPr>
          <w:rFonts w:ascii="OrigGarmnd BT" w:hAnsi="OrigGarmnd BT" w:cs="Arial"/>
          <w:sz w:val="24"/>
          <w:szCs w:val="24"/>
        </w:rPr>
        <w:t xml:space="preserve">extrainsatt möte i rådet för rättsliga och inrikes frågor den 13 november 2020 </w:t>
      </w:r>
    </w:p>
    <w:p w14:paraId="09B5FE7B" w14:textId="77777777" w:rsidR="003A12D3" w:rsidRPr="00755A3A" w:rsidRDefault="003A12D3" w:rsidP="00E0529B">
      <w:pPr>
        <w:spacing w:line="240" w:lineRule="atLeast"/>
        <w:rPr>
          <w:szCs w:val="24"/>
        </w:rPr>
      </w:pPr>
    </w:p>
    <w:p w14:paraId="6D26EDD1" w14:textId="066ACB71" w:rsidR="004C7845" w:rsidRPr="00E0529B" w:rsidRDefault="00D13FF2" w:rsidP="00E0529B">
      <w:pPr>
        <w:overflowPunct/>
        <w:spacing w:line="240" w:lineRule="atLeast"/>
        <w:textAlignment w:val="auto"/>
        <w:rPr>
          <w:b/>
          <w:bCs/>
          <w:szCs w:val="24"/>
        </w:rPr>
      </w:pPr>
      <w:r w:rsidRPr="00D13FF2">
        <w:rPr>
          <w:rFonts w:ascii="Times New Roman" w:hAnsi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14:paraId="568D08DC" w14:textId="264165F7" w:rsidR="00AA61BC" w:rsidRDefault="00960992" w:rsidP="00E0529B">
      <w:pPr>
        <w:pStyle w:val="PointManual"/>
        <w:spacing w:before="0" w:line="240" w:lineRule="atLeast"/>
        <w:rPr>
          <w:rFonts w:ascii="OrigGarmnd BT" w:hAnsi="OrigGarmnd BT"/>
          <w:b/>
          <w:bCs/>
          <w:u w:val="single"/>
        </w:rPr>
      </w:pPr>
      <w:r w:rsidRPr="008A3BC8">
        <w:rPr>
          <w:rFonts w:ascii="OrigGarmnd BT" w:hAnsi="OrigGarmnd BT"/>
          <w:b/>
          <w:bCs/>
          <w:u w:val="single"/>
        </w:rPr>
        <w:t>INRIKES</w:t>
      </w:r>
      <w:r w:rsidR="00AA61BC" w:rsidRPr="008A3BC8">
        <w:rPr>
          <w:rFonts w:ascii="OrigGarmnd BT" w:hAnsi="OrigGarmnd BT"/>
          <w:b/>
          <w:bCs/>
          <w:u w:val="single"/>
        </w:rPr>
        <w:t xml:space="preserve"> FRÅGOR</w:t>
      </w:r>
      <w:r w:rsidR="00E0529B">
        <w:rPr>
          <w:rFonts w:ascii="OrigGarmnd BT" w:hAnsi="OrigGarmnd BT"/>
          <w:b/>
          <w:bCs/>
          <w:u w:val="single"/>
        </w:rPr>
        <w:t xml:space="preserve"> </w:t>
      </w:r>
      <w:r w:rsidR="00E0529B" w:rsidRPr="00E0529B">
        <w:rPr>
          <w:rFonts w:ascii="OrigGarmnd BT" w:hAnsi="OrigGarmnd BT"/>
          <w:b/>
          <w:bCs/>
          <w:i/>
          <w:iCs/>
          <w:u w:val="single"/>
        </w:rPr>
        <w:t>(Sr Johansson)</w:t>
      </w:r>
    </w:p>
    <w:p w14:paraId="60DFF7D4" w14:textId="77777777" w:rsidR="00E0529B" w:rsidRDefault="00E0529B" w:rsidP="00E0529B">
      <w:pPr>
        <w:pStyle w:val="PointManual"/>
        <w:spacing w:before="0" w:line="240" w:lineRule="atLeast"/>
        <w:rPr>
          <w:rFonts w:ascii="OrigGarmnd BT" w:hAnsi="OrigGarmnd BT"/>
          <w:b/>
          <w:bCs/>
        </w:rPr>
      </w:pPr>
    </w:p>
    <w:p w14:paraId="2F088E65" w14:textId="3250CD47" w:rsidR="00D13FF2" w:rsidRDefault="00D13FF2" w:rsidP="00E0529B">
      <w:pPr>
        <w:pStyle w:val="PointManual"/>
        <w:spacing w:before="0" w:line="240" w:lineRule="atLeast"/>
        <w:rPr>
          <w:rFonts w:ascii="OrigGarmnd BT" w:hAnsi="OrigGarmnd BT"/>
          <w:b/>
          <w:bCs/>
        </w:rPr>
      </w:pPr>
      <w:r>
        <w:rPr>
          <w:rFonts w:ascii="OrigGarmnd BT" w:hAnsi="OrigGarmnd BT"/>
          <w:b/>
          <w:bCs/>
        </w:rPr>
        <w:t>Godkännande av dagordningen</w:t>
      </w:r>
    </w:p>
    <w:p w14:paraId="2483D42E" w14:textId="77777777" w:rsidR="006F6841" w:rsidRDefault="006F6841" w:rsidP="00E0529B">
      <w:pPr>
        <w:overflowPunct/>
        <w:spacing w:line="240" w:lineRule="atLeast"/>
        <w:textAlignment w:val="auto"/>
        <w:rPr>
          <w:rFonts w:cs="OrigGarmnd BT"/>
          <w:color w:val="000000"/>
          <w:sz w:val="23"/>
          <w:szCs w:val="23"/>
          <w:lang w:eastAsia="sv-SE"/>
        </w:rPr>
      </w:pPr>
    </w:p>
    <w:p w14:paraId="339CB571" w14:textId="1DE9919C" w:rsidR="006F6841" w:rsidRPr="006F6841" w:rsidRDefault="006F6841" w:rsidP="00E0529B">
      <w:pPr>
        <w:overflowPunct/>
        <w:spacing w:line="240" w:lineRule="atLeast"/>
        <w:textAlignment w:val="auto"/>
        <w:rPr>
          <w:rFonts w:cs="OrigGarmnd BT"/>
          <w:color w:val="000000"/>
          <w:sz w:val="23"/>
          <w:szCs w:val="23"/>
          <w:lang w:eastAsia="sv-SE"/>
        </w:rPr>
      </w:pPr>
      <w:r w:rsidRPr="006F6841">
        <w:rPr>
          <w:rFonts w:cs="OrigGarmnd BT"/>
          <w:color w:val="000000"/>
          <w:sz w:val="23"/>
          <w:szCs w:val="23"/>
          <w:lang w:eastAsia="sv-SE"/>
        </w:rPr>
        <w:t xml:space="preserve">Se bifogad preliminär dagordning. </w:t>
      </w:r>
    </w:p>
    <w:p w14:paraId="0A1751F1" w14:textId="77777777" w:rsidR="006F6841" w:rsidRDefault="006F6841" w:rsidP="00E0529B">
      <w:pPr>
        <w:pStyle w:val="PointManual"/>
        <w:spacing w:before="0" w:line="240" w:lineRule="atLeast"/>
        <w:rPr>
          <w:rFonts w:ascii="OrigGarmnd BT" w:hAnsi="OrigGarmnd BT"/>
          <w:b/>
          <w:bCs/>
        </w:rPr>
      </w:pPr>
    </w:p>
    <w:p w14:paraId="720A029F" w14:textId="3D02D620" w:rsidR="00D13FF2" w:rsidRDefault="006F6841" w:rsidP="00E0529B">
      <w:pPr>
        <w:pStyle w:val="PointManual"/>
        <w:spacing w:before="0" w:line="360" w:lineRule="auto"/>
        <w:rPr>
          <w:rFonts w:ascii="OrigGarmnd BT" w:hAnsi="OrigGarmnd BT"/>
          <w:b/>
          <w:bCs/>
        </w:rPr>
      </w:pPr>
      <w:r>
        <w:rPr>
          <w:rFonts w:ascii="OrigGarmnd BT" w:hAnsi="OrigGarmnd BT"/>
          <w:b/>
          <w:bCs/>
        </w:rPr>
        <w:t>(ev.)</w:t>
      </w:r>
      <w:r w:rsidR="00D13FF2" w:rsidRPr="00D13FF2">
        <w:rPr>
          <w:rFonts w:ascii="OrigGarmnd BT" w:hAnsi="OrigGarmnd BT"/>
          <w:b/>
          <w:bCs/>
        </w:rPr>
        <w:t xml:space="preserve"> </w:t>
      </w:r>
      <w:r>
        <w:rPr>
          <w:rFonts w:ascii="OrigGarmnd BT" w:hAnsi="OrigGarmnd BT"/>
          <w:b/>
          <w:bCs/>
        </w:rPr>
        <w:t>G</w:t>
      </w:r>
      <w:r w:rsidR="00D13FF2" w:rsidRPr="00D13FF2">
        <w:rPr>
          <w:rFonts w:ascii="OrigGarmnd BT" w:hAnsi="OrigGarmnd BT"/>
          <w:b/>
          <w:bCs/>
        </w:rPr>
        <w:t>odkännande av A-punkter</w:t>
      </w:r>
      <w:r>
        <w:rPr>
          <w:rFonts w:ascii="OrigGarmnd BT" w:hAnsi="OrigGarmnd BT"/>
          <w:b/>
          <w:bCs/>
        </w:rPr>
        <w:t>na</w:t>
      </w:r>
    </w:p>
    <w:p w14:paraId="30DD6111" w14:textId="5F40FA02" w:rsidR="006F6841" w:rsidRDefault="006F6841" w:rsidP="00E0529B">
      <w:pPr>
        <w:pStyle w:val="PointManual"/>
        <w:numPr>
          <w:ilvl w:val="0"/>
          <w:numId w:val="48"/>
        </w:numPr>
        <w:spacing w:before="0" w:line="360" w:lineRule="auto"/>
        <w:rPr>
          <w:rFonts w:ascii="OrigGarmnd BT" w:hAnsi="OrigGarmnd BT"/>
          <w:b/>
          <w:bCs/>
        </w:rPr>
      </w:pPr>
      <w:r>
        <w:rPr>
          <w:rFonts w:ascii="OrigGarmnd BT" w:hAnsi="OrigGarmnd BT"/>
          <w:b/>
          <w:bCs/>
        </w:rPr>
        <w:t>Lista över icke lagstiftande verksamhet</w:t>
      </w:r>
    </w:p>
    <w:p w14:paraId="5AC411BD" w14:textId="2D1C4110" w:rsidR="006F6841" w:rsidRDefault="006F6841" w:rsidP="00E0529B">
      <w:pPr>
        <w:pStyle w:val="PointManual"/>
        <w:numPr>
          <w:ilvl w:val="0"/>
          <w:numId w:val="48"/>
        </w:numPr>
        <w:spacing w:before="0" w:line="360" w:lineRule="auto"/>
        <w:rPr>
          <w:rFonts w:ascii="OrigGarmnd BT" w:hAnsi="OrigGarmnd BT"/>
          <w:b/>
          <w:bCs/>
        </w:rPr>
      </w:pPr>
      <w:r>
        <w:rPr>
          <w:rFonts w:ascii="OrigGarmnd BT" w:hAnsi="OrigGarmnd BT"/>
          <w:b/>
          <w:bCs/>
        </w:rPr>
        <w:t>Lista över lagstiftande verksamhet (Offentlig överläggning i enlighet med artikel 16.8 i fördraget om Europeiska unionen)</w:t>
      </w:r>
    </w:p>
    <w:p w14:paraId="50076A52" w14:textId="77777777" w:rsidR="00E0529B" w:rsidRDefault="00E0529B" w:rsidP="00E0529B">
      <w:pPr>
        <w:overflowPunct/>
        <w:spacing w:line="240" w:lineRule="atLeast"/>
        <w:rPr>
          <w:rFonts w:cs="OrigGarmnd BT"/>
          <w:color w:val="000000"/>
          <w:sz w:val="23"/>
          <w:szCs w:val="23"/>
          <w:lang w:eastAsia="sv-SE"/>
        </w:rPr>
      </w:pPr>
    </w:p>
    <w:p w14:paraId="213C8C98" w14:textId="0B337475" w:rsidR="006F6841" w:rsidRPr="002D2AA7" w:rsidRDefault="006F6841" w:rsidP="00E0529B">
      <w:pPr>
        <w:overflowPunct/>
        <w:spacing w:line="240" w:lineRule="atLeast"/>
        <w:rPr>
          <w:rFonts w:cs="OrigGarmnd BT"/>
          <w:color w:val="000000"/>
          <w:szCs w:val="24"/>
          <w:lang w:eastAsia="sv-SE"/>
        </w:rPr>
      </w:pPr>
      <w:r w:rsidRPr="002D2AA7">
        <w:rPr>
          <w:rFonts w:cs="OrigGarmnd BT"/>
          <w:color w:val="000000"/>
          <w:szCs w:val="24"/>
          <w:lang w:eastAsia="sv-SE"/>
        </w:rPr>
        <w:t xml:space="preserve">Det har ännu inte presenterats någon A-punktslista. </w:t>
      </w:r>
    </w:p>
    <w:p w14:paraId="4F546806" w14:textId="04ECF3B3" w:rsidR="006F6841" w:rsidRDefault="006F6841" w:rsidP="00E0529B">
      <w:pPr>
        <w:overflowPunct/>
        <w:spacing w:line="240" w:lineRule="atLeast"/>
        <w:ind w:left="360"/>
        <w:rPr>
          <w:rFonts w:cs="OrigGarmnd BT"/>
          <w:color w:val="000000"/>
          <w:sz w:val="23"/>
          <w:szCs w:val="23"/>
          <w:lang w:eastAsia="sv-SE"/>
        </w:rPr>
      </w:pPr>
    </w:p>
    <w:p w14:paraId="114DD201" w14:textId="77777777" w:rsidR="00E0529B" w:rsidRPr="006F6841" w:rsidRDefault="00E0529B" w:rsidP="00E0529B">
      <w:pPr>
        <w:overflowPunct/>
        <w:spacing w:line="240" w:lineRule="atLeast"/>
        <w:ind w:left="360"/>
        <w:rPr>
          <w:rFonts w:cs="OrigGarmnd BT"/>
          <w:color w:val="000000"/>
          <w:sz w:val="23"/>
          <w:szCs w:val="23"/>
          <w:lang w:eastAsia="sv-SE"/>
        </w:rPr>
      </w:pPr>
    </w:p>
    <w:p w14:paraId="2FF8C700" w14:textId="5D663577" w:rsidR="006F6841" w:rsidRDefault="006F6841" w:rsidP="00E0529B">
      <w:pPr>
        <w:pStyle w:val="PointManual"/>
        <w:spacing w:before="0" w:line="240" w:lineRule="atLeast"/>
        <w:ind w:left="360" w:firstLine="0"/>
        <w:jc w:val="center"/>
        <w:rPr>
          <w:b/>
          <w:bCs/>
          <w:sz w:val="23"/>
          <w:szCs w:val="23"/>
          <w:u w:val="single"/>
        </w:rPr>
      </w:pPr>
      <w:r w:rsidRPr="006F6841">
        <w:rPr>
          <w:b/>
          <w:bCs/>
          <w:sz w:val="23"/>
          <w:szCs w:val="23"/>
          <w:u w:val="single"/>
        </w:rPr>
        <w:t>Icke lagstiftande verksamhet</w:t>
      </w:r>
    </w:p>
    <w:p w14:paraId="351DED13" w14:textId="77777777" w:rsidR="00E0529B" w:rsidRPr="006F6841" w:rsidRDefault="00E0529B" w:rsidP="00E0529B">
      <w:pPr>
        <w:pStyle w:val="PointManual"/>
        <w:spacing w:before="0" w:line="240" w:lineRule="atLeast"/>
        <w:ind w:left="360" w:firstLine="0"/>
        <w:jc w:val="center"/>
        <w:rPr>
          <w:rFonts w:ascii="OrigGarmnd BT" w:hAnsi="OrigGarmnd BT"/>
          <w:b/>
          <w:bCs/>
          <w:u w:val="single"/>
        </w:rPr>
      </w:pPr>
    </w:p>
    <w:p w14:paraId="241C491C" w14:textId="06008083" w:rsidR="008A3BC8" w:rsidRDefault="00D13FF2" w:rsidP="00E0529B">
      <w:pPr>
        <w:pStyle w:val="PointManual"/>
        <w:spacing w:before="0" w:line="240" w:lineRule="atLeast"/>
        <w:ind w:left="0" w:firstLine="0"/>
        <w:rPr>
          <w:rFonts w:ascii="OrigGarmnd BT" w:hAnsi="OrigGarmnd BT"/>
          <w:b/>
          <w:bCs/>
          <w:i/>
          <w:iCs/>
        </w:rPr>
      </w:pPr>
      <w:r>
        <w:rPr>
          <w:rFonts w:ascii="OrigGarmnd BT" w:hAnsi="OrigGarmnd BT"/>
          <w:b/>
          <w:bCs/>
        </w:rPr>
        <w:t>P</w:t>
      </w:r>
      <w:r w:rsidR="008A3BC8" w:rsidRPr="008A3BC8">
        <w:rPr>
          <w:rFonts w:ascii="OrigGarmnd BT" w:hAnsi="OrigGarmnd BT"/>
          <w:b/>
          <w:bCs/>
        </w:rPr>
        <w:t xml:space="preserve">akt om </w:t>
      </w:r>
      <w:r w:rsidR="00664C9F">
        <w:rPr>
          <w:rFonts w:ascii="OrigGarmnd BT" w:hAnsi="OrigGarmnd BT"/>
          <w:b/>
          <w:bCs/>
        </w:rPr>
        <w:t>migration</w:t>
      </w:r>
      <w:r w:rsidR="00E0529B">
        <w:rPr>
          <w:rFonts w:ascii="OrigGarmnd BT" w:hAnsi="OrigGarmnd BT"/>
          <w:b/>
          <w:bCs/>
        </w:rPr>
        <w:t xml:space="preserve"> och asyl</w:t>
      </w:r>
    </w:p>
    <w:p w14:paraId="7740F9B7" w14:textId="698015D8" w:rsidR="00CF7BA2" w:rsidRDefault="00CF7BA2" w:rsidP="00E0529B">
      <w:pPr>
        <w:pStyle w:val="PointManual"/>
        <w:spacing w:before="0" w:line="240" w:lineRule="atLeast"/>
        <w:contextualSpacing/>
        <w:rPr>
          <w:rFonts w:ascii="OrigGarmnd BT" w:hAnsi="OrigGarmnd BT"/>
          <w:i/>
          <w:iCs/>
        </w:rPr>
      </w:pPr>
    </w:p>
    <w:p w14:paraId="7BE106A1" w14:textId="77777777" w:rsidR="00D13FF2" w:rsidRDefault="00D13FF2" w:rsidP="00E0529B">
      <w:pPr>
        <w:tabs>
          <w:tab w:val="left" w:pos="2835"/>
        </w:tabs>
        <w:spacing w:line="240" w:lineRule="atLeast"/>
        <w:rPr>
          <w:rFonts w:cs="Calibri"/>
        </w:rPr>
      </w:pPr>
      <w:r>
        <w:rPr>
          <w:rFonts w:cs="Calibri"/>
          <w:i/>
        </w:rPr>
        <w:t>Avsikten med behandlingen i rådet</w:t>
      </w:r>
    </w:p>
    <w:p w14:paraId="02C84AA6" w14:textId="269CC8AE" w:rsidR="00D13FF2" w:rsidRDefault="00D13FF2" w:rsidP="00E0529B">
      <w:pPr>
        <w:pStyle w:val="RKnormal"/>
      </w:pPr>
      <w:r>
        <w:t>Diskussion om migrations</w:t>
      </w:r>
      <w:r w:rsidR="00E0529B">
        <w:t>- och asyl</w:t>
      </w:r>
      <w:r>
        <w:t>pakten.</w:t>
      </w:r>
    </w:p>
    <w:p w14:paraId="58E47508" w14:textId="77777777" w:rsidR="00D13FF2" w:rsidRDefault="00D13FF2" w:rsidP="00E0529B">
      <w:pPr>
        <w:pStyle w:val="RKnormal"/>
      </w:pPr>
    </w:p>
    <w:p w14:paraId="4F6A8CA0" w14:textId="77777777" w:rsidR="00D13FF2" w:rsidRDefault="00D13FF2" w:rsidP="00E0529B">
      <w:pPr>
        <w:pStyle w:val="RKnormal"/>
      </w:pPr>
      <w:r>
        <w:rPr>
          <w:i/>
        </w:rPr>
        <w:t xml:space="preserve">Dokument: </w:t>
      </w:r>
      <w:r>
        <w:t>Det har ännu inte presenterats något dokument för beh</w:t>
      </w:r>
      <w:bookmarkStart w:id="0" w:name="_GoBack"/>
      <w:bookmarkEnd w:id="0"/>
      <w:r>
        <w:t xml:space="preserve">andlingen i rådet. </w:t>
      </w:r>
    </w:p>
    <w:p w14:paraId="45A1A300" w14:textId="77777777" w:rsidR="00D13FF2" w:rsidRDefault="00D13FF2" w:rsidP="00E0529B">
      <w:pPr>
        <w:pStyle w:val="RKnormal"/>
        <w:rPr>
          <w:i/>
        </w:rPr>
      </w:pPr>
    </w:p>
    <w:p w14:paraId="5FA906AB" w14:textId="029BADBC" w:rsidR="00780685" w:rsidRPr="00780685" w:rsidRDefault="00D13FF2" w:rsidP="00780685">
      <w:pPr>
        <w:pStyle w:val="RKnormal"/>
      </w:pPr>
      <w:r>
        <w:rPr>
          <w:i/>
        </w:rPr>
        <w:t>Tidigare dokument</w:t>
      </w:r>
      <w:r>
        <w:t xml:space="preserve">: </w:t>
      </w:r>
      <w:proofErr w:type="gramStart"/>
      <w:r w:rsidR="00780685" w:rsidRPr="00780685">
        <w:t>KOM(</w:t>
      </w:r>
      <w:proofErr w:type="gramEnd"/>
      <w:r w:rsidR="00780685" w:rsidRPr="00780685">
        <w:t>2020) 609, 610, 611, 612 och 613</w:t>
      </w:r>
    </w:p>
    <w:p w14:paraId="776481B8" w14:textId="77777777" w:rsidR="00D13FF2" w:rsidRDefault="00D13FF2" w:rsidP="00E0529B">
      <w:pPr>
        <w:pStyle w:val="RKnormal"/>
        <w:rPr>
          <w:i/>
        </w:rPr>
      </w:pPr>
    </w:p>
    <w:p w14:paraId="65D17058" w14:textId="37FD69F5" w:rsidR="00D13FF2" w:rsidRDefault="00D13FF2" w:rsidP="00E0529B">
      <w:pPr>
        <w:pStyle w:val="RKnormal"/>
      </w:pPr>
      <w:r>
        <w:rPr>
          <w:i/>
        </w:rPr>
        <w:t xml:space="preserve">Tidigare behandlad vid samråd med EU-nämnden: </w:t>
      </w:r>
      <w:r w:rsidRPr="00D13FF2">
        <w:rPr>
          <w:iCs/>
        </w:rPr>
        <w:t>2 oktober 2020</w:t>
      </w:r>
    </w:p>
    <w:p w14:paraId="2ECFCD97" w14:textId="77777777" w:rsidR="00D13FF2" w:rsidRDefault="00D13FF2" w:rsidP="00E0529B">
      <w:pPr>
        <w:pStyle w:val="RKnormal"/>
        <w:rPr>
          <w:i/>
        </w:rPr>
      </w:pPr>
    </w:p>
    <w:p w14:paraId="750EE9BA" w14:textId="3200B41C" w:rsidR="00D13FF2" w:rsidRPr="00D13FF2" w:rsidRDefault="00D13FF2" w:rsidP="00E0529B">
      <w:pPr>
        <w:pStyle w:val="RKnormal"/>
        <w:rPr>
          <w:iCs/>
        </w:rPr>
      </w:pPr>
      <w:r>
        <w:rPr>
          <w:i/>
        </w:rPr>
        <w:t xml:space="preserve">Tidigare behandlad vid överläggning med eller information till riksdagsutskott: </w:t>
      </w:r>
      <w:r>
        <w:rPr>
          <w:iCs/>
        </w:rPr>
        <w:t>SfU 1 oktober 2020.</w:t>
      </w:r>
    </w:p>
    <w:p w14:paraId="58297689" w14:textId="77777777" w:rsidR="00D13FF2" w:rsidRDefault="00D13FF2" w:rsidP="00E0529B">
      <w:pPr>
        <w:pStyle w:val="RKnormal"/>
        <w:rPr>
          <w:i/>
        </w:rPr>
      </w:pPr>
    </w:p>
    <w:p w14:paraId="49B54A40" w14:textId="57E57D1B" w:rsidR="00D13FF2" w:rsidRDefault="00D13FF2" w:rsidP="00E0529B">
      <w:pPr>
        <w:pStyle w:val="RKnormal"/>
        <w:rPr>
          <w:i/>
        </w:rPr>
      </w:pPr>
      <w:r w:rsidRPr="00F456F0">
        <w:rPr>
          <w:i/>
        </w:rPr>
        <w:t>Bakgrund</w:t>
      </w:r>
    </w:p>
    <w:p w14:paraId="7A592DA7" w14:textId="443493D0" w:rsidR="00E0529B" w:rsidRPr="00EF4B0B" w:rsidRDefault="00E0529B" w:rsidP="00E0529B">
      <w:pPr>
        <w:pStyle w:val="RKnormal"/>
        <w:rPr>
          <w:szCs w:val="24"/>
        </w:rPr>
      </w:pPr>
      <w:r w:rsidRPr="00EF4B0B">
        <w:rPr>
          <w:szCs w:val="24"/>
        </w:rPr>
        <w:t xml:space="preserve">Den 23 september 2020 presenterade kommissionen ett meddelande om en ny pakt för migration och asyl som syftar till en heltäckande ansats på områdena migration, asyl, integration, </w:t>
      </w:r>
      <w:r>
        <w:rPr>
          <w:szCs w:val="24"/>
        </w:rPr>
        <w:t>gränsförvaltning</w:t>
      </w:r>
      <w:r w:rsidRPr="00EF4B0B">
        <w:rPr>
          <w:szCs w:val="24"/>
        </w:rPr>
        <w:t xml:space="preserve"> och samarbete med tredje land. I pakten presenteras förslag till åtgärder på dessa områden och ett antal nya eller reviderade lagförslag.</w:t>
      </w:r>
    </w:p>
    <w:p w14:paraId="0D2F6706" w14:textId="77777777" w:rsidR="006F6841" w:rsidRPr="00F456F0" w:rsidRDefault="006F6841" w:rsidP="00E0529B">
      <w:pPr>
        <w:pStyle w:val="RKnormal"/>
        <w:rPr>
          <w:i/>
        </w:rPr>
      </w:pPr>
    </w:p>
    <w:p w14:paraId="232EA5D6" w14:textId="77777777" w:rsidR="006F6841" w:rsidRPr="00F456F0" w:rsidRDefault="006F6841" w:rsidP="00E0529B">
      <w:pPr>
        <w:pStyle w:val="RKnormal"/>
        <w:rPr>
          <w:i/>
        </w:rPr>
      </w:pPr>
      <w:r w:rsidRPr="00F456F0">
        <w:rPr>
          <w:i/>
        </w:rPr>
        <w:t>Svensk ståndpunkt</w:t>
      </w:r>
    </w:p>
    <w:p w14:paraId="71D2E299" w14:textId="3FA5D4E7" w:rsidR="00D13FF2" w:rsidRPr="00E0529B" w:rsidRDefault="006F6841" w:rsidP="00E0529B">
      <w:pPr>
        <w:pStyle w:val="PointManual"/>
        <w:spacing w:before="0" w:line="240" w:lineRule="atLeast"/>
        <w:contextualSpacing/>
        <w:rPr>
          <w:rFonts w:ascii="OrigGarmnd BT" w:hAnsi="OrigGarmnd BT"/>
        </w:rPr>
      </w:pPr>
      <w:r w:rsidRPr="00E0529B">
        <w:rPr>
          <w:rFonts w:ascii="OrigGarmnd BT" w:hAnsi="OrigGarmnd BT"/>
        </w:rPr>
        <w:t>Se bifogad rådspromemoria.</w:t>
      </w:r>
    </w:p>
    <w:p w14:paraId="4A3551F2" w14:textId="77777777" w:rsidR="006F6841" w:rsidRDefault="006F6841" w:rsidP="00E0529B">
      <w:pPr>
        <w:pStyle w:val="PointManual"/>
        <w:spacing w:before="0" w:line="240" w:lineRule="atLeast"/>
        <w:contextualSpacing/>
        <w:rPr>
          <w:rFonts w:ascii="OrigGarmnd BT" w:hAnsi="OrigGarmnd BT"/>
          <w:i/>
          <w:iCs/>
        </w:rPr>
      </w:pPr>
    </w:p>
    <w:p w14:paraId="7ED742E7" w14:textId="77777777" w:rsidR="006F6841" w:rsidRDefault="006F6841" w:rsidP="00E0529B">
      <w:pPr>
        <w:pStyle w:val="PointManual"/>
        <w:spacing w:before="0" w:line="240" w:lineRule="atLeast"/>
        <w:contextualSpacing/>
        <w:rPr>
          <w:rFonts w:ascii="OrigGarmnd BT" w:hAnsi="OrigGarmnd BT"/>
          <w:i/>
          <w:iCs/>
        </w:rPr>
      </w:pPr>
    </w:p>
    <w:p w14:paraId="01A6C703" w14:textId="77206A61" w:rsidR="00D13FF2" w:rsidRDefault="00D13FF2" w:rsidP="00E0529B">
      <w:pPr>
        <w:pStyle w:val="PointManual"/>
        <w:spacing w:before="0" w:line="240" w:lineRule="atLeast"/>
        <w:contextualSpacing/>
        <w:rPr>
          <w:rFonts w:ascii="OrigGarmnd BT" w:hAnsi="OrigGarmnd BT"/>
          <w:b/>
          <w:bCs/>
        </w:rPr>
      </w:pPr>
      <w:r>
        <w:rPr>
          <w:rFonts w:ascii="OrigGarmnd BT" w:hAnsi="OrigGarmnd BT"/>
          <w:b/>
          <w:bCs/>
        </w:rPr>
        <w:t>Övriga frågor</w:t>
      </w:r>
    </w:p>
    <w:p w14:paraId="7FB2B243" w14:textId="77777777" w:rsidR="00D13FF2" w:rsidRDefault="00D13FF2" w:rsidP="00E0529B">
      <w:pPr>
        <w:pStyle w:val="PointManual"/>
        <w:spacing w:before="0" w:line="240" w:lineRule="atLeast"/>
        <w:contextualSpacing/>
        <w:rPr>
          <w:rFonts w:ascii="OrigGarmnd BT" w:hAnsi="OrigGarmnd BT"/>
        </w:rPr>
      </w:pPr>
    </w:p>
    <w:p w14:paraId="319E11E3" w14:textId="50CA65DD" w:rsidR="00D13FF2" w:rsidRDefault="00D13FF2" w:rsidP="00E0529B">
      <w:pPr>
        <w:pStyle w:val="PointManual"/>
        <w:spacing w:before="0" w:line="240" w:lineRule="atLeast"/>
        <w:contextualSpacing/>
        <w:rPr>
          <w:rFonts w:ascii="OrigGarmnd BT" w:hAnsi="OrigGarmnd BT"/>
        </w:rPr>
      </w:pPr>
      <w:r>
        <w:rPr>
          <w:rFonts w:ascii="OrigGarmnd BT" w:hAnsi="OrigGarmnd BT"/>
        </w:rPr>
        <w:t>Inga övriga frågor har presenterats.</w:t>
      </w:r>
    </w:p>
    <w:p w14:paraId="3F77C35C" w14:textId="77777777" w:rsidR="00D13FF2" w:rsidRPr="00CF7BA2" w:rsidRDefault="00D13FF2" w:rsidP="00E0529B">
      <w:pPr>
        <w:pStyle w:val="PointManual"/>
        <w:spacing w:before="0" w:line="240" w:lineRule="atLeast"/>
        <w:contextualSpacing/>
        <w:rPr>
          <w:rFonts w:ascii="OrigGarmnd BT" w:hAnsi="OrigGarmnd BT"/>
          <w:i/>
          <w:iCs/>
        </w:rPr>
      </w:pPr>
    </w:p>
    <w:p w14:paraId="3E19090F" w14:textId="1CE46F97" w:rsidR="00C70EC7" w:rsidRPr="00703152" w:rsidRDefault="000B2EC0" w:rsidP="00E0529B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  <w:t>__________</w:t>
      </w:r>
    </w:p>
    <w:sectPr w:rsidR="00C70EC7" w:rsidRPr="00703152" w:rsidSect="00BE21B6">
      <w:headerReference w:type="even" r:id="rId14"/>
      <w:headerReference w:type="default" r:id="rId15"/>
      <w:headerReference w:type="first" r:id="rId16"/>
      <w:type w:val="continuous"/>
      <w:pgSz w:w="11907" w:h="16840" w:code="9"/>
      <w:pgMar w:top="1417" w:right="1417" w:bottom="1417" w:left="1417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FE15C" w14:textId="77777777" w:rsidR="002F3939" w:rsidRDefault="002F3939">
      <w:r>
        <w:separator/>
      </w:r>
    </w:p>
  </w:endnote>
  <w:endnote w:type="continuationSeparator" w:id="0">
    <w:p w14:paraId="44FD8D3A" w14:textId="77777777" w:rsidR="002F3939" w:rsidRDefault="002F3939">
      <w:r>
        <w:continuationSeparator/>
      </w:r>
    </w:p>
  </w:endnote>
  <w:endnote w:type="continuationNotice" w:id="1">
    <w:p w14:paraId="3640B593" w14:textId="77777777" w:rsidR="002F3939" w:rsidRDefault="002F39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5C55" w14:textId="77777777" w:rsidR="002F3939" w:rsidRDefault="002F3939">
      <w:r>
        <w:separator/>
      </w:r>
    </w:p>
  </w:footnote>
  <w:footnote w:type="continuationSeparator" w:id="0">
    <w:p w14:paraId="64D43421" w14:textId="77777777" w:rsidR="002F3939" w:rsidRDefault="002F3939">
      <w:r>
        <w:continuationSeparator/>
      </w:r>
    </w:p>
  </w:footnote>
  <w:footnote w:type="continuationNotice" w:id="1">
    <w:p w14:paraId="3814DF26" w14:textId="77777777" w:rsidR="002F3939" w:rsidRDefault="002F39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DAC9" w14:textId="711AF817" w:rsidR="002F3939" w:rsidRDefault="002F3939" w:rsidP="003A12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26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3939" w14:paraId="64D46820" w14:textId="77777777">
      <w:trPr>
        <w:cantSplit/>
      </w:trPr>
      <w:tc>
        <w:tcPr>
          <w:tcW w:w="3119" w:type="dxa"/>
        </w:tcPr>
        <w:p w14:paraId="6B731B6C" w14:textId="77777777" w:rsidR="002F3939" w:rsidRDefault="002F3939" w:rsidP="003A12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EFE63C" w14:textId="77777777" w:rsidR="002F3939" w:rsidRDefault="002F3939">
          <w:pPr>
            <w:pStyle w:val="Sidhuvud"/>
            <w:ind w:right="360"/>
          </w:pPr>
        </w:p>
      </w:tc>
      <w:tc>
        <w:tcPr>
          <w:tcW w:w="1525" w:type="dxa"/>
        </w:tcPr>
        <w:p w14:paraId="43606A22" w14:textId="77777777" w:rsidR="002F3939" w:rsidRDefault="002F3939">
          <w:pPr>
            <w:pStyle w:val="Sidhuvud"/>
            <w:ind w:right="360"/>
          </w:pPr>
        </w:p>
      </w:tc>
    </w:tr>
  </w:tbl>
  <w:p w14:paraId="43AB824B" w14:textId="77777777" w:rsidR="002F3939" w:rsidRDefault="002F39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E57E9" w14:textId="7D9096FB" w:rsidR="002F3939" w:rsidRDefault="002F3939" w:rsidP="003A12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3939" w14:paraId="6BDFF3AD" w14:textId="77777777">
      <w:trPr>
        <w:cantSplit/>
      </w:trPr>
      <w:tc>
        <w:tcPr>
          <w:tcW w:w="3119" w:type="dxa"/>
        </w:tcPr>
        <w:p w14:paraId="77FF6F4A" w14:textId="77777777" w:rsidR="002F3939" w:rsidRDefault="002F3939" w:rsidP="003A12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5D6E6F" w14:textId="77777777" w:rsidR="002F3939" w:rsidRDefault="002F3939">
          <w:pPr>
            <w:pStyle w:val="Sidhuvud"/>
            <w:ind w:right="360"/>
          </w:pPr>
        </w:p>
      </w:tc>
      <w:tc>
        <w:tcPr>
          <w:tcW w:w="1525" w:type="dxa"/>
        </w:tcPr>
        <w:p w14:paraId="2462583D" w14:textId="77777777" w:rsidR="002F3939" w:rsidRDefault="002F3939">
          <w:pPr>
            <w:pStyle w:val="Sidhuvud"/>
            <w:ind w:right="360"/>
          </w:pPr>
        </w:p>
      </w:tc>
    </w:tr>
  </w:tbl>
  <w:p w14:paraId="099413AF" w14:textId="77777777" w:rsidR="002F3939" w:rsidRDefault="002F39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332F" w14:textId="581F5B38" w:rsidR="002F3939" w:rsidRDefault="002F39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E7FE4F" wp14:editId="4B13F809">
          <wp:extent cx="1737364" cy="493777"/>
          <wp:effectExtent l="0" t="0" r="0" b="1905"/>
          <wp:docPr id="2" name="Bildobjekt 2" descr="C:\ProgramData\RK-IT\\Logos\RK_LOGO_SV_BW.png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4" cy="49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27A27" w14:textId="77777777" w:rsidR="002F3939" w:rsidRPr="003A12D3" w:rsidRDefault="002F39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44E91C" w14:textId="77777777" w:rsidR="002F3939" w:rsidRPr="003A12D3" w:rsidRDefault="002F3939">
    <w:pPr>
      <w:rPr>
        <w:rFonts w:ascii="TradeGothic" w:hAnsi="TradeGothic"/>
        <w:b/>
        <w:bCs/>
        <w:spacing w:val="12"/>
        <w:sz w:val="22"/>
      </w:rPr>
    </w:pPr>
  </w:p>
  <w:p w14:paraId="19AFA0D4" w14:textId="77777777" w:rsidR="002F3939" w:rsidRPr="003A12D3" w:rsidRDefault="002F39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B9ADB3" w14:textId="77777777" w:rsidR="002F3939" w:rsidRPr="003A12D3" w:rsidRDefault="002F3939">
    <w:pPr>
      <w:rPr>
        <w:rFonts w:ascii="TradeGothic" w:hAnsi="TradeGothic"/>
        <w:i/>
        <w:iCs/>
        <w:sz w:val="18"/>
      </w:rPr>
    </w:pPr>
  </w:p>
  <w:p w14:paraId="45FB470A" w14:textId="77777777" w:rsidR="002F3939" w:rsidRDefault="002F3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1B2"/>
    <w:multiLevelType w:val="hybridMultilevel"/>
    <w:tmpl w:val="7B480A1E"/>
    <w:lvl w:ilvl="0" w:tplc="1916CC2E">
      <w:start w:val="1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6F94"/>
    <w:multiLevelType w:val="hybridMultilevel"/>
    <w:tmpl w:val="EFC875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198"/>
    <w:multiLevelType w:val="hybridMultilevel"/>
    <w:tmpl w:val="1E60C95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08A"/>
    <w:multiLevelType w:val="hybridMultilevel"/>
    <w:tmpl w:val="94DE75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4ED"/>
    <w:multiLevelType w:val="hybridMultilevel"/>
    <w:tmpl w:val="4454D2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62B6"/>
    <w:multiLevelType w:val="hybridMultilevel"/>
    <w:tmpl w:val="39D29A3E"/>
    <w:lvl w:ilvl="0" w:tplc="66F8D6D2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20BAA"/>
    <w:multiLevelType w:val="singleLevel"/>
    <w:tmpl w:val="672684C8"/>
    <w:name w:val="Dash 0"/>
    <w:lvl w:ilvl="0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12D07AB2"/>
    <w:multiLevelType w:val="hybridMultilevel"/>
    <w:tmpl w:val="ABA2186C"/>
    <w:lvl w:ilvl="0" w:tplc="4C6077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7AA"/>
    <w:multiLevelType w:val="hybridMultilevel"/>
    <w:tmpl w:val="6A7A3F1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31B"/>
    <w:multiLevelType w:val="hybridMultilevel"/>
    <w:tmpl w:val="38187D04"/>
    <w:lvl w:ilvl="0" w:tplc="A89A8650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2" w15:restartNumberingAfterBreak="0">
    <w:nsid w:val="1B1811A8"/>
    <w:multiLevelType w:val="hybridMultilevel"/>
    <w:tmpl w:val="CF72FA58"/>
    <w:lvl w:ilvl="0" w:tplc="3702B4BA">
      <w:start w:val="1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4" w15:restartNumberingAfterBreak="0">
    <w:nsid w:val="1F3B4FAE"/>
    <w:multiLevelType w:val="hybridMultilevel"/>
    <w:tmpl w:val="E1C6258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854F8"/>
    <w:multiLevelType w:val="hybridMultilevel"/>
    <w:tmpl w:val="94284CAC"/>
    <w:lvl w:ilvl="0" w:tplc="F6A4A5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308D2"/>
    <w:multiLevelType w:val="hybridMultilevel"/>
    <w:tmpl w:val="9B441FD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596448"/>
    <w:multiLevelType w:val="hybridMultilevel"/>
    <w:tmpl w:val="4DF414AE"/>
    <w:lvl w:ilvl="0" w:tplc="C2224E5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D4791"/>
    <w:multiLevelType w:val="hybridMultilevel"/>
    <w:tmpl w:val="0BCCF404"/>
    <w:lvl w:ilvl="0" w:tplc="01E4F7D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1B98"/>
    <w:multiLevelType w:val="hybridMultilevel"/>
    <w:tmpl w:val="7D6AF0F6"/>
    <w:lvl w:ilvl="0" w:tplc="3DA2F892">
      <w:start w:val="8"/>
      <w:numFmt w:val="bullet"/>
      <w:lvlText w:val="-"/>
      <w:lvlJc w:val="left"/>
      <w:pPr>
        <w:ind w:left="720" w:hanging="360"/>
      </w:pPr>
      <w:rPr>
        <w:rFonts w:ascii="OrigGarmnd BT" w:eastAsia="Calibri" w:hAnsi="OrigGarmnd BT" w:cs="Arial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95892"/>
    <w:multiLevelType w:val="hybridMultilevel"/>
    <w:tmpl w:val="A23457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86428"/>
    <w:multiLevelType w:val="hybridMultilevel"/>
    <w:tmpl w:val="280CE1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B3F4B"/>
    <w:multiLevelType w:val="hybridMultilevel"/>
    <w:tmpl w:val="0BBEF8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46BB33D6"/>
    <w:multiLevelType w:val="hybridMultilevel"/>
    <w:tmpl w:val="66983E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F6FDC"/>
    <w:multiLevelType w:val="hybridMultilevel"/>
    <w:tmpl w:val="932CAC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332B4"/>
    <w:multiLevelType w:val="hybridMultilevel"/>
    <w:tmpl w:val="BFF82B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15CA5"/>
    <w:multiLevelType w:val="hybridMultilevel"/>
    <w:tmpl w:val="1EFC342C"/>
    <w:lvl w:ilvl="0" w:tplc="5F9C54D0">
      <w:start w:val="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0055B"/>
    <w:multiLevelType w:val="hybridMultilevel"/>
    <w:tmpl w:val="D6703AC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32" w15:restartNumberingAfterBreak="0">
    <w:nsid w:val="5272261F"/>
    <w:multiLevelType w:val="hybridMultilevel"/>
    <w:tmpl w:val="481AA472"/>
    <w:lvl w:ilvl="0" w:tplc="8EBC5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4" w15:restartNumberingAfterBreak="0">
    <w:nsid w:val="5746513A"/>
    <w:multiLevelType w:val="hybridMultilevel"/>
    <w:tmpl w:val="81C018BC"/>
    <w:lvl w:ilvl="0" w:tplc="4C0AB40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36" w15:restartNumberingAfterBreak="0">
    <w:nsid w:val="62384C6E"/>
    <w:multiLevelType w:val="hybridMultilevel"/>
    <w:tmpl w:val="701C7D28"/>
    <w:lvl w:ilvl="0" w:tplc="86B2C4FC">
      <w:start w:val="1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21269"/>
    <w:multiLevelType w:val="multilevel"/>
    <w:tmpl w:val="1DB85EBC"/>
    <w:name w:val="Heading ABC"/>
    <w:lvl w:ilvl="0">
      <w:start w:val="1"/>
      <w:numFmt w:val="upperLetter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DBF195E"/>
    <w:multiLevelType w:val="hybridMultilevel"/>
    <w:tmpl w:val="5A7490F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85CD9"/>
    <w:multiLevelType w:val="hybridMultilevel"/>
    <w:tmpl w:val="46129970"/>
    <w:lvl w:ilvl="0" w:tplc="01EC1A2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42" w15:restartNumberingAfterBreak="0">
    <w:nsid w:val="7699184E"/>
    <w:multiLevelType w:val="hybridMultilevel"/>
    <w:tmpl w:val="AE2EA18E"/>
    <w:lvl w:ilvl="0" w:tplc="CE147E7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46524"/>
    <w:multiLevelType w:val="singleLevel"/>
    <w:tmpl w:val="4F4A28AE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44" w15:restartNumberingAfterBreak="0">
    <w:nsid w:val="77387FE1"/>
    <w:multiLevelType w:val="hybridMultilevel"/>
    <w:tmpl w:val="758ACA7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955AA"/>
    <w:multiLevelType w:val="singleLevel"/>
    <w:tmpl w:val="100A8AB2"/>
    <w:name w:val="Dash 2"/>
    <w:lvl w:ilvl="0">
      <w:start w:val="1"/>
      <w:numFmt w:val="bullet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46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47" w15:restartNumberingAfterBreak="0">
    <w:nsid w:val="78331527"/>
    <w:multiLevelType w:val="hybridMultilevel"/>
    <w:tmpl w:val="0D6068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5"/>
  </w:num>
  <w:num w:numId="4">
    <w:abstractNumId w:val="43"/>
  </w:num>
  <w:num w:numId="5">
    <w:abstractNumId w:val="13"/>
  </w:num>
  <w:num w:numId="6">
    <w:abstractNumId w:val="31"/>
  </w:num>
  <w:num w:numId="7">
    <w:abstractNumId w:val="41"/>
  </w:num>
  <w:num w:numId="8">
    <w:abstractNumId w:val="33"/>
  </w:num>
  <w:num w:numId="9">
    <w:abstractNumId w:val="35"/>
  </w:num>
  <w:num w:numId="10">
    <w:abstractNumId w:val="46"/>
  </w:num>
  <w:num w:numId="11">
    <w:abstractNumId w:val="21"/>
  </w:num>
  <w:num w:numId="12">
    <w:abstractNumId w:val="8"/>
  </w:num>
  <w:num w:numId="13">
    <w:abstractNumId w:val="11"/>
  </w:num>
  <w:num w:numId="14">
    <w:abstractNumId w:val="26"/>
  </w:num>
  <w:num w:numId="15">
    <w:abstractNumId w:val="10"/>
  </w:num>
  <w:num w:numId="16">
    <w:abstractNumId w:val="17"/>
  </w:num>
  <w:num w:numId="17">
    <w:abstractNumId w:val="25"/>
  </w:num>
  <w:num w:numId="18">
    <w:abstractNumId w:val="14"/>
  </w:num>
  <w:num w:numId="19">
    <w:abstractNumId w:val="1"/>
  </w:num>
  <w:num w:numId="20">
    <w:abstractNumId w:val="0"/>
  </w:num>
  <w:num w:numId="21">
    <w:abstractNumId w:val="36"/>
  </w:num>
  <w:num w:numId="22">
    <w:abstractNumId w:val="12"/>
  </w:num>
  <w:num w:numId="23">
    <w:abstractNumId w:val="6"/>
  </w:num>
  <w:num w:numId="24">
    <w:abstractNumId w:val="18"/>
  </w:num>
  <w:num w:numId="25">
    <w:abstractNumId w:val="15"/>
  </w:num>
  <w:num w:numId="26">
    <w:abstractNumId w:val="29"/>
  </w:num>
  <w:num w:numId="27">
    <w:abstractNumId w:val="4"/>
  </w:num>
  <w:num w:numId="28">
    <w:abstractNumId w:val="38"/>
  </w:num>
  <w:num w:numId="29">
    <w:abstractNumId w:val="2"/>
  </w:num>
  <w:num w:numId="30">
    <w:abstractNumId w:val="39"/>
  </w:num>
  <w:num w:numId="31">
    <w:abstractNumId w:val="23"/>
  </w:num>
  <w:num w:numId="32">
    <w:abstractNumId w:val="9"/>
  </w:num>
  <w:num w:numId="33">
    <w:abstractNumId w:val="3"/>
  </w:num>
  <w:num w:numId="34">
    <w:abstractNumId w:val="34"/>
  </w:num>
  <w:num w:numId="35">
    <w:abstractNumId w:val="42"/>
  </w:num>
  <w:num w:numId="36">
    <w:abstractNumId w:val="32"/>
  </w:num>
  <w:num w:numId="37">
    <w:abstractNumId w:val="24"/>
  </w:num>
  <w:num w:numId="38">
    <w:abstractNumId w:val="40"/>
  </w:num>
  <w:num w:numId="39">
    <w:abstractNumId w:val="19"/>
  </w:num>
  <w:num w:numId="40">
    <w:abstractNumId w:val="5"/>
  </w:num>
  <w:num w:numId="41">
    <w:abstractNumId w:val="47"/>
  </w:num>
  <w:num w:numId="42">
    <w:abstractNumId w:val="44"/>
  </w:num>
  <w:num w:numId="43">
    <w:abstractNumId w:val="16"/>
  </w:num>
  <w:num w:numId="44">
    <w:abstractNumId w:val="22"/>
  </w:num>
  <w:num w:numId="45">
    <w:abstractNumId w:val="20"/>
  </w:num>
  <w:num w:numId="46">
    <w:abstractNumId w:val="27"/>
  </w:num>
  <w:num w:numId="47">
    <w:abstractNumId w:val="28"/>
  </w:num>
  <w:num w:numId="4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r" w:val="1"/>
    <w:docVar w:name="docDep" w:val="2"/>
    <w:docVar w:name="docSprak" w:val="0"/>
  </w:docVars>
  <w:rsids>
    <w:rsidRoot w:val="003A12D3"/>
    <w:rsid w:val="000008CE"/>
    <w:rsid w:val="00002899"/>
    <w:rsid w:val="000062BE"/>
    <w:rsid w:val="000102E0"/>
    <w:rsid w:val="000102E8"/>
    <w:rsid w:val="000156EB"/>
    <w:rsid w:val="000158B3"/>
    <w:rsid w:val="00017709"/>
    <w:rsid w:val="00017C83"/>
    <w:rsid w:val="00021C22"/>
    <w:rsid w:val="0002242F"/>
    <w:rsid w:val="0002271C"/>
    <w:rsid w:val="00024CD9"/>
    <w:rsid w:val="000258B8"/>
    <w:rsid w:val="00026291"/>
    <w:rsid w:val="00027515"/>
    <w:rsid w:val="000315A3"/>
    <w:rsid w:val="00031985"/>
    <w:rsid w:val="00034994"/>
    <w:rsid w:val="000408FD"/>
    <w:rsid w:val="00042C8E"/>
    <w:rsid w:val="000437FB"/>
    <w:rsid w:val="000453F7"/>
    <w:rsid w:val="00046F66"/>
    <w:rsid w:val="00047BAA"/>
    <w:rsid w:val="00050AEF"/>
    <w:rsid w:val="00053B35"/>
    <w:rsid w:val="000540A0"/>
    <w:rsid w:val="000542A2"/>
    <w:rsid w:val="00054BD7"/>
    <w:rsid w:val="00054F83"/>
    <w:rsid w:val="000600B9"/>
    <w:rsid w:val="00061457"/>
    <w:rsid w:val="00062655"/>
    <w:rsid w:val="00062715"/>
    <w:rsid w:val="00064246"/>
    <w:rsid w:val="00064936"/>
    <w:rsid w:val="000700B1"/>
    <w:rsid w:val="0007134E"/>
    <w:rsid w:val="0007143C"/>
    <w:rsid w:val="00071ED9"/>
    <w:rsid w:val="000723B5"/>
    <w:rsid w:val="00076698"/>
    <w:rsid w:val="0008405B"/>
    <w:rsid w:val="00085DD9"/>
    <w:rsid w:val="000874BD"/>
    <w:rsid w:val="000905C1"/>
    <w:rsid w:val="00091DB1"/>
    <w:rsid w:val="00092D2D"/>
    <w:rsid w:val="00092D60"/>
    <w:rsid w:val="00094781"/>
    <w:rsid w:val="0009520C"/>
    <w:rsid w:val="0009548F"/>
    <w:rsid w:val="00097C14"/>
    <w:rsid w:val="000A321D"/>
    <w:rsid w:val="000A463B"/>
    <w:rsid w:val="000A6FF8"/>
    <w:rsid w:val="000A756B"/>
    <w:rsid w:val="000B041E"/>
    <w:rsid w:val="000B0674"/>
    <w:rsid w:val="000B1951"/>
    <w:rsid w:val="000B2316"/>
    <w:rsid w:val="000B2EC0"/>
    <w:rsid w:val="000B3F77"/>
    <w:rsid w:val="000B49EF"/>
    <w:rsid w:val="000B55ED"/>
    <w:rsid w:val="000B5B9F"/>
    <w:rsid w:val="000B62F5"/>
    <w:rsid w:val="000B7088"/>
    <w:rsid w:val="000B79C9"/>
    <w:rsid w:val="000C0BA1"/>
    <w:rsid w:val="000C39A2"/>
    <w:rsid w:val="000D13DE"/>
    <w:rsid w:val="000D192A"/>
    <w:rsid w:val="000D2396"/>
    <w:rsid w:val="000D5756"/>
    <w:rsid w:val="000D5F99"/>
    <w:rsid w:val="000D6DB2"/>
    <w:rsid w:val="000D7BE9"/>
    <w:rsid w:val="000E012F"/>
    <w:rsid w:val="000E05EC"/>
    <w:rsid w:val="000E2907"/>
    <w:rsid w:val="000E2AE0"/>
    <w:rsid w:val="000E39F5"/>
    <w:rsid w:val="000E5D05"/>
    <w:rsid w:val="000F0F7B"/>
    <w:rsid w:val="000F4EF0"/>
    <w:rsid w:val="000F52B5"/>
    <w:rsid w:val="000F5FEF"/>
    <w:rsid w:val="000F62E4"/>
    <w:rsid w:val="000F7606"/>
    <w:rsid w:val="0010016A"/>
    <w:rsid w:val="00100669"/>
    <w:rsid w:val="001014A7"/>
    <w:rsid w:val="00101BBD"/>
    <w:rsid w:val="00101D6E"/>
    <w:rsid w:val="00102555"/>
    <w:rsid w:val="00104B39"/>
    <w:rsid w:val="00105988"/>
    <w:rsid w:val="00110CD1"/>
    <w:rsid w:val="00113327"/>
    <w:rsid w:val="001139C6"/>
    <w:rsid w:val="00113C07"/>
    <w:rsid w:val="00114EE4"/>
    <w:rsid w:val="001150A6"/>
    <w:rsid w:val="0011524A"/>
    <w:rsid w:val="001168D4"/>
    <w:rsid w:val="00117C6D"/>
    <w:rsid w:val="00122235"/>
    <w:rsid w:val="0012233C"/>
    <w:rsid w:val="001237D9"/>
    <w:rsid w:val="0013038F"/>
    <w:rsid w:val="00130B88"/>
    <w:rsid w:val="0013248E"/>
    <w:rsid w:val="0013294A"/>
    <w:rsid w:val="001331C7"/>
    <w:rsid w:val="001401C6"/>
    <w:rsid w:val="0014252D"/>
    <w:rsid w:val="00144BF9"/>
    <w:rsid w:val="0014548A"/>
    <w:rsid w:val="00145500"/>
    <w:rsid w:val="0014639B"/>
    <w:rsid w:val="00146F81"/>
    <w:rsid w:val="001471CC"/>
    <w:rsid w:val="00150384"/>
    <w:rsid w:val="00152451"/>
    <w:rsid w:val="00153736"/>
    <w:rsid w:val="00153962"/>
    <w:rsid w:val="001543DD"/>
    <w:rsid w:val="001555B5"/>
    <w:rsid w:val="001557B4"/>
    <w:rsid w:val="00160901"/>
    <w:rsid w:val="00162F6B"/>
    <w:rsid w:val="00165DF1"/>
    <w:rsid w:val="00165E7E"/>
    <w:rsid w:val="00166E48"/>
    <w:rsid w:val="00170309"/>
    <w:rsid w:val="00170A3E"/>
    <w:rsid w:val="00171051"/>
    <w:rsid w:val="0017173B"/>
    <w:rsid w:val="00171E39"/>
    <w:rsid w:val="00174726"/>
    <w:rsid w:val="00174763"/>
    <w:rsid w:val="001747EA"/>
    <w:rsid w:val="001772CC"/>
    <w:rsid w:val="001805B7"/>
    <w:rsid w:val="00184064"/>
    <w:rsid w:val="00184104"/>
    <w:rsid w:val="001865EA"/>
    <w:rsid w:val="001907A1"/>
    <w:rsid w:val="00194E32"/>
    <w:rsid w:val="00197B8C"/>
    <w:rsid w:val="001A1820"/>
    <w:rsid w:val="001A27E5"/>
    <w:rsid w:val="001A3737"/>
    <w:rsid w:val="001A7B57"/>
    <w:rsid w:val="001B265D"/>
    <w:rsid w:val="001B2ABE"/>
    <w:rsid w:val="001B2C74"/>
    <w:rsid w:val="001B2E25"/>
    <w:rsid w:val="001B4220"/>
    <w:rsid w:val="001B4CBC"/>
    <w:rsid w:val="001B6E12"/>
    <w:rsid w:val="001B74CD"/>
    <w:rsid w:val="001C047B"/>
    <w:rsid w:val="001C1605"/>
    <w:rsid w:val="001C53A0"/>
    <w:rsid w:val="001C637D"/>
    <w:rsid w:val="001C662A"/>
    <w:rsid w:val="001D02C5"/>
    <w:rsid w:val="001D24E1"/>
    <w:rsid w:val="001D2D53"/>
    <w:rsid w:val="001D3009"/>
    <w:rsid w:val="001D3683"/>
    <w:rsid w:val="001D42C7"/>
    <w:rsid w:val="001D6E0D"/>
    <w:rsid w:val="001D778F"/>
    <w:rsid w:val="001E1BD2"/>
    <w:rsid w:val="001E2F4D"/>
    <w:rsid w:val="001E3975"/>
    <w:rsid w:val="001E41F3"/>
    <w:rsid w:val="001E6B54"/>
    <w:rsid w:val="001E72C9"/>
    <w:rsid w:val="001E7ED0"/>
    <w:rsid w:val="001F02D9"/>
    <w:rsid w:val="001F1804"/>
    <w:rsid w:val="001F5DF3"/>
    <w:rsid w:val="001F6167"/>
    <w:rsid w:val="00201DF5"/>
    <w:rsid w:val="002024D1"/>
    <w:rsid w:val="00204EC1"/>
    <w:rsid w:val="002051DB"/>
    <w:rsid w:val="00206022"/>
    <w:rsid w:val="00210C0D"/>
    <w:rsid w:val="00212117"/>
    <w:rsid w:val="0021215A"/>
    <w:rsid w:val="0021270A"/>
    <w:rsid w:val="00214B26"/>
    <w:rsid w:val="00216A7D"/>
    <w:rsid w:val="00217975"/>
    <w:rsid w:val="00220F34"/>
    <w:rsid w:val="00221565"/>
    <w:rsid w:val="00225AE1"/>
    <w:rsid w:val="002260CE"/>
    <w:rsid w:val="00230965"/>
    <w:rsid w:val="00230F0B"/>
    <w:rsid w:val="0023155B"/>
    <w:rsid w:val="002324EC"/>
    <w:rsid w:val="00232800"/>
    <w:rsid w:val="00234C90"/>
    <w:rsid w:val="00237CBF"/>
    <w:rsid w:val="002420F7"/>
    <w:rsid w:val="002430EA"/>
    <w:rsid w:val="00244BB2"/>
    <w:rsid w:val="00246235"/>
    <w:rsid w:val="002469C1"/>
    <w:rsid w:val="00246A46"/>
    <w:rsid w:val="00247FC0"/>
    <w:rsid w:val="0025009D"/>
    <w:rsid w:val="00251216"/>
    <w:rsid w:val="00251485"/>
    <w:rsid w:val="00252724"/>
    <w:rsid w:val="00253209"/>
    <w:rsid w:val="00254B0E"/>
    <w:rsid w:val="00255A26"/>
    <w:rsid w:val="00255A48"/>
    <w:rsid w:val="00256702"/>
    <w:rsid w:val="002579C2"/>
    <w:rsid w:val="00261240"/>
    <w:rsid w:val="002615EA"/>
    <w:rsid w:val="00262E9B"/>
    <w:rsid w:val="002640D0"/>
    <w:rsid w:val="00267129"/>
    <w:rsid w:val="0026760D"/>
    <w:rsid w:val="00267694"/>
    <w:rsid w:val="00276E0E"/>
    <w:rsid w:val="0028127C"/>
    <w:rsid w:val="00281F6B"/>
    <w:rsid w:val="00282F03"/>
    <w:rsid w:val="0028683D"/>
    <w:rsid w:val="0028797E"/>
    <w:rsid w:val="00287C53"/>
    <w:rsid w:val="00290C09"/>
    <w:rsid w:val="00290D80"/>
    <w:rsid w:val="002920C6"/>
    <w:rsid w:val="00294973"/>
    <w:rsid w:val="00295599"/>
    <w:rsid w:val="00295C4C"/>
    <w:rsid w:val="00296077"/>
    <w:rsid w:val="002960D1"/>
    <w:rsid w:val="00297A4F"/>
    <w:rsid w:val="002A0E97"/>
    <w:rsid w:val="002A523D"/>
    <w:rsid w:val="002A5A0E"/>
    <w:rsid w:val="002A5B81"/>
    <w:rsid w:val="002A5D8D"/>
    <w:rsid w:val="002A6A93"/>
    <w:rsid w:val="002A7D10"/>
    <w:rsid w:val="002B1E9C"/>
    <w:rsid w:val="002B59C0"/>
    <w:rsid w:val="002B63BC"/>
    <w:rsid w:val="002C113F"/>
    <w:rsid w:val="002C1541"/>
    <w:rsid w:val="002C568B"/>
    <w:rsid w:val="002C652C"/>
    <w:rsid w:val="002D078F"/>
    <w:rsid w:val="002D2AA7"/>
    <w:rsid w:val="002D39A9"/>
    <w:rsid w:val="002D3A50"/>
    <w:rsid w:val="002D49FC"/>
    <w:rsid w:val="002D4CEB"/>
    <w:rsid w:val="002D553A"/>
    <w:rsid w:val="002D5E9A"/>
    <w:rsid w:val="002E2D1C"/>
    <w:rsid w:val="002E2F56"/>
    <w:rsid w:val="002E3B32"/>
    <w:rsid w:val="002F0F66"/>
    <w:rsid w:val="002F192C"/>
    <w:rsid w:val="002F38EC"/>
    <w:rsid w:val="002F3939"/>
    <w:rsid w:val="002F3FFB"/>
    <w:rsid w:val="002F5E60"/>
    <w:rsid w:val="003001B9"/>
    <w:rsid w:val="0031304D"/>
    <w:rsid w:val="00313A36"/>
    <w:rsid w:val="00314697"/>
    <w:rsid w:val="00314CB9"/>
    <w:rsid w:val="003166CA"/>
    <w:rsid w:val="0032033A"/>
    <w:rsid w:val="00320D8D"/>
    <w:rsid w:val="00320E8C"/>
    <w:rsid w:val="00320F7E"/>
    <w:rsid w:val="003233AA"/>
    <w:rsid w:val="00323DF1"/>
    <w:rsid w:val="003242E5"/>
    <w:rsid w:val="00326FE1"/>
    <w:rsid w:val="003322EC"/>
    <w:rsid w:val="00333FE0"/>
    <w:rsid w:val="00334F4F"/>
    <w:rsid w:val="00340A4C"/>
    <w:rsid w:val="003432F6"/>
    <w:rsid w:val="00343C7B"/>
    <w:rsid w:val="003455BF"/>
    <w:rsid w:val="0034563F"/>
    <w:rsid w:val="00346367"/>
    <w:rsid w:val="00346679"/>
    <w:rsid w:val="0034716F"/>
    <w:rsid w:val="00347A76"/>
    <w:rsid w:val="003527A3"/>
    <w:rsid w:val="003607AD"/>
    <w:rsid w:val="003613CA"/>
    <w:rsid w:val="003624D7"/>
    <w:rsid w:val="00362E87"/>
    <w:rsid w:val="00364171"/>
    <w:rsid w:val="003666E3"/>
    <w:rsid w:val="0036678F"/>
    <w:rsid w:val="00366B7E"/>
    <w:rsid w:val="003679AE"/>
    <w:rsid w:val="00367B1C"/>
    <w:rsid w:val="00371061"/>
    <w:rsid w:val="00371F0D"/>
    <w:rsid w:val="00372A6F"/>
    <w:rsid w:val="00374200"/>
    <w:rsid w:val="003749BD"/>
    <w:rsid w:val="003769FE"/>
    <w:rsid w:val="00377B18"/>
    <w:rsid w:val="0038085A"/>
    <w:rsid w:val="00381600"/>
    <w:rsid w:val="0038176C"/>
    <w:rsid w:val="00382DC0"/>
    <w:rsid w:val="00383084"/>
    <w:rsid w:val="00383630"/>
    <w:rsid w:val="003848E3"/>
    <w:rsid w:val="00384A5B"/>
    <w:rsid w:val="003851AE"/>
    <w:rsid w:val="00385DFF"/>
    <w:rsid w:val="0038638C"/>
    <w:rsid w:val="003879DD"/>
    <w:rsid w:val="00387BAC"/>
    <w:rsid w:val="00390021"/>
    <w:rsid w:val="003906CB"/>
    <w:rsid w:val="00391174"/>
    <w:rsid w:val="00391941"/>
    <w:rsid w:val="00392203"/>
    <w:rsid w:val="0039417C"/>
    <w:rsid w:val="00395ACA"/>
    <w:rsid w:val="00395ADC"/>
    <w:rsid w:val="00395B12"/>
    <w:rsid w:val="003965E0"/>
    <w:rsid w:val="003A12D3"/>
    <w:rsid w:val="003A4436"/>
    <w:rsid w:val="003A506D"/>
    <w:rsid w:val="003A5230"/>
    <w:rsid w:val="003A6ED6"/>
    <w:rsid w:val="003A73EA"/>
    <w:rsid w:val="003A7436"/>
    <w:rsid w:val="003B02FF"/>
    <w:rsid w:val="003B0C57"/>
    <w:rsid w:val="003B1AFA"/>
    <w:rsid w:val="003B214C"/>
    <w:rsid w:val="003B405C"/>
    <w:rsid w:val="003B4970"/>
    <w:rsid w:val="003B4A80"/>
    <w:rsid w:val="003B5FE9"/>
    <w:rsid w:val="003B680A"/>
    <w:rsid w:val="003C2E29"/>
    <w:rsid w:val="003C3077"/>
    <w:rsid w:val="003C477A"/>
    <w:rsid w:val="003C671A"/>
    <w:rsid w:val="003C7835"/>
    <w:rsid w:val="003C79D0"/>
    <w:rsid w:val="003D0EED"/>
    <w:rsid w:val="003D14AD"/>
    <w:rsid w:val="003D373F"/>
    <w:rsid w:val="003D4AF0"/>
    <w:rsid w:val="003D4EA3"/>
    <w:rsid w:val="003D587A"/>
    <w:rsid w:val="003D634D"/>
    <w:rsid w:val="003D7762"/>
    <w:rsid w:val="003E0DB5"/>
    <w:rsid w:val="003E0FB1"/>
    <w:rsid w:val="003E1552"/>
    <w:rsid w:val="003E2662"/>
    <w:rsid w:val="003E40E2"/>
    <w:rsid w:val="003E4EB2"/>
    <w:rsid w:val="003E5183"/>
    <w:rsid w:val="003E6E19"/>
    <w:rsid w:val="003F2CA0"/>
    <w:rsid w:val="003F4DCD"/>
    <w:rsid w:val="003F5A37"/>
    <w:rsid w:val="003F5C27"/>
    <w:rsid w:val="003F7585"/>
    <w:rsid w:val="003F7A22"/>
    <w:rsid w:val="00400B37"/>
    <w:rsid w:val="00401D13"/>
    <w:rsid w:val="004034A3"/>
    <w:rsid w:val="00405FBC"/>
    <w:rsid w:val="004112BF"/>
    <w:rsid w:val="004113DF"/>
    <w:rsid w:val="00413536"/>
    <w:rsid w:val="004140B1"/>
    <w:rsid w:val="00414650"/>
    <w:rsid w:val="004156C9"/>
    <w:rsid w:val="00415D76"/>
    <w:rsid w:val="00416570"/>
    <w:rsid w:val="00417361"/>
    <w:rsid w:val="00420608"/>
    <w:rsid w:val="00420C80"/>
    <w:rsid w:val="004225A0"/>
    <w:rsid w:val="00422717"/>
    <w:rsid w:val="00423945"/>
    <w:rsid w:val="00425138"/>
    <w:rsid w:val="00426DA0"/>
    <w:rsid w:val="0042764D"/>
    <w:rsid w:val="00427692"/>
    <w:rsid w:val="00430A9D"/>
    <w:rsid w:val="00430D3C"/>
    <w:rsid w:val="00431523"/>
    <w:rsid w:val="004318F6"/>
    <w:rsid w:val="00435F10"/>
    <w:rsid w:val="004367BF"/>
    <w:rsid w:val="00436A04"/>
    <w:rsid w:val="00441CB9"/>
    <w:rsid w:val="00441FB4"/>
    <w:rsid w:val="00443FF8"/>
    <w:rsid w:val="004472D8"/>
    <w:rsid w:val="004547E4"/>
    <w:rsid w:val="0045522E"/>
    <w:rsid w:val="00461CC9"/>
    <w:rsid w:val="004622FC"/>
    <w:rsid w:val="004631C6"/>
    <w:rsid w:val="00464CB8"/>
    <w:rsid w:val="00464D78"/>
    <w:rsid w:val="00466394"/>
    <w:rsid w:val="00466EB6"/>
    <w:rsid w:val="00470E48"/>
    <w:rsid w:val="00470F6A"/>
    <w:rsid w:val="004720EC"/>
    <w:rsid w:val="004728C9"/>
    <w:rsid w:val="00472A6C"/>
    <w:rsid w:val="0047479E"/>
    <w:rsid w:val="00475EE4"/>
    <w:rsid w:val="00475F04"/>
    <w:rsid w:val="00477078"/>
    <w:rsid w:val="0047715E"/>
    <w:rsid w:val="004827DA"/>
    <w:rsid w:val="00482947"/>
    <w:rsid w:val="00486928"/>
    <w:rsid w:val="00487215"/>
    <w:rsid w:val="00490006"/>
    <w:rsid w:val="0049150A"/>
    <w:rsid w:val="00492774"/>
    <w:rsid w:val="00494571"/>
    <w:rsid w:val="004965B4"/>
    <w:rsid w:val="00496E3B"/>
    <w:rsid w:val="004A07B3"/>
    <w:rsid w:val="004A328D"/>
    <w:rsid w:val="004A6F91"/>
    <w:rsid w:val="004A760F"/>
    <w:rsid w:val="004B0A37"/>
    <w:rsid w:val="004B1500"/>
    <w:rsid w:val="004B1A76"/>
    <w:rsid w:val="004B23F4"/>
    <w:rsid w:val="004B5568"/>
    <w:rsid w:val="004B605C"/>
    <w:rsid w:val="004B6595"/>
    <w:rsid w:val="004C00A2"/>
    <w:rsid w:val="004C4897"/>
    <w:rsid w:val="004C618F"/>
    <w:rsid w:val="004C6305"/>
    <w:rsid w:val="004C6A78"/>
    <w:rsid w:val="004C7845"/>
    <w:rsid w:val="004C786E"/>
    <w:rsid w:val="004D04FC"/>
    <w:rsid w:val="004D1426"/>
    <w:rsid w:val="004D1958"/>
    <w:rsid w:val="004D1D24"/>
    <w:rsid w:val="004D24C8"/>
    <w:rsid w:val="004D2C06"/>
    <w:rsid w:val="004D3569"/>
    <w:rsid w:val="004D55BA"/>
    <w:rsid w:val="004D7841"/>
    <w:rsid w:val="004E1FD9"/>
    <w:rsid w:val="004E25E2"/>
    <w:rsid w:val="004E2924"/>
    <w:rsid w:val="004E35EB"/>
    <w:rsid w:val="004E4D28"/>
    <w:rsid w:val="004E5184"/>
    <w:rsid w:val="004E6104"/>
    <w:rsid w:val="004E663A"/>
    <w:rsid w:val="004E77F6"/>
    <w:rsid w:val="004E7BEC"/>
    <w:rsid w:val="004F10E2"/>
    <w:rsid w:val="004F2D45"/>
    <w:rsid w:val="004F5B62"/>
    <w:rsid w:val="004F7F2B"/>
    <w:rsid w:val="00500D12"/>
    <w:rsid w:val="00501374"/>
    <w:rsid w:val="005079FC"/>
    <w:rsid w:val="00507E8D"/>
    <w:rsid w:val="00510A73"/>
    <w:rsid w:val="00510F4E"/>
    <w:rsid w:val="00511D28"/>
    <w:rsid w:val="00512D75"/>
    <w:rsid w:val="00513787"/>
    <w:rsid w:val="00517061"/>
    <w:rsid w:val="0051716B"/>
    <w:rsid w:val="005217CC"/>
    <w:rsid w:val="00521953"/>
    <w:rsid w:val="00522E39"/>
    <w:rsid w:val="00522E3D"/>
    <w:rsid w:val="0052396C"/>
    <w:rsid w:val="00524205"/>
    <w:rsid w:val="005264AA"/>
    <w:rsid w:val="005266BF"/>
    <w:rsid w:val="00527E9E"/>
    <w:rsid w:val="0053188F"/>
    <w:rsid w:val="00531B35"/>
    <w:rsid w:val="00533B4E"/>
    <w:rsid w:val="00534124"/>
    <w:rsid w:val="00543BE2"/>
    <w:rsid w:val="00543F81"/>
    <w:rsid w:val="00546AD4"/>
    <w:rsid w:val="00551310"/>
    <w:rsid w:val="005520FE"/>
    <w:rsid w:val="005548A9"/>
    <w:rsid w:val="00561386"/>
    <w:rsid w:val="005616B6"/>
    <w:rsid w:val="00563D07"/>
    <w:rsid w:val="00565691"/>
    <w:rsid w:val="00566062"/>
    <w:rsid w:val="00566E95"/>
    <w:rsid w:val="005674FB"/>
    <w:rsid w:val="0057271B"/>
    <w:rsid w:val="00572BAC"/>
    <w:rsid w:val="00573323"/>
    <w:rsid w:val="0057643A"/>
    <w:rsid w:val="00576DB1"/>
    <w:rsid w:val="00580D3B"/>
    <w:rsid w:val="00583DA1"/>
    <w:rsid w:val="00586AEF"/>
    <w:rsid w:val="005874BF"/>
    <w:rsid w:val="0058762B"/>
    <w:rsid w:val="00587798"/>
    <w:rsid w:val="00587D9F"/>
    <w:rsid w:val="0059128C"/>
    <w:rsid w:val="0059175C"/>
    <w:rsid w:val="00591A5D"/>
    <w:rsid w:val="0059368D"/>
    <w:rsid w:val="005970E6"/>
    <w:rsid w:val="005A0241"/>
    <w:rsid w:val="005A1C38"/>
    <w:rsid w:val="005A1E0E"/>
    <w:rsid w:val="005A2AD6"/>
    <w:rsid w:val="005A3560"/>
    <w:rsid w:val="005B0009"/>
    <w:rsid w:val="005B0145"/>
    <w:rsid w:val="005B26B2"/>
    <w:rsid w:val="005B3D0F"/>
    <w:rsid w:val="005B47EE"/>
    <w:rsid w:val="005B5BB2"/>
    <w:rsid w:val="005C2E3D"/>
    <w:rsid w:val="005C5954"/>
    <w:rsid w:val="005C5EB5"/>
    <w:rsid w:val="005C62CC"/>
    <w:rsid w:val="005C7373"/>
    <w:rsid w:val="005C73B3"/>
    <w:rsid w:val="005D0084"/>
    <w:rsid w:val="005D2F58"/>
    <w:rsid w:val="005D4912"/>
    <w:rsid w:val="005D5040"/>
    <w:rsid w:val="005D58B8"/>
    <w:rsid w:val="005D6073"/>
    <w:rsid w:val="005D7AFB"/>
    <w:rsid w:val="005D7E2B"/>
    <w:rsid w:val="005E16A6"/>
    <w:rsid w:val="005E1A23"/>
    <w:rsid w:val="005E2E21"/>
    <w:rsid w:val="005E44D9"/>
    <w:rsid w:val="005E4DA7"/>
    <w:rsid w:val="005E5991"/>
    <w:rsid w:val="005E5F92"/>
    <w:rsid w:val="005E6BE8"/>
    <w:rsid w:val="005E75CA"/>
    <w:rsid w:val="005F05D2"/>
    <w:rsid w:val="005F1E03"/>
    <w:rsid w:val="005F449E"/>
    <w:rsid w:val="005F7DA0"/>
    <w:rsid w:val="0060044D"/>
    <w:rsid w:val="00601E3A"/>
    <w:rsid w:val="0060206B"/>
    <w:rsid w:val="00602E1E"/>
    <w:rsid w:val="00605688"/>
    <w:rsid w:val="00606BA8"/>
    <w:rsid w:val="00607672"/>
    <w:rsid w:val="00610026"/>
    <w:rsid w:val="00617673"/>
    <w:rsid w:val="00617AA3"/>
    <w:rsid w:val="006204F9"/>
    <w:rsid w:val="00623151"/>
    <w:rsid w:val="00627B1A"/>
    <w:rsid w:val="00631E87"/>
    <w:rsid w:val="00632282"/>
    <w:rsid w:val="00633F04"/>
    <w:rsid w:val="006369FB"/>
    <w:rsid w:val="00637C55"/>
    <w:rsid w:val="00641CDE"/>
    <w:rsid w:val="00641FE7"/>
    <w:rsid w:val="00645FAD"/>
    <w:rsid w:val="00646211"/>
    <w:rsid w:val="00646B85"/>
    <w:rsid w:val="006476F5"/>
    <w:rsid w:val="00647882"/>
    <w:rsid w:val="00650417"/>
    <w:rsid w:val="00650790"/>
    <w:rsid w:val="00650E21"/>
    <w:rsid w:val="00651443"/>
    <w:rsid w:val="00651492"/>
    <w:rsid w:val="00652CBA"/>
    <w:rsid w:val="00654268"/>
    <w:rsid w:val="00654349"/>
    <w:rsid w:val="00656430"/>
    <w:rsid w:val="00657865"/>
    <w:rsid w:val="00661C1A"/>
    <w:rsid w:val="00663D3A"/>
    <w:rsid w:val="00664C9F"/>
    <w:rsid w:val="00665366"/>
    <w:rsid w:val="00665A91"/>
    <w:rsid w:val="00665E6D"/>
    <w:rsid w:val="00674EB1"/>
    <w:rsid w:val="00675516"/>
    <w:rsid w:val="00676CDB"/>
    <w:rsid w:val="00686849"/>
    <w:rsid w:val="00687861"/>
    <w:rsid w:val="00690440"/>
    <w:rsid w:val="00690E2E"/>
    <w:rsid w:val="0069119A"/>
    <w:rsid w:val="006912A9"/>
    <w:rsid w:val="00693CB9"/>
    <w:rsid w:val="00694466"/>
    <w:rsid w:val="0069620D"/>
    <w:rsid w:val="0069686C"/>
    <w:rsid w:val="00696967"/>
    <w:rsid w:val="006A052E"/>
    <w:rsid w:val="006A0567"/>
    <w:rsid w:val="006A2231"/>
    <w:rsid w:val="006A2FF6"/>
    <w:rsid w:val="006A344D"/>
    <w:rsid w:val="006A4B96"/>
    <w:rsid w:val="006A5EFA"/>
    <w:rsid w:val="006A64CC"/>
    <w:rsid w:val="006A659C"/>
    <w:rsid w:val="006A6F2A"/>
    <w:rsid w:val="006A737B"/>
    <w:rsid w:val="006B0B1E"/>
    <w:rsid w:val="006B0B60"/>
    <w:rsid w:val="006B106D"/>
    <w:rsid w:val="006B346A"/>
    <w:rsid w:val="006B355D"/>
    <w:rsid w:val="006B3AD5"/>
    <w:rsid w:val="006B3FA0"/>
    <w:rsid w:val="006B4531"/>
    <w:rsid w:val="006B6F9B"/>
    <w:rsid w:val="006C00B0"/>
    <w:rsid w:val="006C3E82"/>
    <w:rsid w:val="006C44EB"/>
    <w:rsid w:val="006C777A"/>
    <w:rsid w:val="006D08DC"/>
    <w:rsid w:val="006D0DCD"/>
    <w:rsid w:val="006D1589"/>
    <w:rsid w:val="006D1A3A"/>
    <w:rsid w:val="006D2134"/>
    <w:rsid w:val="006D230F"/>
    <w:rsid w:val="006D28D7"/>
    <w:rsid w:val="006D3180"/>
    <w:rsid w:val="006D5EE3"/>
    <w:rsid w:val="006E0124"/>
    <w:rsid w:val="006E13B2"/>
    <w:rsid w:val="006E13BB"/>
    <w:rsid w:val="006E316F"/>
    <w:rsid w:val="006E3F0E"/>
    <w:rsid w:val="006E4D3F"/>
    <w:rsid w:val="006E4E11"/>
    <w:rsid w:val="006E6657"/>
    <w:rsid w:val="006F0B63"/>
    <w:rsid w:val="006F2967"/>
    <w:rsid w:val="006F2AC8"/>
    <w:rsid w:val="006F2C70"/>
    <w:rsid w:val="006F3190"/>
    <w:rsid w:val="006F53BC"/>
    <w:rsid w:val="006F65DB"/>
    <w:rsid w:val="006F6841"/>
    <w:rsid w:val="006F6B0B"/>
    <w:rsid w:val="006F7AAD"/>
    <w:rsid w:val="00703152"/>
    <w:rsid w:val="00705663"/>
    <w:rsid w:val="0070698E"/>
    <w:rsid w:val="0071297E"/>
    <w:rsid w:val="0071379E"/>
    <w:rsid w:val="00715683"/>
    <w:rsid w:val="00715879"/>
    <w:rsid w:val="00715E6E"/>
    <w:rsid w:val="00715F3D"/>
    <w:rsid w:val="007206E3"/>
    <w:rsid w:val="00720BB9"/>
    <w:rsid w:val="00721DFC"/>
    <w:rsid w:val="0072257E"/>
    <w:rsid w:val="00723FFF"/>
    <w:rsid w:val="007242A3"/>
    <w:rsid w:val="00724DE4"/>
    <w:rsid w:val="007304BD"/>
    <w:rsid w:val="00731611"/>
    <w:rsid w:val="00731912"/>
    <w:rsid w:val="00731A37"/>
    <w:rsid w:val="00732A92"/>
    <w:rsid w:val="00733029"/>
    <w:rsid w:val="00733B5E"/>
    <w:rsid w:val="00734085"/>
    <w:rsid w:val="0074051F"/>
    <w:rsid w:val="00740BD4"/>
    <w:rsid w:val="00741D38"/>
    <w:rsid w:val="00741F72"/>
    <w:rsid w:val="00742D34"/>
    <w:rsid w:val="0074308B"/>
    <w:rsid w:val="0074525C"/>
    <w:rsid w:val="0074623E"/>
    <w:rsid w:val="0074636F"/>
    <w:rsid w:val="007467E8"/>
    <w:rsid w:val="007472E4"/>
    <w:rsid w:val="00750019"/>
    <w:rsid w:val="0075011D"/>
    <w:rsid w:val="00750FEF"/>
    <w:rsid w:val="007511D6"/>
    <w:rsid w:val="00751AE6"/>
    <w:rsid w:val="007539BA"/>
    <w:rsid w:val="00754812"/>
    <w:rsid w:val="00754FED"/>
    <w:rsid w:val="007558DF"/>
    <w:rsid w:val="007559D2"/>
    <w:rsid w:val="00755A3A"/>
    <w:rsid w:val="0075633B"/>
    <w:rsid w:val="00756C98"/>
    <w:rsid w:val="00756FCB"/>
    <w:rsid w:val="0075745E"/>
    <w:rsid w:val="007603A4"/>
    <w:rsid w:val="00760795"/>
    <w:rsid w:val="00760AE5"/>
    <w:rsid w:val="00763DD8"/>
    <w:rsid w:val="00764231"/>
    <w:rsid w:val="00764BD1"/>
    <w:rsid w:val="007660A3"/>
    <w:rsid w:val="00771681"/>
    <w:rsid w:val="007775DF"/>
    <w:rsid w:val="00780685"/>
    <w:rsid w:val="00780A20"/>
    <w:rsid w:val="007838C0"/>
    <w:rsid w:val="00786744"/>
    <w:rsid w:val="00787B72"/>
    <w:rsid w:val="00790FC0"/>
    <w:rsid w:val="007954D0"/>
    <w:rsid w:val="00797963"/>
    <w:rsid w:val="007A2158"/>
    <w:rsid w:val="007A243C"/>
    <w:rsid w:val="007A632D"/>
    <w:rsid w:val="007A6855"/>
    <w:rsid w:val="007A6E81"/>
    <w:rsid w:val="007A7B63"/>
    <w:rsid w:val="007B28D4"/>
    <w:rsid w:val="007B3201"/>
    <w:rsid w:val="007B3821"/>
    <w:rsid w:val="007B434A"/>
    <w:rsid w:val="007B59FF"/>
    <w:rsid w:val="007B6EB8"/>
    <w:rsid w:val="007B717C"/>
    <w:rsid w:val="007B72BD"/>
    <w:rsid w:val="007B73AA"/>
    <w:rsid w:val="007B73B1"/>
    <w:rsid w:val="007C1C25"/>
    <w:rsid w:val="007C330B"/>
    <w:rsid w:val="007D043C"/>
    <w:rsid w:val="007D08EF"/>
    <w:rsid w:val="007D1E30"/>
    <w:rsid w:val="007D2D9C"/>
    <w:rsid w:val="007D6884"/>
    <w:rsid w:val="007D6BDA"/>
    <w:rsid w:val="007D770A"/>
    <w:rsid w:val="007E064B"/>
    <w:rsid w:val="007E0780"/>
    <w:rsid w:val="007E0996"/>
    <w:rsid w:val="007E227B"/>
    <w:rsid w:val="007E34FA"/>
    <w:rsid w:val="007E6DF9"/>
    <w:rsid w:val="007F0DB1"/>
    <w:rsid w:val="007F0E78"/>
    <w:rsid w:val="007F18F1"/>
    <w:rsid w:val="007F1C0D"/>
    <w:rsid w:val="007F21A8"/>
    <w:rsid w:val="007F3EDB"/>
    <w:rsid w:val="007F4C0F"/>
    <w:rsid w:val="007F5866"/>
    <w:rsid w:val="007F7C9B"/>
    <w:rsid w:val="008005D0"/>
    <w:rsid w:val="00803028"/>
    <w:rsid w:val="00803352"/>
    <w:rsid w:val="008051AD"/>
    <w:rsid w:val="008079C1"/>
    <w:rsid w:val="00812F57"/>
    <w:rsid w:val="008145E4"/>
    <w:rsid w:val="00814AB5"/>
    <w:rsid w:val="008162E4"/>
    <w:rsid w:val="008171F4"/>
    <w:rsid w:val="00817A92"/>
    <w:rsid w:val="00830311"/>
    <w:rsid w:val="0083073C"/>
    <w:rsid w:val="00830F17"/>
    <w:rsid w:val="00833078"/>
    <w:rsid w:val="008335CE"/>
    <w:rsid w:val="00833A9E"/>
    <w:rsid w:val="00835904"/>
    <w:rsid w:val="00835DDB"/>
    <w:rsid w:val="008408C7"/>
    <w:rsid w:val="00841C08"/>
    <w:rsid w:val="008423B1"/>
    <w:rsid w:val="00842A8F"/>
    <w:rsid w:val="00846C8E"/>
    <w:rsid w:val="008504D5"/>
    <w:rsid w:val="008550B4"/>
    <w:rsid w:val="00856469"/>
    <w:rsid w:val="00856B74"/>
    <w:rsid w:val="008574DE"/>
    <w:rsid w:val="00863859"/>
    <w:rsid w:val="00863B44"/>
    <w:rsid w:val="00864A01"/>
    <w:rsid w:val="00864B6A"/>
    <w:rsid w:val="008651AF"/>
    <w:rsid w:val="00866615"/>
    <w:rsid w:val="00867062"/>
    <w:rsid w:val="00867C57"/>
    <w:rsid w:val="00870B91"/>
    <w:rsid w:val="008716E2"/>
    <w:rsid w:val="00872EF5"/>
    <w:rsid w:val="00880DE4"/>
    <w:rsid w:val="0088240D"/>
    <w:rsid w:val="00882744"/>
    <w:rsid w:val="00882CA6"/>
    <w:rsid w:val="00883DA5"/>
    <w:rsid w:val="00884E89"/>
    <w:rsid w:val="00884EFD"/>
    <w:rsid w:val="008869D4"/>
    <w:rsid w:val="00886DFC"/>
    <w:rsid w:val="00887024"/>
    <w:rsid w:val="00890B7A"/>
    <w:rsid w:val="00891538"/>
    <w:rsid w:val="00891CFD"/>
    <w:rsid w:val="00894870"/>
    <w:rsid w:val="00896376"/>
    <w:rsid w:val="00896E4F"/>
    <w:rsid w:val="0089744B"/>
    <w:rsid w:val="00897AF2"/>
    <w:rsid w:val="008A0504"/>
    <w:rsid w:val="008A3BC8"/>
    <w:rsid w:val="008A79C3"/>
    <w:rsid w:val="008B02C5"/>
    <w:rsid w:val="008B13CD"/>
    <w:rsid w:val="008B1553"/>
    <w:rsid w:val="008B20F3"/>
    <w:rsid w:val="008B2E0B"/>
    <w:rsid w:val="008B38E4"/>
    <w:rsid w:val="008B482D"/>
    <w:rsid w:val="008B56E8"/>
    <w:rsid w:val="008B59A3"/>
    <w:rsid w:val="008C03FD"/>
    <w:rsid w:val="008C057E"/>
    <w:rsid w:val="008C0B69"/>
    <w:rsid w:val="008C109D"/>
    <w:rsid w:val="008C71D5"/>
    <w:rsid w:val="008D194B"/>
    <w:rsid w:val="008D3814"/>
    <w:rsid w:val="008D3F0E"/>
    <w:rsid w:val="008D4A37"/>
    <w:rsid w:val="008D4ADA"/>
    <w:rsid w:val="008D62AC"/>
    <w:rsid w:val="008D6FEA"/>
    <w:rsid w:val="008D7D6D"/>
    <w:rsid w:val="008E20A1"/>
    <w:rsid w:val="008E4F60"/>
    <w:rsid w:val="008E619A"/>
    <w:rsid w:val="008E6CD8"/>
    <w:rsid w:val="008F1506"/>
    <w:rsid w:val="008F250A"/>
    <w:rsid w:val="008F364F"/>
    <w:rsid w:val="008F58BA"/>
    <w:rsid w:val="00901DB9"/>
    <w:rsid w:val="009046F5"/>
    <w:rsid w:val="00905F63"/>
    <w:rsid w:val="00907D10"/>
    <w:rsid w:val="00911ADC"/>
    <w:rsid w:val="00911C9C"/>
    <w:rsid w:val="009129C3"/>
    <w:rsid w:val="0091429B"/>
    <w:rsid w:val="00917595"/>
    <w:rsid w:val="0092027A"/>
    <w:rsid w:val="0092163B"/>
    <w:rsid w:val="00922673"/>
    <w:rsid w:val="00922F0A"/>
    <w:rsid w:val="00924BBD"/>
    <w:rsid w:val="00926A42"/>
    <w:rsid w:val="00926F42"/>
    <w:rsid w:val="00930514"/>
    <w:rsid w:val="00933BCC"/>
    <w:rsid w:val="00935ADF"/>
    <w:rsid w:val="00935CE8"/>
    <w:rsid w:val="00936041"/>
    <w:rsid w:val="009375CF"/>
    <w:rsid w:val="009405BC"/>
    <w:rsid w:val="00940DD7"/>
    <w:rsid w:val="00942EDB"/>
    <w:rsid w:val="00943B2A"/>
    <w:rsid w:val="00946513"/>
    <w:rsid w:val="009504AB"/>
    <w:rsid w:val="00953A66"/>
    <w:rsid w:val="00953AA2"/>
    <w:rsid w:val="009552F8"/>
    <w:rsid w:val="00955E31"/>
    <w:rsid w:val="00960992"/>
    <w:rsid w:val="009617B9"/>
    <w:rsid w:val="00961B2B"/>
    <w:rsid w:val="009620EF"/>
    <w:rsid w:val="00962CC0"/>
    <w:rsid w:val="00963F23"/>
    <w:rsid w:val="00967547"/>
    <w:rsid w:val="009704D8"/>
    <w:rsid w:val="0097362F"/>
    <w:rsid w:val="0097370D"/>
    <w:rsid w:val="00973877"/>
    <w:rsid w:val="00974EDF"/>
    <w:rsid w:val="0097518D"/>
    <w:rsid w:val="00975A7F"/>
    <w:rsid w:val="00976664"/>
    <w:rsid w:val="00977285"/>
    <w:rsid w:val="009850AA"/>
    <w:rsid w:val="00986D74"/>
    <w:rsid w:val="00991D7E"/>
    <w:rsid w:val="00992E72"/>
    <w:rsid w:val="00994520"/>
    <w:rsid w:val="0099471E"/>
    <w:rsid w:val="009951C5"/>
    <w:rsid w:val="009A2126"/>
    <w:rsid w:val="009A3ACB"/>
    <w:rsid w:val="009A6214"/>
    <w:rsid w:val="009A63EF"/>
    <w:rsid w:val="009B3C16"/>
    <w:rsid w:val="009B3D52"/>
    <w:rsid w:val="009B7CD6"/>
    <w:rsid w:val="009C0C99"/>
    <w:rsid w:val="009C1D47"/>
    <w:rsid w:val="009C600F"/>
    <w:rsid w:val="009C7775"/>
    <w:rsid w:val="009C78F6"/>
    <w:rsid w:val="009D037B"/>
    <w:rsid w:val="009D1114"/>
    <w:rsid w:val="009D249A"/>
    <w:rsid w:val="009D630F"/>
    <w:rsid w:val="009D781F"/>
    <w:rsid w:val="009E170D"/>
    <w:rsid w:val="009E2D29"/>
    <w:rsid w:val="009E384A"/>
    <w:rsid w:val="009E411C"/>
    <w:rsid w:val="009E48AA"/>
    <w:rsid w:val="009F1593"/>
    <w:rsid w:val="009F3ADB"/>
    <w:rsid w:val="009F434A"/>
    <w:rsid w:val="009F6349"/>
    <w:rsid w:val="009F6B98"/>
    <w:rsid w:val="00A006CA"/>
    <w:rsid w:val="00A05213"/>
    <w:rsid w:val="00A052F4"/>
    <w:rsid w:val="00A0756D"/>
    <w:rsid w:val="00A2158A"/>
    <w:rsid w:val="00A23BA0"/>
    <w:rsid w:val="00A2570F"/>
    <w:rsid w:val="00A279D9"/>
    <w:rsid w:val="00A32528"/>
    <w:rsid w:val="00A32731"/>
    <w:rsid w:val="00A34096"/>
    <w:rsid w:val="00A34F78"/>
    <w:rsid w:val="00A35862"/>
    <w:rsid w:val="00A360EC"/>
    <w:rsid w:val="00A41B1A"/>
    <w:rsid w:val="00A43101"/>
    <w:rsid w:val="00A44A75"/>
    <w:rsid w:val="00A46AE1"/>
    <w:rsid w:val="00A52170"/>
    <w:rsid w:val="00A5435E"/>
    <w:rsid w:val="00A56E4D"/>
    <w:rsid w:val="00A602BC"/>
    <w:rsid w:val="00A638E7"/>
    <w:rsid w:val="00A67029"/>
    <w:rsid w:val="00A673F4"/>
    <w:rsid w:val="00A6779B"/>
    <w:rsid w:val="00A71092"/>
    <w:rsid w:val="00A7199C"/>
    <w:rsid w:val="00A74AB9"/>
    <w:rsid w:val="00A75DC7"/>
    <w:rsid w:val="00A775D4"/>
    <w:rsid w:val="00A80321"/>
    <w:rsid w:val="00A804C1"/>
    <w:rsid w:val="00A812A9"/>
    <w:rsid w:val="00A81DD6"/>
    <w:rsid w:val="00A835C1"/>
    <w:rsid w:val="00A8380C"/>
    <w:rsid w:val="00A848AC"/>
    <w:rsid w:val="00A85621"/>
    <w:rsid w:val="00A86EAD"/>
    <w:rsid w:val="00A95506"/>
    <w:rsid w:val="00A95F08"/>
    <w:rsid w:val="00A961F4"/>
    <w:rsid w:val="00A96520"/>
    <w:rsid w:val="00AA61BC"/>
    <w:rsid w:val="00AB0BD3"/>
    <w:rsid w:val="00AB2B7C"/>
    <w:rsid w:val="00AB434D"/>
    <w:rsid w:val="00AB558C"/>
    <w:rsid w:val="00AB7783"/>
    <w:rsid w:val="00AC222F"/>
    <w:rsid w:val="00AC2461"/>
    <w:rsid w:val="00AC3A02"/>
    <w:rsid w:val="00AC482C"/>
    <w:rsid w:val="00AC4D54"/>
    <w:rsid w:val="00AC581D"/>
    <w:rsid w:val="00AD2CCD"/>
    <w:rsid w:val="00AD391B"/>
    <w:rsid w:val="00AD3E05"/>
    <w:rsid w:val="00AD424B"/>
    <w:rsid w:val="00AD432F"/>
    <w:rsid w:val="00AE1AD6"/>
    <w:rsid w:val="00AE2E3B"/>
    <w:rsid w:val="00AE3BA9"/>
    <w:rsid w:val="00AE55AC"/>
    <w:rsid w:val="00AE59A5"/>
    <w:rsid w:val="00AE7DC9"/>
    <w:rsid w:val="00AF0680"/>
    <w:rsid w:val="00AF1E28"/>
    <w:rsid w:val="00AF2235"/>
    <w:rsid w:val="00AF26D1"/>
    <w:rsid w:val="00AF48C9"/>
    <w:rsid w:val="00AF4F5C"/>
    <w:rsid w:val="00AF552A"/>
    <w:rsid w:val="00AF6029"/>
    <w:rsid w:val="00AF6D6A"/>
    <w:rsid w:val="00B00917"/>
    <w:rsid w:val="00B02802"/>
    <w:rsid w:val="00B02C0C"/>
    <w:rsid w:val="00B02ED3"/>
    <w:rsid w:val="00B0317F"/>
    <w:rsid w:val="00B06D5A"/>
    <w:rsid w:val="00B07EE0"/>
    <w:rsid w:val="00B10162"/>
    <w:rsid w:val="00B127EC"/>
    <w:rsid w:val="00B12ACF"/>
    <w:rsid w:val="00B17414"/>
    <w:rsid w:val="00B17FB1"/>
    <w:rsid w:val="00B20246"/>
    <w:rsid w:val="00B21041"/>
    <w:rsid w:val="00B214FD"/>
    <w:rsid w:val="00B21FA1"/>
    <w:rsid w:val="00B2314A"/>
    <w:rsid w:val="00B24213"/>
    <w:rsid w:val="00B24CA4"/>
    <w:rsid w:val="00B24F89"/>
    <w:rsid w:val="00B24F97"/>
    <w:rsid w:val="00B251C7"/>
    <w:rsid w:val="00B25D92"/>
    <w:rsid w:val="00B3259F"/>
    <w:rsid w:val="00B33C0C"/>
    <w:rsid w:val="00B34A65"/>
    <w:rsid w:val="00B35D5A"/>
    <w:rsid w:val="00B37EB2"/>
    <w:rsid w:val="00B40785"/>
    <w:rsid w:val="00B40E48"/>
    <w:rsid w:val="00B41F34"/>
    <w:rsid w:val="00B429E8"/>
    <w:rsid w:val="00B4305F"/>
    <w:rsid w:val="00B4381B"/>
    <w:rsid w:val="00B44FCD"/>
    <w:rsid w:val="00B450CF"/>
    <w:rsid w:val="00B47834"/>
    <w:rsid w:val="00B5023C"/>
    <w:rsid w:val="00B50455"/>
    <w:rsid w:val="00B50CDB"/>
    <w:rsid w:val="00B51896"/>
    <w:rsid w:val="00B52A5A"/>
    <w:rsid w:val="00B52F97"/>
    <w:rsid w:val="00B5466F"/>
    <w:rsid w:val="00B54A3F"/>
    <w:rsid w:val="00B5566E"/>
    <w:rsid w:val="00B56EDF"/>
    <w:rsid w:val="00B572C2"/>
    <w:rsid w:val="00B57673"/>
    <w:rsid w:val="00B60FD0"/>
    <w:rsid w:val="00B61560"/>
    <w:rsid w:val="00B650C6"/>
    <w:rsid w:val="00B6763D"/>
    <w:rsid w:val="00B70BD3"/>
    <w:rsid w:val="00B71B1B"/>
    <w:rsid w:val="00B7323F"/>
    <w:rsid w:val="00B732F6"/>
    <w:rsid w:val="00B77920"/>
    <w:rsid w:val="00B8120A"/>
    <w:rsid w:val="00B82380"/>
    <w:rsid w:val="00B83BDD"/>
    <w:rsid w:val="00B84C67"/>
    <w:rsid w:val="00B84E61"/>
    <w:rsid w:val="00B8644D"/>
    <w:rsid w:val="00B91314"/>
    <w:rsid w:val="00B92357"/>
    <w:rsid w:val="00B92964"/>
    <w:rsid w:val="00B93B19"/>
    <w:rsid w:val="00B95394"/>
    <w:rsid w:val="00B9572E"/>
    <w:rsid w:val="00B96525"/>
    <w:rsid w:val="00B9660F"/>
    <w:rsid w:val="00B96657"/>
    <w:rsid w:val="00B97662"/>
    <w:rsid w:val="00BA1997"/>
    <w:rsid w:val="00BA4615"/>
    <w:rsid w:val="00BA4E49"/>
    <w:rsid w:val="00BA6C6D"/>
    <w:rsid w:val="00BA7EEE"/>
    <w:rsid w:val="00BA7F5E"/>
    <w:rsid w:val="00BB0EFA"/>
    <w:rsid w:val="00BB1348"/>
    <w:rsid w:val="00BB1ADB"/>
    <w:rsid w:val="00BB4E88"/>
    <w:rsid w:val="00BB692E"/>
    <w:rsid w:val="00BB7925"/>
    <w:rsid w:val="00BC0844"/>
    <w:rsid w:val="00BC09A0"/>
    <w:rsid w:val="00BC2D1A"/>
    <w:rsid w:val="00BC30DB"/>
    <w:rsid w:val="00BC6836"/>
    <w:rsid w:val="00BC7AE0"/>
    <w:rsid w:val="00BD09E1"/>
    <w:rsid w:val="00BD0A38"/>
    <w:rsid w:val="00BD0EC5"/>
    <w:rsid w:val="00BD2A69"/>
    <w:rsid w:val="00BD49E1"/>
    <w:rsid w:val="00BD65BF"/>
    <w:rsid w:val="00BE0E44"/>
    <w:rsid w:val="00BE1F50"/>
    <w:rsid w:val="00BE21B6"/>
    <w:rsid w:val="00BE4BA7"/>
    <w:rsid w:val="00BE741C"/>
    <w:rsid w:val="00BE78B4"/>
    <w:rsid w:val="00BE7B62"/>
    <w:rsid w:val="00BF0A15"/>
    <w:rsid w:val="00BF5AEF"/>
    <w:rsid w:val="00C010CD"/>
    <w:rsid w:val="00C01D5E"/>
    <w:rsid w:val="00C03475"/>
    <w:rsid w:val="00C0450D"/>
    <w:rsid w:val="00C1079E"/>
    <w:rsid w:val="00C10A79"/>
    <w:rsid w:val="00C11DA4"/>
    <w:rsid w:val="00C120C0"/>
    <w:rsid w:val="00C15502"/>
    <w:rsid w:val="00C16A11"/>
    <w:rsid w:val="00C202F4"/>
    <w:rsid w:val="00C20A47"/>
    <w:rsid w:val="00C2163A"/>
    <w:rsid w:val="00C2636F"/>
    <w:rsid w:val="00C27D5E"/>
    <w:rsid w:val="00C34527"/>
    <w:rsid w:val="00C412C7"/>
    <w:rsid w:val="00C413AF"/>
    <w:rsid w:val="00C4222D"/>
    <w:rsid w:val="00C436EB"/>
    <w:rsid w:val="00C44E3E"/>
    <w:rsid w:val="00C46630"/>
    <w:rsid w:val="00C4685F"/>
    <w:rsid w:val="00C56238"/>
    <w:rsid w:val="00C577B6"/>
    <w:rsid w:val="00C57E24"/>
    <w:rsid w:val="00C60006"/>
    <w:rsid w:val="00C62507"/>
    <w:rsid w:val="00C63B5D"/>
    <w:rsid w:val="00C6483F"/>
    <w:rsid w:val="00C64ED1"/>
    <w:rsid w:val="00C70EC7"/>
    <w:rsid w:val="00C71F70"/>
    <w:rsid w:val="00C73116"/>
    <w:rsid w:val="00C73374"/>
    <w:rsid w:val="00C7608B"/>
    <w:rsid w:val="00C822B0"/>
    <w:rsid w:val="00C839CC"/>
    <w:rsid w:val="00C83F22"/>
    <w:rsid w:val="00C843D9"/>
    <w:rsid w:val="00C849EB"/>
    <w:rsid w:val="00C857D5"/>
    <w:rsid w:val="00C8597A"/>
    <w:rsid w:val="00C864A5"/>
    <w:rsid w:val="00C90BCA"/>
    <w:rsid w:val="00C914B2"/>
    <w:rsid w:val="00C91BC0"/>
    <w:rsid w:val="00C91E5B"/>
    <w:rsid w:val="00CA17D9"/>
    <w:rsid w:val="00CA29AB"/>
    <w:rsid w:val="00CA2B0A"/>
    <w:rsid w:val="00CA4A03"/>
    <w:rsid w:val="00CA7684"/>
    <w:rsid w:val="00CB381B"/>
    <w:rsid w:val="00CB6EB7"/>
    <w:rsid w:val="00CC0284"/>
    <w:rsid w:val="00CC0EEB"/>
    <w:rsid w:val="00CC1B0D"/>
    <w:rsid w:val="00CC3AA1"/>
    <w:rsid w:val="00CC63DF"/>
    <w:rsid w:val="00CD1350"/>
    <w:rsid w:val="00CD16CC"/>
    <w:rsid w:val="00CD20F8"/>
    <w:rsid w:val="00CD349D"/>
    <w:rsid w:val="00CD3C67"/>
    <w:rsid w:val="00CD531D"/>
    <w:rsid w:val="00CD58EA"/>
    <w:rsid w:val="00CD6D20"/>
    <w:rsid w:val="00CD7EF4"/>
    <w:rsid w:val="00CE05CA"/>
    <w:rsid w:val="00CE1C9C"/>
    <w:rsid w:val="00CE1FBD"/>
    <w:rsid w:val="00CE2C6C"/>
    <w:rsid w:val="00CE35FB"/>
    <w:rsid w:val="00CE4086"/>
    <w:rsid w:val="00CE480B"/>
    <w:rsid w:val="00CE493E"/>
    <w:rsid w:val="00CE4E76"/>
    <w:rsid w:val="00CE69DC"/>
    <w:rsid w:val="00CE6D19"/>
    <w:rsid w:val="00CE7BDB"/>
    <w:rsid w:val="00CF01C1"/>
    <w:rsid w:val="00CF0479"/>
    <w:rsid w:val="00CF0C08"/>
    <w:rsid w:val="00CF3164"/>
    <w:rsid w:val="00CF6F7F"/>
    <w:rsid w:val="00CF78B8"/>
    <w:rsid w:val="00CF7BA2"/>
    <w:rsid w:val="00D0068D"/>
    <w:rsid w:val="00D01576"/>
    <w:rsid w:val="00D0241E"/>
    <w:rsid w:val="00D03631"/>
    <w:rsid w:val="00D114C5"/>
    <w:rsid w:val="00D133D7"/>
    <w:rsid w:val="00D13910"/>
    <w:rsid w:val="00D13FF2"/>
    <w:rsid w:val="00D14FF4"/>
    <w:rsid w:val="00D16B6B"/>
    <w:rsid w:val="00D176EB"/>
    <w:rsid w:val="00D17BF7"/>
    <w:rsid w:val="00D25368"/>
    <w:rsid w:val="00D268DA"/>
    <w:rsid w:val="00D332DC"/>
    <w:rsid w:val="00D3560E"/>
    <w:rsid w:val="00D3669A"/>
    <w:rsid w:val="00D37460"/>
    <w:rsid w:val="00D37C45"/>
    <w:rsid w:val="00D40196"/>
    <w:rsid w:val="00D41797"/>
    <w:rsid w:val="00D42DD7"/>
    <w:rsid w:val="00D43428"/>
    <w:rsid w:val="00D43F55"/>
    <w:rsid w:val="00D44959"/>
    <w:rsid w:val="00D44FAF"/>
    <w:rsid w:val="00D46AC0"/>
    <w:rsid w:val="00D46CC5"/>
    <w:rsid w:val="00D47707"/>
    <w:rsid w:val="00D47A5A"/>
    <w:rsid w:val="00D50679"/>
    <w:rsid w:val="00D5199D"/>
    <w:rsid w:val="00D51CCB"/>
    <w:rsid w:val="00D522A2"/>
    <w:rsid w:val="00D525F3"/>
    <w:rsid w:val="00D52ED5"/>
    <w:rsid w:val="00D5662D"/>
    <w:rsid w:val="00D5750E"/>
    <w:rsid w:val="00D60DC8"/>
    <w:rsid w:val="00D6176D"/>
    <w:rsid w:val="00D622F7"/>
    <w:rsid w:val="00D6238C"/>
    <w:rsid w:val="00D6291D"/>
    <w:rsid w:val="00D63300"/>
    <w:rsid w:val="00D64E7C"/>
    <w:rsid w:val="00D7055E"/>
    <w:rsid w:val="00D71DF5"/>
    <w:rsid w:val="00D71F9D"/>
    <w:rsid w:val="00D7239A"/>
    <w:rsid w:val="00D75C1C"/>
    <w:rsid w:val="00D77D5B"/>
    <w:rsid w:val="00D77F9F"/>
    <w:rsid w:val="00D83586"/>
    <w:rsid w:val="00D841FC"/>
    <w:rsid w:val="00D86020"/>
    <w:rsid w:val="00D865D2"/>
    <w:rsid w:val="00D86979"/>
    <w:rsid w:val="00D9328C"/>
    <w:rsid w:val="00D936A0"/>
    <w:rsid w:val="00D94B3C"/>
    <w:rsid w:val="00D950EC"/>
    <w:rsid w:val="00D9527E"/>
    <w:rsid w:val="00D96B80"/>
    <w:rsid w:val="00D96F5D"/>
    <w:rsid w:val="00D97C77"/>
    <w:rsid w:val="00DA2E1F"/>
    <w:rsid w:val="00DA368E"/>
    <w:rsid w:val="00DB06CA"/>
    <w:rsid w:val="00DB16D3"/>
    <w:rsid w:val="00DB3449"/>
    <w:rsid w:val="00DB484D"/>
    <w:rsid w:val="00DB6428"/>
    <w:rsid w:val="00DB76C3"/>
    <w:rsid w:val="00DC1BFD"/>
    <w:rsid w:val="00DC2909"/>
    <w:rsid w:val="00DC5847"/>
    <w:rsid w:val="00DC59EE"/>
    <w:rsid w:val="00DC6D48"/>
    <w:rsid w:val="00DC747F"/>
    <w:rsid w:val="00DD1137"/>
    <w:rsid w:val="00DD11BC"/>
    <w:rsid w:val="00DD6D5F"/>
    <w:rsid w:val="00DD7752"/>
    <w:rsid w:val="00DE2CBC"/>
    <w:rsid w:val="00DE3B0E"/>
    <w:rsid w:val="00DE5139"/>
    <w:rsid w:val="00DF315F"/>
    <w:rsid w:val="00DF6F9A"/>
    <w:rsid w:val="00E0062C"/>
    <w:rsid w:val="00E00DF0"/>
    <w:rsid w:val="00E01716"/>
    <w:rsid w:val="00E01DBA"/>
    <w:rsid w:val="00E036D4"/>
    <w:rsid w:val="00E043BD"/>
    <w:rsid w:val="00E04B5A"/>
    <w:rsid w:val="00E050C1"/>
    <w:rsid w:val="00E0529B"/>
    <w:rsid w:val="00E0667A"/>
    <w:rsid w:val="00E06D3F"/>
    <w:rsid w:val="00E132AA"/>
    <w:rsid w:val="00E14284"/>
    <w:rsid w:val="00E14F10"/>
    <w:rsid w:val="00E169AD"/>
    <w:rsid w:val="00E17394"/>
    <w:rsid w:val="00E20C63"/>
    <w:rsid w:val="00E21A5C"/>
    <w:rsid w:val="00E23011"/>
    <w:rsid w:val="00E2739A"/>
    <w:rsid w:val="00E27F0D"/>
    <w:rsid w:val="00E31319"/>
    <w:rsid w:val="00E33875"/>
    <w:rsid w:val="00E34050"/>
    <w:rsid w:val="00E4061A"/>
    <w:rsid w:val="00E4082C"/>
    <w:rsid w:val="00E411AD"/>
    <w:rsid w:val="00E452FC"/>
    <w:rsid w:val="00E45B7E"/>
    <w:rsid w:val="00E4786C"/>
    <w:rsid w:val="00E47DEA"/>
    <w:rsid w:val="00E50BAA"/>
    <w:rsid w:val="00E5602C"/>
    <w:rsid w:val="00E5604A"/>
    <w:rsid w:val="00E56592"/>
    <w:rsid w:val="00E56C87"/>
    <w:rsid w:val="00E603CC"/>
    <w:rsid w:val="00E61DD9"/>
    <w:rsid w:val="00E62825"/>
    <w:rsid w:val="00E62C45"/>
    <w:rsid w:val="00E70E9C"/>
    <w:rsid w:val="00E70F4E"/>
    <w:rsid w:val="00E72B30"/>
    <w:rsid w:val="00E72B33"/>
    <w:rsid w:val="00E73C14"/>
    <w:rsid w:val="00E75177"/>
    <w:rsid w:val="00E77BFD"/>
    <w:rsid w:val="00E77F8A"/>
    <w:rsid w:val="00E80146"/>
    <w:rsid w:val="00E84715"/>
    <w:rsid w:val="00E85E2A"/>
    <w:rsid w:val="00E86AB3"/>
    <w:rsid w:val="00E86DB3"/>
    <w:rsid w:val="00E87F7D"/>
    <w:rsid w:val="00E904D0"/>
    <w:rsid w:val="00E90E4C"/>
    <w:rsid w:val="00E94169"/>
    <w:rsid w:val="00E951B2"/>
    <w:rsid w:val="00E9631B"/>
    <w:rsid w:val="00E9645D"/>
    <w:rsid w:val="00E972F2"/>
    <w:rsid w:val="00EA0014"/>
    <w:rsid w:val="00EA1801"/>
    <w:rsid w:val="00EA487F"/>
    <w:rsid w:val="00EA7F93"/>
    <w:rsid w:val="00EB0E45"/>
    <w:rsid w:val="00EB17D6"/>
    <w:rsid w:val="00EB1C83"/>
    <w:rsid w:val="00EB3717"/>
    <w:rsid w:val="00EB6D92"/>
    <w:rsid w:val="00EB7205"/>
    <w:rsid w:val="00EC07E3"/>
    <w:rsid w:val="00EC10DC"/>
    <w:rsid w:val="00EC25F9"/>
    <w:rsid w:val="00EC699A"/>
    <w:rsid w:val="00EC785B"/>
    <w:rsid w:val="00EC7EBA"/>
    <w:rsid w:val="00ED44E2"/>
    <w:rsid w:val="00ED4D85"/>
    <w:rsid w:val="00ED583F"/>
    <w:rsid w:val="00EE0A96"/>
    <w:rsid w:val="00EE11EA"/>
    <w:rsid w:val="00EE3521"/>
    <w:rsid w:val="00EE3CB6"/>
    <w:rsid w:val="00EE5881"/>
    <w:rsid w:val="00EE5B3F"/>
    <w:rsid w:val="00EE6057"/>
    <w:rsid w:val="00EF4296"/>
    <w:rsid w:val="00EF4C11"/>
    <w:rsid w:val="00EF67B8"/>
    <w:rsid w:val="00EF6DBA"/>
    <w:rsid w:val="00F021BF"/>
    <w:rsid w:val="00F02870"/>
    <w:rsid w:val="00F05125"/>
    <w:rsid w:val="00F06205"/>
    <w:rsid w:val="00F06DF1"/>
    <w:rsid w:val="00F07F39"/>
    <w:rsid w:val="00F137FC"/>
    <w:rsid w:val="00F14D11"/>
    <w:rsid w:val="00F14F1A"/>
    <w:rsid w:val="00F156E1"/>
    <w:rsid w:val="00F167EA"/>
    <w:rsid w:val="00F16DB4"/>
    <w:rsid w:val="00F178F6"/>
    <w:rsid w:val="00F217DE"/>
    <w:rsid w:val="00F21F1F"/>
    <w:rsid w:val="00F2246D"/>
    <w:rsid w:val="00F22E15"/>
    <w:rsid w:val="00F23091"/>
    <w:rsid w:val="00F23A2F"/>
    <w:rsid w:val="00F23BED"/>
    <w:rsid w:val="00F2523A"/>
    <w:rsid w:val="00F25FB1"/>
    <w:rsid w:val="00F32BE5"/>
    <w:rsid w:val="00F36AF8"/>
    <w:rsid w:val="00F403CD"/>
    <w:rsid w:val="00F4283D"/>
    <w:rsid w:val="00F454C0"/>
    <w:rsid w:val="00F51604"/>
    <w:rsid w:val="00F52366"/>
    <w:rsid w:val="00F5274F"/>
    <w:rsid w:val="00F542EE"/>
    <w:rsid w:val="00F54A4E"/>
    <w:rsid w:val="00F558E6"/>
    <w:rsid w:val="00F57219"/>
    <w:rsid w:val="00F62975"/>
    <w:rsid w:val="00F63205"/>
    <w:rsid w:val="00F642F4"/>
    <w:rsid w:val="00F65217"/>
    <w:rsid w:val="00F6576B"/>
    <w:rsid w:val="00F66DCE"/>
    <w:rsid w:val="00F74966"/>
    <w:rsid w:val="00F7525B"/>
    <w:rsid w:val="00F75487"/>
    <w:rsid w:val="00F7625D"/>
    <w:rsid w:val="00F7705C"/>
    <w:rsid w:val="00F7737B"/>
    <w:rsid w:val="00F82D67"/>
    <w:rsid w:val="00F83902"/>
    <w:rsid w:val="00F84AC0"/>
    <w:rsid w:val="00F850B8"/>
    <w:rsid w:val="00F85AA8"/>
    <w:rsid w:val="00F86858"/>
    <w:rsid w:val="00F90663"/>
    <w:rsid w:val="00F90C9D"/>
    <w:rsid w:val="00F93452"/>
    <w:rsid w:val="00F94035"/>
    <w:rsid w:val="00F95043"/>
    <w:rsid w:val="00F96A2D"/>
    <w:rsid w:val="00F971A9"/>
    <w:rsid w:val="00FA1407"/>
    <w:rsid w:val="00FA14DB"/>
    <w:rsid w:val="00FA44AA"/>
    <w:rsid w:val="00FA60A7"/>
    <w:rsid w:val="00FA6608"/>
    <w:rsid w:val="00FB41A5"/>
    <w:rsid w:val="00FB4A55"/>
    <w:rsid w:val="00FC701A"/>
    <w:rsid w:val="00FD50F8"/>
    <w:rsid w:val="00FD621D"/>
    <w:rsid w:val="00FE1A1A"/>
    <w:rsid w:val="00FE2FDC"/>
    <w:rsid w:val="00FE3841"/>
    <w:rsid w:val="00FE3849"/>
    <w:rsid w:val="00FE4644"/>
    <w:rsid w:val="00FE47D4"/>
    <w:rsid w:val="00FE497D"/>
    <w:rsid w:val="00FE600D"/>
    <w:rsid w:val="00FE7AFD"/>
    <w:rsid w:val="00FF0030"/>
    <w:rsid w:val="00FF09FD"/>
    <w:rsid w:val="00FF4687"/>
    <w:rsid w:val="00FF48EF"/>
    <w:rsid w:val="00FF4D57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D4B9C9C"/>
  <w15:docId w15:val="{9B2BC253-9FAE-4158-B851-20BDE5C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link w:val="Rubrik1Char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29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2909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uiPriority w:val="99"/>
    <w:rsid w:val="00EA7F93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A7F93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uiPriority w:val="99"/>
    <w:rsid w:val="00EA7F93"/>
    <w:rPr>
      <w:vertAlign w:val="superscript"/>
    </w:rPr>
  </w:style>
  <w:style w:type="character" w:customStyle="1" w:styleId="RKnormalChar">
    <w:name w:val="RKnormal Char"/>
    <w:link w:val="RKnormal"/>
    <w:rsid w:val="00EA7F93"/>
    <w:rPr>
      <w:rFonts w:ascii="OrigGarmnd BT" w:hAnsi="OrigGarmnd BT"/>
      <w:sz w:val="24"/>
      <w:lang w:eastAsia="en-US"/>
    </w:rPr>
  </w:style>
  <w:style w:type="paragraph" w:styleId="Ingetavstnd">
    <w:name w:val="No Spacing"/>
    <w:uiPriority w:val="1"/>
    <w:qFormat/>
    <w:rsid w:val="00EA7F93"/>
    <w:pPr>
      <w:widowControl w:val="0"/>
    </w:pPr>
    <w:rPr>
      <w:sz w:val="24"/>
      <w:lang w:eastAsia="fr-BE"/>
    </w:rPr>
  </w:style>
  <w:style w:type="paragraph" w:styleId="Liststycke">
    <w:name w:val="List Paragraph"/>
    <w:basedOn w:val="Normal"/>
    <w:link w:val="ListstyckeChar"/>
    <w:uiPriority w:val="34"/>
    <w:qFormat/>
    <w:rsid w:val="00917595"/>
    <w:pPr>
      <w:ind w:left="720"/>
      <w:contextualSpacing/>
      <w:textAlignment w:val="auto"/>
    </w:pPr>
  </w:style>
  <w:style w:type="character" w:customStyle="1" w:styleId="Rubrik2Char">
    <w:name w:val="Rubrik 2 Char"/>
    <w:basedOn w:val="Standardstycketeckensnitt"/>
    <w:link w:val="Rubrik2"/>
    <w:rsid w:val="004E35EB"/>
    <w:rPr>
      <w:rFonts w:ascii="TradeGothic" w:hAnsi="TradeGothic"/>
      <w:b/>
      <w:kern w:val="28"/>
      <w:sz w:val="22"/>
      <w:lang w:eastAsia="en-US"/>
    </w:rPr>
  </w:style>
  <w:style w:type="paragraph" w:customStyle="1" w:styleId="Brdtext1">
    <w:name w:val="Brödtext1"/>
    <w:basedOn w:val="Normal"/>
    <w:link w:val="Brdtext1Char"/>
    <w:rsid w:val="00AD2CCD"/>
    <w:pPr>
      <w:overflowPunct/>
      <w:autoSpaceDE/>
      <w:autoSpaceDN/>
      <w:adjustRightInd/>
      <w:spacing w:line="320" w:lineRule="exact"/>
      <w:textAlignment w:val="auto"/>
    </w:pPr>
  </w:style>
  <w:style w:type="paragraph" w:styleId="Rubrik">
    <w:name w:val="Title"/>
    <w:basedOn w:val="Normal"/>
    <w:link w:val="RubrikChar"/>
    <w:qFormat/>
    <w:rsid w:val="00F74966"/>
    <w:pPr>
      <w:overflowPunct/>
      <w:autoSpaceDE/>
      <w:autoSpaceDN/>
      <w:adjustRightInd/>
      <w:spacing w:before="480" w:after="240" w:line="240" w:lineRule="auto"/>
      <w:jc w:val="center"/>
      <w:textAlignment w:val="auto"/>
    </w:pPr>
    <w:rPr>
      <w:rFonts w:ascii="Times New Roman" w:hAnsi="Times New Roman"/>
      <w:b/>
      <w:bCs/>
      <w:i/>
      <w:szCs w:val="32"/>
      <w:u w:val="single"/>
      <w:lang w:eastAsia="fr-BE"/>
    </w:rPr>
  </w:style>
  <w:style w:type="character" w:customStyle="1" w:styleId="RubrikChar">
    <w:name w:val="Rubrik Char"/>
    <w:basedOn w:val="Standardstycketeckensnitt"/>
    <w:link w:val="Rubrik"/>
    <w:rsid w:val="00F74966"/>
    <w:rPr>
      <w:b/>
      <w:bCs/>
      <w:i/>
      <w:sz w:val="24"/>
      <w:szCs w:val="32"/>
      <w:u w:val="single"/>
      <w:lang w:eastAsia="fr-BE"/>
    </w:rPr>
  </w:style>
  <w:style w:type="paragraph" w:customStyle="1" w:styleId="FinalLine">
    <w:name w:val="Final Line"/>
    <w:basedOn w:val="Normal"/>
    <w:next w:val="Normal"/>
    <w:rsid w:val="00F74966"/>
    <w:pPr>
      <w:pBdr>
        <w:bottom w:val="single" w:sz="4" w:space="0" w:color="000000"/>
      </w:pBdr>
      <w:overflowPunct/>
      <w:autoSpaceDE/>
      <w:autoSpaceDN/>
      <w:adjustRightInd/>
      <w:spacing w:before="360" w:after="120" w:line="240" w:lineRule="auto"/>
      <w:ind w:left="3400" w:right="3400"/>
      <w:jc w:val="center"/>
      <w:textAlignment w:val="auto"/>
    </w:pPr>
    <w:rPr>
      <w:rFonts w:ascii="Times New Roman" w:hAnsi="Times New Roman"/>
      <w:b/>
      <w:szCs w:val="24"/>
      <w:lang w:eastAsia="fr-BE"/>
    </w:rPr>
  </w:style>
  <w:style w:type="paragraph" w:customStyle="1" w:styleId="Text1">
    <w:name w:val="Text 1"/>
    <w:basedOn w:val="Normal"/>
    <w:rsid w:val="00F74966"/>
    <w:pPr>
      <w:overflowPunct/>
      <w:autoSpaceDE/>
      <w:autoSpaceDN/>
      <w:adjustRightInd/>
      <w:spacing w:line="240" w:lineRule="auto"/>
      <w:ind w:left="567"/>
      <w:textAlignment w:val="auto"/>
      <w:outlineLvl w:val="0"/>
    </w:pPr>
    <w:rPr>
      <w:rFonts w:ascii="Times New Roman" w:hAnsi="Times New Roman"/>
      <w:szCs w:val="24"/>
      <w:lang w:eastAsia="fr-BE"/>
    </w:rPr>
  </w:style>
  <w:style w:type="paragraph" w:customStyle="1" w:styleId="PointManual">
    <w:name w:val="Point Manual"/>
    <w:basedOn w:val="Normal"/>
    <w:link w:val="PointManualChar"/>
    <w:rsid w:val="00F74966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  <w:lang w:eastAsia="fr-BE"/>
    </w:rPr>
  </w:style>
  <w:style w:type="paragraph" w:customStyle="1" w:styleId="PointManual1">
    <w:name w:val="Point Manual (1)"/>
    <w:basedOn w:val="Normal"/>
    <w:link w:val="PointManual1Char"/>
    <w:rsid w:val="00F74966"/>
    <w:pPr>
      <w:overflowPunct/>
      <w:autoSpaceDE/>
      <w:autoSpaceDN/>
      <w:adjustRightInd/>
      <w:spacing w:line="240" w:lineRule="auto"/>
      <w:ind w:left="1134" w:hanging="567"/>
      <w:textAlignment w:val="auto"/>
      <w:outlineLvl w:val="0"/>
    </w:pPr>
    <w:rPr>
      <w:rFonts w:ascii="Times New Roman" w:hAnsi="Times New Roman"/>
      <w:szCs w:val="24"/>
      <w:lang w:eastAsia="fr-BE"/>
    </w:rPr>
  </w:style>
  <w:style w:type="paragraph" w:customStyle="1" w:styleId="PointManual2">
    <w:name w:val="Point Manual (2)"/>
    <w:basedOn w:val="Normal"/>
    <w:rsid w:val="00F74966"/>
    <w:pPr>
      <w:overflowPunct/>
      <w:autoSpaceDE/>
      <w:autoSpaceDN/>
      <w:adjustRightInd/>
      <w:spacing w:line="240" w:lineRule="auto"/>
      <w:ind w:left="1701" w:hanging="567"/>
      <w:textAlignment w:val="auto"/>
      <w:outlineLvl w:val="1"/>
    </w:pPr>
    <w:rPr>
      <w:rFonts w:ascii="Times New Roman" w:hAnsi="Times New Roman"/>
      <w:szCs w:val="24"/>
      <w:lang w:eastAsia="fr-BE"/>
    </w:rPr>
  </w:style>
  <w:style w:type="paragraph" w:customStyle="1" w:styleId="PointManual3">
    <w:name w:val="Point Manual (3)"/>
    <w:basedOn w:val="Normal"/>
    <w:rsid w:val="00F74966"/>
    <w:pPr>
      <w:overflowPunct/>
      <w:autoSpaceDE/>
      <w:autoSpaceDN/>
      <w:adjustRightInd/>
      <w:spacing w:line="240" w:lineRule="auto"/>
      <w:ind w:left="2268" w:hanging="567"/>
      <w:textAlignment w:val="auto"/>
      <w:outlineLvl w:val="2"/>
    </w:pPr>
    <w:rPr>
      <w:rFonts w:ascii="Times New Roman" w:hAnsi="Times New Roman"/>
      <w:szCs w:val="24"/>
      <w:lang w:eastAsia="fr-BE"/>
    </w:rPr>
  </w:style>
  <w:style w:type="paragraph" w:customStyle="1" w:styleId="HeadingLeft">
    <w:name w:val="Heading Left"/>
    <w:basedOn w:val="Normal"/>
    <w:next w:val="Normal"/>
    <w:rsid w:val="00F74966"/>
    <w:pPr>
      <w:overflowPunct/>
      <w:autoSpaceDE/>
      <w:autoSpaceDN/>
      <w:adjustRightInd/>
      <w:spacing w:before="480" w:line="240" w:lineRule="auto"/>
      <w:textAlignment w:val="auto"/>
      <w:outlineLvl w:val="0"/>
    </w:pPr>
    <w:rPr>
      <w:rFonts w:ascii="Times New Roman" w:hAnsi="Times New Roman"/>
      <w:b/>
      <w:caps/>
      <w:szCs w:val="24"/>
      <w:u w:val="single"/>
      <w:lang w:eastAsia="fr-BE"/>
    </w:rPr>
  </w:style>
  <w:style w:type="paragraph" w:customStyle="1" w:styleId="HeadingABC">
    <w:name w:val="Heading ABC"/>
    <w:basedOn w:val="HeadingLeft"/>
    <w:next w:val="Normal"/>
    <w:rsid w:val="00F74966"/>
    <w:pPr>
      <w:numPr>
        <w:numId w:val="1"/>
      </w:numPr>
    </w:pPr>
  </w:style>
  <w:style w:type="paragraph" w:customStyle="1" w:styleId="NB">
    <w:name w:val="NB"/>
    <w:basedOn w:val="PointManual"/>
    <w:rsid w:val="00F74966"/>
    <w:pPr>
      <w:tabs>
        <w:tab w:val="left" w:pos="992"/>
      </w:tabs>
      <w:ind w:left="992" w:hanging="992"/>
    </w:pPr>
  </w:style>
  <w:style w:type="character" w:styleId="Hyperlnk">
    <w:name w:val="Hyperlink"/>
    <w:basedOn w:val="Standardstycketeckensnitt"/>
    <w:uiPriority w:val="99"/>
    <w:unhideWhenUsed/>
    <w:rsid w:val="00B70BD3"/>
    <w:rPr>
      <w:rFonts w:ascii="Times New Roman" w:hAnsi="Times New Roman" w:cs="Times New Roman" w:hint="default"/>
      <w:color w:val="000000"/>
      <w:u w:val="single"/>
    </w:rPr>
  </w:style>
  <w:style w:type="paragraph" w:customStyle="1" w:styleId="PointDoubleManual">
    <w:name w:val="Point Double Manual"/>
    <w:basedOn w:val="Normal"/>
    <w:rsid w:val="00656430"/>
    <w:pPr>
      <w:tabs>
        <w:tab w:val="left" w:pos="567"/>
      </w:tabs>
      <w:overflowPunct/>
      <w:autoSpaceDE/>
      <w:autoSpaceDN/>
      <w:adjustRightInd/>
      <w:spacing w:before="200" w:line="240" w:lineRule="auto"/>
      <w:ind w:left="1134" w:hanging="1134"/>
      <w:textAlignment w:val="auto"/>
    </w:pPr>
    <w:rPr>
      <w:rFonts w:ascii="Times New Roman" w:hAnsi="Times New Roman"/>
      <w:szCs w:val="24"/>
      <w:lang w:eastAsia="fr-BE"/>
    </w:rPr>
  </w:style>
  <w:style w:type="paragraph" w:customStyle="1" w:styleId="Dash">
    <w:name w:val="Dash"/>
    <w:basedOn w:val="Normal"/>
    <w:rsid w:val="00656430"/>
    <w:pPr>
      <w:numPr>
        <w:numId w:val="2"/>
      </w:numPr>
      <w:overflowPunct/>
      <w:autoSpaceDE/>
      <w:autoSpaceDN/>
      <w:adjustRightInd/>
      <w:spacing w:before="200" w:line="240" w:lineRule="auto"/>
      <w:textAlignment w:val="auto"/>
    </w:pPr>
    <w:rPr>
      <w:rFonts w:ascii="Times New Roman" w:hAnsi="Times New Roman"/>
      <w:szCs w:val="24"/>
      <w:lang w:eastAsia="fr-BE"/>
    </w:rPr>
  </w:style>
  <w:style w:type="paragraph" w:customStyle="1" w:styleId="Dash2">
    <w:name w:val="Dash 2"/>
    <w:basedOn w:val="Normal"/>
    <w:rsid w:val="00656430"/>
    <w:pPr>
      <w:numPr>
        <w:numId w:val="3"/>
      </w:numPr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szCs w:val="24"/>
      <w:lang w:eastAsia="fr-BE"/>
    </w:rPr>
  </w:style>
  <w:style w:type="paragraph" w:customStyle="1" w:styleId="DashEqual1">
    <w:name w:val="Dash Equal 1"/>
    <w:basedOn w:val="Normal"/>
    <w:rsid w:val="00656430"/>
    <w:pPr>
      <w:numPr>
        <w:numId w:val="4"/>
      </w:numPr>
      <w:overflowPunct/>
      <w:autoSpaceDE/>
      <w:autoSpaceDN/>
      <w:adjustRightInd/>
      <w:spacing w:line="240" w:lineRule="auto"/>
      <w:textAlignment w:val="auto"/>
      <w:outlineLvl w:val="0"/>
    </w:pPr>
    <w:rPr>
      <w:rFonts w:ascii="Times New Roman" w:hAnsi="Times New Roman"/>
      <w:szCs w:val="24"/>
      <w:lang w:eastAsia="fr-BE"/>
    </w:rPr>
  </w:style>
  <w:style w:type="paragraph" w:customStyle="1" w:styleId="NormalCentered">
    <w:name w:val="Normal Centered"/>
    <w:basedOn w:val="Normal"/>
    <w:rsid w:val="00A2570F"/>
    <w:pPr>
      <w:overflowPunct/>
      <w:autoSpaceDE/>
      <w:autoSpaceDN/>
      <w:adjustRightInd/>
      <w:spacing w:before="200" w:line="240" w:lineRule="auto"/>
      <w:jc w:val="center"/>
      <w:textAlignment w:val="auto"/>
    </w:pPr>
    <w:rPr>
      <w:rFonts w:ascii="Times New Roman" w:hAnsi="Times New Roman"/>
      <w:szCs w:val="24"/>
    </w:rPr>
  </w:style>
  <w:style w:type="paragraph" w:customStyle="1" w:styleId="PointDoubleManual1">
    <w:name w:val="Point Double Manual (1)"/>
    <w:basedOn w:val="Normal"/>
    <w:rsid w:val="001555B5"/>
    <w:pPr>
      <w:tabs>
        <w:tab w:val="left" w:pos="1134"/>
      </w:tabs>
      <w:overflowPunct/>
      <w:autoSpaceDE/>
      <w:autoSpaceDN/>
      <w:adjustRightInd/>
      <w:spacing w:line="240" w:lineRule="auto"/>
      <w:ind w:left="1701" w:hanging="1134"/>
      <w:textAlignment w:val="auto"/>
      <w:outlineLvl w:val="0"/>
    </w:pPr>
    <w:rPr>
      <w:rFonts w:ascii="Times New Roman" w:hAnsi="Times New Roman"/>
      <w:szCs w:val="24"/>
    </w:rPr>
  </w:style>
  <w:style w:type="character" w:customStyle="1" w:styleId="hps">
    <w:name w:val="hps"/>
    <w:uiPriority w:val="99"/>
    <w:rsid w:val="00BA4E49"/>
    <w:rPr>
      <w:rFonts w:cs="Times New Roman"/>
    </w:rPr>
  </w:style>
  <w:style w:type="paragraph" w:customStyle="1" w:styleId="Text3">
    <w:name w:val="Text 3"/>
    <w:basedOn w:val="Normal"/>
    <w:rsid w:val="00E72B33"/>
    <w:pPr>
      <w:overflowPunct/>
      <w:autoSpaceDE/>
      <w:autoSpaceDN/>
      <w:adjustRightInd/>
      <w:spacing w:line="240" w:lineRule="auto"/>
      <w:ind w:left="1701"/>
      <w:textAlignment w:val="auto"/>
      <w:outlineLvl w:val="2"/>
    </w:pPr>
    <w:rPr>
      <w:rFonts w:ascii="Times New Roman" w:hAnsi="Times New Roman"/>
      <w:szCs w:val="24"/>
      <w:lang w:eastAsia="fr-BE"/>
    </w:rPr>
  </w:style>
  <w:style w:type="paragraph" w:customStyle="1" w:styleId="EntRefer">
    <w:name w:val="EntRefer"/>
    <w:basedOn w:val="Normal"/>
    <w:rsid w:val="004D24C8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  <w:szCs w:val="24"/>
      <w:lang w:val="en-GB" w:eastAsia="fr-BE"/>
    </w:rPr>
  </w:style>
  <w:style w:type="paragraph" w:styleId="Oformateradtext">
    <w:name w:val="Plain Text"/>
    <w:basedOn w:val="Normal"/>
    <w:link w:val="OformateradtextChar"/>
    <w:uiPriority w:val="99"/>
    <w:unhideWhenUsed/>
    <w:rsid w:val="00B4305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0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ubrik1Char">
    <w:name w:val="Rubrik 1 Char"/>
    <w:basedOn w:val="Standardstycketeckensnitt"/>
    <w:link w:val="Rubrik1"/>
    <w:rsid w:val="00B21FA1"/>
    <w:rPr>
      <w:rFonts w:ascii="TradeGothic" w:hAnsi="TradeGothic"/>
      <w:b/>
      <w:kern w:val="28"/>
      <w:sz w:val="22"/>
      <w:lang w:eastAsia="en-US"/>
    </w:rPr>
  </w:style>
  <w:style w:type="paragraph" w:customStyle="1" w:styleId="EntEmet">
    <w:name w:val="EntEmet"/>
    <w:basedOn w:val="Normal"/>
    <w:rsid w:val="00D865D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val="en-GB" w:eastAsia="fr-BE"/>
    </w:rPr>
  </w:style>
  <w:style w:type="character" w:customStyle="1" w:styleId="newsContentChar">
    <w:name w:val="newsContent Char"/>
    <w:basedOn w:val="Standardstycketeckensnitt"/>
    <w:link w:val="newsContent"/>
    <w:locked/>
    <w:rsid w:val="00602E1E"/>
    <w:rPr>
      <w:rFonts w:ascii="Arial" w:hAnsi="Arial" w:cs="Arial"/>
      <w:color w:val="000000"/>
    </w:rPr>
  </w:style>
  <w:style w:type="paragraph" w:customStyle="1" w:styleId="newsContent">
    <w:name w:val="newsContent"/>
    <w:basedOn w:val="Normal"/>
    <w:link w:val="newsContentChar"/>
    <w:autoRedefine/>
    <w:qFormat/>
    <w:rsid w:val="00602E1E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 w:cs="Arial"/>
      <w:color w:val="000000"/>
      <w:sz w:val="20"/>
      <w:lang w:eastAsia="sv-SE"/>
    </w:rPr>
  </w:style>
  <w:style w:type="paragraph" w:customStyle="1" w:styleId="Dokumentbeteckning-titel">
    <w:name w:val="Dokumentbeteckning - titel"/>
    <w:basedOn w:val="Normal"/>
    <w:rsid w:val="00B82380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Stark">
    <w:name w:val="Strong"/>
    <w:basedOn w:val="Standardstycketeckensnitt"/>
    <w:uiPriority w:val="22"/>
    <w:qFormat/>
    <w:rsid w:val="000542A2"/>
    <w:rPr>
      <w:b/>
      <w:bCs/>
    </w:rPr>
  </w:style>
  <w:style w:type="paragraph" w:customStyle="1" w:styleId="Dash4">
    <w:name w:val="Dash 4"/>
    <w:basedOn w:val="Normal"/>
    <w:rsid w:val="00EC7EBA"/>
    <w:pPr>
      <w:numPr>
        <w:numId w:val="5"/>
      </w:numPr>
      <w:overflowPunct/>
      <w:autoSpaceDE/>
      <w:autoSpaceDN/>
      <w:adjustRightInd/>
      <w:spacing w:line="240" w:lineRule="auto"/>
      <w:textAlignment w:val="auto"/>
      <w:outlineLvl w:val="3"/>
    </w:pPr>
    <w:rPr>
      <w:rFonts w:ascii="Times New Roman" w:hAnsi="Times New Roman"/>
      <w:szCs w:val="24"/>
    </w:rPr>
  </w:style>
  <w:style w:type="paragraph" w:customStyle="1" w:styleId="DashEqual2">
    <w:name w:val="Dash Equal 2"/>
    <w:basedOn w:val="Dash2"/>
    <w:rsid w:val="00EC7EBA"/>
    <w:pPr>
      <w:numPr>
        <w:numId w:val="6"/>
      </w:numPr>
    </w:pPr>
    <w:rPr>
      <w:lang w:eastAsia="en-US"/>
    </w:rPr>
  </w:style>
  <w:style w:type="paragraph" w:customStyle="1" w:styleId="Dash1">
    <w:name w:val="Dash 1"/>
    <w:basedOn w:val="Normal"/>
    <w:rsid w:val="001E2F4D"/>
    <w:pPr>
      <w:numPr>
        <w:numId w:val="7"/>
      </w:numPr>
      <w:overflowPunct/>
      <w:autoSpaceDE/>
      <w:autoSpaceDN/>
      <w:adjustRightInd/>
      <w:spacing w:line="240" w:lineRule="auto"/>
      <w:textAlignment w:val="auto"/>
      <w:outlineLvl w:val="0"/>
    </w:pPr>
    <w:rPr>
      <w:rFonts w:ascii="Times New Roman" w:hAnsi="Times New Roman"/>
      <w:szCs w:val="24"/>
      <w:lang w:eastAsia="sv-SE" w:bidi="sv-SE"/>
    </w:rPr>
  </w:style>
  <w:style w:type="paragraph" w:customStyle="1" w:styleId="DashEqual3">
    <w:name w:val="Dash Equal 3"/>
    <w:basedOn w:val="Normal"/>
    <w:rsid w:val="00867062"/>
    <w:pPr>
      <w:numPr>
        <w:numId w:val="8"/>
      </w:numPr>
      <w:overflowPunct/>
      <w:autoSpaceDE/>
      <w:autoSpaceDN/>
      <w:adjustRightInd/>
      <w:spacing w:line="240" w:lineRule="auto"/>
      <w:textAlignment w:val="auto"/>
      <w:outlineLvl w:val="2"/>
    </w:pPr>
    <w:rPr>
      <w:rFonts w:ascii="Times New Roman" w:hAnsi="Times New Roman"/>
      <w:szCs w:val="24"/>
      <w:lang w:eastAsia="sv-SE" w:bidi="sv-SE"/>
    </w:rPr>
  </w:style>
  <w:style w:type="character" w:customStyle="1" w:styleId="PointManualChar">
    <w:name w:val="Point Manual Char"/>
    <w:link w:val="PointManual"/>
    <w:rsid w:val="00867062"/>
    <w:rPr>
      <w:sz w:val="24"/>
      <w:szCs w:val="24"/>
      <w:lang w:eastAsia="fr-BE"/>
    </w:rPr>
  </w:style>
  <w:style w:type="character" w:customStyle="1" w:styleId="RKrubrikChar">
    <w:name w:val="RKrubrik Char"/>
    <w:link w:val="RKrubrik"/>
    <w:rsid w:val="00D7239A"/>
    <w:rPr>
      <w:rFonts w:ascii="TradeGothic" w:hAnsi="TradeGothic"/>
      <w:b/>
      <w:sz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D47A5A"/>
    <w:rPr>
      <w:rFonts w:ascii="OrigGarmnd BT" w:hAnsi="OrigGarmnd BT"/>
      <w:b/>
      <w:i/>
      <w:kern w:val="28"/>
      <w:sz w:val="22"/>
      <w:lang w:eastAsia="en-US"/>
    </w:rPr>
  </w:style>
  <w:style w:type="paragraph" w:styleId="Normaltindrag">
    <w:name w:val="Normal Indent"/>
    <w:basedOn w:val="Normal"/>
    <w:unhideWhenUsed/>
    <w:rsid w:val="008B20F3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customStyle="1" w:styleId="ListstyckeChar">
    <w:name w:val="Liststycke Char"/>
    <w:link w:val="Liststycke"/>
    <w:uiPriority w:val="34"/>
    <w:locked/>
    <w:rsid w:val="008B20F3"/>
    <w:rPr>
      <w:rFonts w:ascii="OrigGarmnd BT" w:hAnsi="OrigGarmnd BT"/>
      <w:sz w:val="24"/>
      <w:lang w:eastAsia="en-US"/>
    </w:rPr>
  </w:style>
  <w:style w:type="character" w:customStyle="1" w:styleId="Brdtext1Char">
    <w:name w:val="Brödtext1 Char"/>
    <w:link w:val="Brdtext1"/>
    <w:locked/>
    <w:rsid w:val="008B20F3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DA2E1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Right">
    <w:name w:val="Normal Right"/>
    <w:basedOn w:val="Normal"/>
    <w:rsid w:val="007B717C"/>
    <w:pPr>
      <w:overflowPunct/>
      <w:autoSpaceDE/>
      <w:autoSpaceDN/>
      <w:adjustRightInd/>
      <w:spacing w:before="200" w:line="240" w:lineRule="auto"/>
      <w:jc w:val="right"/>
      <w:textAlignment w:val="auto"/>
    </w:pPr>
    <w:rPr>
      <w:rFonts w:ascii="Times New Roman" w:hAnsi="Times New Roman"/>
      <w:szCs w:val="24"/>
    </w:rPr>
  </w:style>
  <w:style w:type="paragraph" w:customStyle="1" w:styleId="Text2">
    <w:name w:val="Text 2"/>
    <w:basedOn w:val="Normal"/>
    <w:rsid w:val="0049150A"/>
    <w:pPr>
      <w:overflowPunct/>
      <w:autoSpaceDE/>
      <w:autoSpaceDN/>
      <w:adjustRightInd/>
      <w:spacing w:line="240" w:lineRule="auto"/>
      <w:ind w:left="1134"/>
      <w:textAlignment w:val="auto"/>
      <w:outlineLvl w:val="1"/>
    </w:pPr>
    <w:rPr>
      <w:rFonts w:ascii="Times New Roman" w:hAnsi="Times New Roman"/>
      <w:szCs w:val="24"/>
    </w:rPr>
  </w:style>
  <w:style w:type="character" w:customStyle="1" w:styleId="big">
    <w:name w:val="big"/>
    <w:rsid w:val="00522E3D"/>
  </w:style>
  <w:style w:type="character" w:styleId="Kommentarsreferens">
    <w:name w:val="annotation reference"/>
    <w:uiPriority w:val="99"/>
    <w:rsid w:val="001006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10066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0669"/>
    <w:rPr>
      <w:rFonts w:ascii="OrigGarmnd BT" w:hAnsi="OrigGarmnd BT"/>
      <w:lang w:eastAsia="en-US"/>
    </w:rPr>
  </w:style>
  <w:style w:type="paragraph" w:styleId="Brdtext">
    <w:name w:val="Body Text"/>
    <w:basedOn w:val="Normal"/>
    <w:link w:val="BrdtextChar"/>
    <w:qFormat/>
    <w:rsid w:val="00D51CC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D51CCB"/>
    <w:rPr>
      <w:rFonts w:ascii="Garamond" w:eastAsia="Garamond" w:hAnsi="Garamond"/>
      <w:sz w:val="25"/>
      <w:szCs w:val="25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D51CCB"/>
    <w:pPr>
      <w:spacing w:after="60"/>
      <w:jc w:val="center"/>
      <w:outlineLvl w:val="1"/>
    </w:pPr>
    <w:rPr>
      <w:rFonts w:ascii="Cambria" w:hAnsi="Cambria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D51CCB"/>
    <w:rPr>
      <w:rFonts w:ascii="Cambria" w:hAnsi="Cambria"/>
      <w:sz w:val="24"/>
      <w:szCs w:val="24"/>
    </w:rPr>
  </w:style>
  <w:style w:type="paragraph" w:customStyle="1" w:styleId="Text4">
    <w:name w:val="Text 4"/>
    <w:basedOn w:val="Normal"/>
    <w:rsid w:val="00C01D5E"/>
    <w:pPr>
      <w:overflowPunct/>
      <w:autoSpaceDE/>
      <w:autoSpaceDN/>
      <w:adjustRightInd/>
      <w:spacing w:line="240" w:lineRule="auto"/>
      <w:ind w:left="2268"/>
      <w:textAlignment w:val="auto"/>
    </w:pPr>
    <w:rPr>
      <w:rFonts w:ascii="Times New Roman" w:eastAsiaTheme="minorHAnsi" w:hAnsi="Times New Roman"/>
      <w:szCs w:val="24"/>
    </w:rPr>
  </w:style>
  <w:style w:type="character" w:customStyle="1" w:styleId="PointManual1Char">
    <w:name w:val="Point Manual (1) Char"/>
    <w:link w:val="PointManual1"/>
    <w:locked/>
    <w:rsid w:val="00FD621D"/>
    <w:rPr>
      <w:sz w:val="24"/>
      <w:szCs w:val="24"/>
      <w:lang w:eastAsia="fr-BE"/>
    </w:rPr>
  </w:style>
  <w:style w:type="paragraph" w:customStyle="1" w:styleId="MeetingIntro">
    <w:name w:val="MeetingIntro"/>
    <w:basedOn w:val="Normal"/>
    <w:rsid w:val="0017173B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b/>
      <w:bCs/>
      <w:sz w:val="16"/>
      <w:szCs w:val="16"/>
    </w:rPr>
  </w:style>
  <w:style w:type="paragraph" w:customStyle="1" w:styleId="Dash3">
    <w:name w:val="Dash 3"/>
    <w:basedOn w:val="Normal"/>
    <w:rsid w:val="002D553A"/>
    <w:pPr>
      <w:numPr>
        <w:numId w:val="9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szCs w:val="22"/>
      <w:lang w:val="en-GB"/>
    </w:rPr>
  </w:style>
  <w:style w:type="paragraph" w:styleId="Innehll2">
    <w:name w:val="toc 2"/>
    <w:basedOn w:val="Normal"/>
    <w:next w:val="Normal"/>
    <w:uiPriority w:val="39"/>
    <w:unhideWhenUsed/>
    <w:rsid w:val="002579C2"/>
    <w:pPr>
      <w:tabs>
        <w:tab w:val="right" w:leader="dot" w:pos="9071"/>
      </w:tabs>
      <w:overflowPunct/>
      <w:autoSpaceDE/>
      <w:autoSpaceDN/>
      <w:adjustRightInd/>
      <w:spacing w:before="180" w:line="240" w:lineRule="auto"/>
      <w:ind w:left="567" w:hanging="567"/>
      <w:textAlignment w:val="auto"/>
    </w:pPr>
    <w:rPr>
      <w:rFonts w:ascii="Times New Roman" w:eastAsia="Calibri" w:hAnsi="Times New Roman"/>
      <w:szCs w:val="22"/>
    </w:rPr>
  </w:style>
  <w:style w:type="paragraph" w:customStyle="1" w:styleId="DashEqual">
    <w:name w:val="Dash Equal"/>
    <w:basedOn w:val="Dash"/>
    <w:rsid w:val="002579C2"/>
    <w:pPr>
      <w:numPr>
        <w:numId w:val="10"/>
      </w:numPr>
    </w:pPr>
    <w:rPr>
      <w:rFonts w:eastAsia="Calibri"/>
      <w:szCs w:val="22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21F1F"/>
    <w:pPr>
      <w:spacing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21F1F"/>
    <w:rPr>
      <w:rFonts w:ascii="OrigGarmnd BT" w:hAnsi="OrigGarmnd BT"/>
      <w:b/>
      <w:bCs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unhideWhenUsed/>
    <w:rsid w:val="00B51896"/>
    <w:pPr>
      <w:spacing w:line="240" w:lineRule="auto"/>
      <w:textAlignment w:val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rsid w:val="00B51896"/>
    <w:rPr>
      <w:rFonts w:ascii="OrigGarmnd BT" w:hAnsi="OrigGarmnd BT"/>
      <w:sz w:val="24"/>
      <w:lang w:eastAsia="en-US"/>
    </w:rPr>
  </w:style>
  <w:style w:type="paragraph" w:customStyle="1" w:styleId="Brdtextutanavstnd">
    <w:name w:val="Brödtext utan avstånd"/>
    <w:basedOn w:val="Normal"/>
    <w:qFormat/>
    <w:rsid w:val="001237D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Brdtextmedindrag">
    <w:name w:val="Body Text Indent"/>
    <w:basedOn w:val="Normal"/>
    <w:link w:val="BrdtextmedindragChar"/>
    <w:semiHidden/>
    <w:unhideWhenUsed/>
    <w:rsid w:val="0020602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206022"/>
    <w:rPr>
      <w:rFonts w:ascii="OrigGarmnd BT" w:hAnsi="OrigGarmnd BT"/>
      <w:sz w:val="24"/>
      <w:lang w:eastAsia="en-US"/>
    </w:rPr>
  </w:style>
  <w:style w:type="character" w:styleId="Starkreferens">
    <w:name w:val="Intense Reference"/>
    <w:basedOn w:val="Standardstycketeckensnitt"/>
    <w:uiPriority w:val="32"/>
    <w:qFormat/>
    <w:rsid w:val="00750FEF"/>
    <w:rPr>
      <w:b/>
      <w:bCs/>
      <w:smallCaps/>
      <w:color w:val="4F81BD" w:themeColor="accent1"/>
      <w:spacing w:val="5"/>
    </w:rPr>
  </w:style>
  <w:style w:type="paragraph" w:customStyle="1" w:styleId="Bullet2">
    <w:name w:val="Bullet 2"/>
    <w:basedOn w:val="Normal"/>
    <w:rsid w:val="002D39A9"/>
    <w:pPr>
      <w:numPr>
        <w:numId w:val="13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Pointivx">
    <w:name w:val="Point ivx"/>
    <w:basedOn w:val="Normal"/>
    <w:rsid w:val="00042C8E"/>
    <w:pPr>
      <w:numPr>
        <w:numId w:val="16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Pointivx1">
    <w:name w:val="Point ivx (1)"/>
    <w:basedOn w:val="Normal"/>
    <w:rsid w:val="00042C8E"/>
    <w:pPr>
      <w:numPr>
        <w:ilvl w:val="1"/>
        <w:numId w:val="16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Pointivx2">
    <w:name w:val="Point ivx (2)"/>
    <w:basedOn w:val="Normal"/>
    <w:rsid w:val="00042C8E"/>
    <w:pPr>
      <w:numPr>
        <w:ilvl w:val="2"/>
        <w:numId w:val="16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Pointivx3">
    <w:name w:val="Point ivx (3)"/>
    <w:basedOn w:val="Normal"/>
    <w:rsid w:val="00042C8E"/>
    <w:pPr>
      <w:numPr>
        <w:ilvl w:val="3"/>
        <w:numId w:val="16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Pointivx4">
    <w:name w:val="Point ivx (4)"/>
    <w:basedOn w:val="Normal"/>
    <w:rsid w:val="00042C8E"/>
    <w:pPr>
      <w:numPr>
        <w:ilvl w:val="4"/>
        <w:numId w:val="16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customStyle="1" w:styleId="Bullet">
    <w:name w:val="Bullet"/>
    <w:basedOn w:val="Normal"/>
    <w:rsid w:val="00042C8E"/>
    <w:pPr>
      <w:numPr>
        <w:numId w:val="17"/>
      </w:num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2"/>
    </w:rPr>
  </w:style>
  <w:style w:type="paragraph" w:styleId="Punktlista">
    <w:name w:val="List Bullet"/>
    <w:basedOn w:val="Normal"/>
    <w:uiPriority w:val="6"/>
    <w:rsid w:val="00C15502"/>
    <w:pPr>
      <w:numPr>
        <w:numId w:val="24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6912A9"/>
    <w:pPr>
      <w:numPr>
        <w:ilvl w:val="1"/>
        <w:numId w:val="24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C15502"/>
    <w:pPr>
      <w:numPr>
        <w:numId w:val="23"/>
      </w:numPr>
    </w:pPr>
  </w:style>
  <w:style w:type="paragraph" w:styleId="Punktlista3">
    <w:name w:val="List Bullet 3"/>
    <w:basedOn w:val="Normal"/>
    <w:uiPriority w:val="6"/>
    <w:rsid w:val="00C15502"/>
    <w:pPr>
      <w:numPr>
        <w:ilvl w:val="2"/>
        <w:numId w:val="24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Revision">
    <w:name w:val="Revision"/>
    <w:hidden/>
    <w:uiPriority w:val="99"/>
    <w:semiHidden/>
    <w:rsid w:val="009C600F"/>
    <w:rPr>
      <w:rFonts w:ascii="OrigGarmnd BT" w:hAnsi="OrigGarmnd BT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4B96"/>
    <w:rPr>
      <w:rFonts w:ascii="TradeGothic" w:hAnsi="TradeGothic"/>
      <w:sz w:val="12"/>
      <w:lang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71379E"/>
    <w:pPr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71379E"/>
    <w:rPr>
      <w:rFonts w:ascii="Consolas" w:eastAsiaTheme="minorHAnsi" w:hAnsi="Consolas" w:cstheme="minorBidi"/>
      <w:lang w:eastAsia="en-US"/>
    </w:rPr>
  </w:style>
  <w:style w:type="character" w:customStyle="1" w:styleId="popup-title2">
    <w:name w:val="popup-title2"/>
    <w:basedOn w:val="Standardstycketeckensnitt"/>
    <w:rsid w:val="00EF6DBA"/>
    <w:rPr>
      <w:b w:val="0"/>
      <w:bCs w:val="0"/>
      <w:vanish w:val="0"/>
      <w:webHidden w:val="0"/>
      <w:color w:val="764F2E"/>
      <w:sz w:val="24"/>
      <w:szCs w:val="24"/>
      <w:specVanish w:val="0"/>
    </w:rPr>
  </w:style>
  <w:style w:type="character" w:customStyle="1" w:styleId="bumpedfont15">
    <w:name w:val="bumpedfont15"/>
    <w:basedOn w:val="Standardstycketeckensnitt"/>
    <w:rsid w:val="00B00917"/>
  </w:style>
  <w:style w:type="paragraph" w:customStyle="1" w:styleId="Brdtextmedram">
    <w:name w:val="Brödtext med ram"/>
    <w:basedOn w:val="Brdtext"/>
    <w:qFormat/>
    <w:rsid w:val="003130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eastAsiaTheme="minorHAnsi" w:hAnsiTheme="minorHAnsi" w:cstheme="minorBidi"/>
    </w:rPr>
  </w:style>
  <w:style w:type="paragraph" w:customStyle="1" w:styleId="Point123">
    <w:name w:val="Point 123"/>
    <w:basedOn w:val="Normal"/>
    <w:rsid w:val="00830F17"/>
    <w:pPr>
      <w:overflowPunct/>
      <w:autoSpaceDE/>
      <w:autoSpaceDN/>
      <w:adjustRightInd/>
      <w:spacing w:before="200" w:line="240" w:lineRule="auto"/>
      <w:textAlignment w:val="auto"/>
    </w:pPr>
    <w:rPr>
      <w:rFonts w:ascii="Times New Roman" w:hAnsi="Times New Roman"/>
      <w:szCs w:val="24"/>
      <w:lang w:val="en-GB"/>
    </w:rPr>
  </w:style>
  <w:style w:type="paragraph" w:customStyle="1" w:styleId="Klla">
    <w:name w:val="Källa"/>
    <w:basedOn w:val="Normal"/>
    <w:next w:val="Brdtext"/>
    <w:uiPriority w:val="2"/>
    <w:qFormat/>
    <w:rsid w:val="00B52A5A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after="280" w:line="240" w:lineRule="auto"/>
      <w:textAlignment w:val="auto"/>
      <w:textboxTightWrap w:val="firstLineOnly"/>
    </w:pPr>
    <w:rPr>
      <w:rFonts w:asciiTheme="majorHAnsi" w:eastAsiaTheme="minorHAnsi" w:hAnsiTheme="majorHAnsi" w:cstheme="majorHAnsi"/>
      <w:noProof/>
      <w:spacing w:val="6"/>
      <w:sz w:val="14"/>
      <w:szCs w:val="14"/>
    </w:rPr>
  </w:style>
  <w:style w:type="table" w:styleId="Tabellrutnt">
    <w:name w:val="Table Grid"/>
    <w:basedOn w:val="Normaltabell"/>
    <w:uiPriority w:val="59"/>
    <w:rsid w:val="008A3BC8"/>
    <w:rPr>
      <w:rFonts w:eastAsia="Calibri"/>
      <w:sz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/yta/ju-eu/RIF Rd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338f2a83-5282-45d1-8af4-7e742a6566e3" xsi:nil="true"/>
    <RKOrdnaClass xmlns="338f2a83-5282-45d1-8af4-7e742a6566e3" xsi:nil="true"/>
    <_dlc_DocId xmlns="ae7d44cc-993d-4c0e-9780-c4ecd094065b">TXWJ6UVT5XWP-820044091-53156</_dlc_DocId>
    <_dlc_DocIdUrl xmlns="ae7d44cc-993d-4c0e-9780-c4ecd094065b">
      <Url>https://dhs.sp.regeringskansliet.se/yta/ju-eu/_layouts/15/DocIdRedir.aspx?ID=TXWJ6UVT5XWP-820044091-53156</Url>
      <Description>TXWJ6UVT5XWP-820044091-53156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08DF968CF4185438ED5EDE1E8E291A7" ma:contentTypeVersion="24" ma:contentTypeDescription="Skapa ett nytt dokument." ma:contentTypeScope="" ma:versionID="d882de7d82b0a58a38e0ccd70faa99c1">
  <xsd:schema xmlns:xsd="http://www.w3.org/2001/XMLSchema" xmlns:xs="http://www.w3.org/2001/XMLSchema" xmlns:p="http://schemas.microsoft.com/office/2006/metadata/properties" xmlns:ns2="ae7d44cc-993d-4c0e-9780-c4ecd094065b" xmlns:ns3="cc625d36-bb37-4650-91b9-0c96159295ba" xmlns:ns5="338f2a83-5282-45d1-8af4-7e742a6566e3" xmlns:ns7="4e9c2f0c-7bf8-49af-8356-cbf363fc78a7" xmlns:ns8="18f3d968-6251-40b0-9f11-012b293496c2" targetNamespace="http://schemas.microsoft.com/office/2006/metadata/properties" ma:root="true" ma:fieldsID="6c0b3ab1db821a8a52d4da7745616a7a" ns2:_="" ns3:_="" ns5:_="" ns7:_="" ns8:_="">
    <xsd:import namespace="ae7d44cc-993d-4c0e-9780-c4ecd094065b"/>
    <xsd:import namespace="cc625d36-bb37-4650-91b9-0c96159295ba"/>
    <xsd:import namespace="338f2a83-5282-45d1-8af4-7e742a6566e3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8ac10fc-2a6f-4a36-9953-6ed596322fe3}" ma:internalName="TaxCatchAll" ma:readOnly="false" ma:showField="CatchAllData" ma:web="729f3246-8f71-4818-9088-31e4811fb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8ac10fc-2a6f-4a36-9953-6ed596322fe3}" ma:internalName="TaxCatchAllLabel" ma:readOnly="true" ma:showField="CatchAllDataLabel" ma:web="729f3246-8f71-4818-9088-31e4811fb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69A4-BB52-4901-86F9-98CE4AD960F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5365795-33E6-4585-B234-D8076F7DDA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58189F-9290-4205-8BE8-F897D407BD14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ae7d44cc-993d-4c0e-9780-c4ecd094065b"/>
    <ds:schemaRef ds:uri="4e9c2f0c-7bf8-49af-8356-cbf363fc78a7"/>
    <ds:schemaRef ds:uri="http://purl.org/dc/elements/1.1/"/>
    <ds:schemaRef ds:uri="http://schemas.microsoft.com/office/2006/metadata/properties"/>
    <ds:schemaRef ds:uri="338f2a83-5282-45d1-8af4-7e742a6566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24B9A1-112D-44A7-A69D-29B00B9C469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6B747FE-8833-446B-A109-FC99B72485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21FEB9-AD9F-4547-BFDC-AAD88B72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cc625d36-bb37-4650-91b9-0c96159295ba"/>
    <ds:schemaRef ds:uri="338f2a83-5282-45d1-8af4-7e742a6566e3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CEC9482-C85B-4ED7-BD73-BB474878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Samråd</vt:lpstr>
    </vt:vector>
  </TitlesOfParts>
  <Company>Regeringskansliet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Samråd</dc:title>
  <dc:subject/>
  <dc:creator>Marie Söderlund</dc:creator>
  <cp:keywords/>
  <dc:description/>
  <cp:lastModifiedBy>Caroline Klamer</cp:lastModifiedBy>
  <cp:revision>10</cp:revision>
  <cp:lastPrinted>2019-11-20T10:24:00Z</cp:lastPrinted>
  <dcterms:created xsi:type="dcterms:W3CDTF">2020-11-02T09:48:00Z</dcterms:created>
  <dcterms:modified xsi:type="dcterms:W3CDTF">2020-11-02T10:40:00Z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0x010100BBA312BF02777149882D207184EC35C000908DF968CF4185438ED5EDE1E8E291A7</vt:lpwstr>
  </property>
  <property fmtid="{D5CDD505-2E9C-101B-9397-08002B2CF9AE}" pid="6" name="_dlc_DocIdItemGuid">
    <vt:lpwstr>a93a992b-ad9d-4de8-ad53-c9d7b662bf7f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_dlc_DocId">
    <vt:lpwstr>F5J5VW6DSRJ4-5-27183</vt:lpwstr>
  </property>
  <property fmtid="{D5CDD505-2E9C-101B-9397-08002B2CF9AE}" pid="10" name="_dlc_DocIdUrl">
    <vt:lpwstr>http://rkdhs-ju/enhet/eu/_layouts/DocIdRedir.aspx?ID=F5J5VW6DSRJ4-5-27183, F5J5VW6DSRJ4-5-27183</vt:lpwstr>
  </property>
  <property fmtid="{D5CDD505-2E9C-101B-9397-08002B2CF9AE}" pid="11" name="k46d94c0acf84ab9a79866a9d8b1905f">
    <vt:lpwstr/>
  </property>
  <property fmtid="{D5CDD505-2E9C-101B-9397-08002B2CF9AE}" pid="12" name="c9cd366cc722410295b9eacffbd73909">
    <vt:lpwstr/>
  </property>
  <property fmtid="{D5CDD505-2E9C-101B-9397-08002B2CF9AE}" pid="13" name="TaxCatchAll">
    <vt:lpwstr/>
  </property>
  <property fmtid="{D5CDD505-2E9C-101B-9397-08002B2CF9AE}" pid="14" name="Order">
    <vt:r8>2851500</vt:r8>
  </property>
  <property fmtid="{D5CDD505-2E9C-101B-9397-08002B2CF9AE}" pid="15" name="Organisation">
    <vt:lpwstr/>
  </property>
  <property fmtid="{D5CDD505-2E9C-101B-9397-08002B2CF9AE}" pid="16" name="ActivityCategory">
    <vt:lpwstr/>
  </property>
</Properties>
</file>