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5A57B6E" w14:textId="77777777" w:rsidTr="00F55F01">
        <w:tc>
          <w:tcPr>
            <w:tcW w:w="2268" w:type="dxa"/>
          </w:tcPr>
          <w:p w14:paraId="13FA396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780D5E" w14:textId="77777777" w:rsidR="006E4E11" w:rsidRDefault="006E4E11" w:rsidP="007242A3">
            <w:pPr>
              <w:framePr w:w="5035" w:h="1644" w:wrap="notBeside" w:vAnchor="page" w:hAnchor="page" w:x="6573" w:y="721"/>
              <w:rPr>
                <w:rFonts w:ascii="TradeGothic" w:hAnsi="TradeGothic"/>
                <w:i/>
                <w:sz w:val="18"/>
              </w:rPr>
            </w:pPr>
          </w:p>
        </w:tc>
      </w:tr>
      <w:tr w:rsidR="00F55F01" w14:paraId="21309289" w14:textId="77777777" w:rsidTr="00F55F01">
        <w:tc>
          <w:tcPr>
            <w:tcW w:w="5267" w:type="dxa"/>
            <w:gridSpan w:val="3"/>
          </w:tcPr>
          <w:p w14:paraId="687D1236" w14:textId="77777777" w:rsidR="00F55F01" w:rsidRDefault="00F55F01"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1D28B57" w14:textId="77777777" w:rsidTr="00F55F01">
        <w:tc>
          <w:tcPr>
            <w:tcW w:w="3402" w:type="dxa"/>
            <w:gridSpan w:val="2"/>
          </w:tcPr>
          <w:p w14:paraId="5F726157" w14:textId="3AECA9B6" w:rsidR="006E4E11" w:rsidRPr="00F55F01" w:rsidRDefault="00E80308" w:rsidP="004619D6">
            <w:pPr>
              <w:framePr w:w="5035" w:h="1644" w:wrap="notBeside" w:vAnchor="page" w:hAnchor="page" w:x="6573" w:y="721"/>
              <w:rPr>
                <w:rFonts w:ascii="TradeGothic" w:hAnsi="TradeGothic"/>
                <w:b/>
                <w:sz w:val="22"/>
              </w:rPr>
            </w:pPr>
            <w:r>
              <w:rPr>
                <w:rFonts w:ascii="TradeGothic" w:hAnsi="TradeGothic"/>
                <w:b/>
                <w:sz w:val="22"/>
              </w:rPr>
              <w:t>R</w:t>
            </w:r>
            <w:r w:rsidR="00F55F01">
              <w:rPr>
                <w:rFonts w:ascii="TradeGothic" w:hAnsi="TradeGothic"/>
                <w:b/>
                <w:sz w:val="22"/>
              </w:rPr>
              <w:t>ådet</w:t>
            </w:r>
          </w:p>
        </w:tc>
        <w:tc>
          <w:tcPr>
            <w:tcW w:w="1865" w:type="dxa"/>
          </w:tcPr>
          <w:p w14:paraId="420D4310" w14:textId="77777777" w:rsidR="006E4E11" w:rsidRDefault="006E4E11" w:rsidP="007242A3">
            <w:pPr>
              <w:framePr w:w="5035" w:h="1644" w:wrap="notBeside" w:vAnchor="page" w:hAnchor="page" w:x="6573" w:y="721"/>
            </w:pPr>
          </w:p>
        </w:tc>
      </w:tr>
      <w:tr w:rsidR="006E4E11" w14:paraId="429E563F" w14:textId="77777777" w:rsidTr="00F55F01">
        <w:tc>
          <w:tcPr>
            <w:tcW w:w="2268" w:type="dxa"/>
          </w:tcPr>
          <w:p w14:paraId="553849DE" w14:textId="77777777" w:rsidR="006E4E11" w:rsidRDefault="00F55F01" w:rsidP="007242A3">
            <w:pPr>
              <w:framePr w:w="5035" w:h="1644" w:wrap="notBeside" w:vAnchor="page" w:hAnchor="page" w:x="6573" w:y="721"/>
            </w:pPr>
            <w:r>
              <w:t>2014-06-09</w:t>
            </w:r>
          </w:p>
        </w:tc>
        <w:tc>
          <w:tcPr>
            <w:tcW w:w="2999" w:type="dxa"/>
            <w:gridSpan w:val="2"/>
          </w:tcPr>
          <w:p w14:paraId="6B76AB81" w14:textId="77777777" w:rsidR="006E4E11" w:rsidRPr="00ED583F" w:rsidRDefault="006E4E11" w:rsidP="007242A3">
            <w:pPr>
              <w:framePr w:w="5035" w:h="1644" w:wrap="notBeside" w:vAnchor="page" w:hAnchor="page" w:x="6573" w:y="721"/>
              <w:rPr>
                <w:sz w:val="20"/>
              </w:rPr>
            </w:pPr>
          </w:p>
        </w:tc>
      </w:tr>
      <w:tr w:rsidR="006E4E11" w14:paraId="3197811F" w14:textId="77777777" w:rsidTr="00F55F01">
        <w:tc>
          <w:tcPr>
            <w:tcW w:w="2268" w:type="dxa"/>
          </w:tcPr>
          <w:p w14:paraId="4F5F7565" w14:textId="77777777" w:rsidR="006E4E11" w:rsidRDefault="006E4E11" w:rsidP="007242A3">
            <w:pPr>
              <w:framePr w:w="5035" w:h="1644" w:wrap="notBeside" w:vAnchor="page" w:hAnchor="page" w:x="6573" w:y="721"/>
            </w:pPr>
          </w:p>
        </w:tc>
        <w:tc>
          <w:tcPr>
            <w:tcW w:w="2999" w:type="dxa"/>
            <w:gridSpan w:val="2"/>
          </w:tcPr>
          <w:p w14:paraId="1C277A9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F6DA8F" w14:textId="77777777">
        <w:trPr>
          <w:trHeight w:val="284"/>
        </w:trPr>
        <w:tc>
          <w:tcPr>
            <w:tcW w:w="4911" w:type="dxa"/>
          </w:tcPr>
          <w:p w14:paraId="137CB75A" w14:textId="77777777" w:rsidR="006E4E11" w:rsidRDefault="00F55F01">
            <w:pPr>
              <w:pStyle w:val="Avsndare"/>
              <w:framePr w:h="2483" w:wrap="notBeside" w:x="1504"/>
              <w:rPr>
                <w:b/>
                <w:i w:val="0"/>
                <w:sz w:val="22"/>
              </w:rPr>
            </w:pPr>
            <w:r>
              <w:rPr>
                <w:b/>
                <w:i w:val="0"/>
                <w:sz w:val="22"/>
              </w:rPr>
              <w:t>Socialdepartementet</w:t>
            </w:r>
          </w:p>
          <w:p w14:paraId="3292B357" w14:textId="2A19E6AE" w:rsidR="00F55F01" w:rsidRDefault="00F55F01">
            <w:pPr>
              <w:pStyle w:val="Avsndare"/>
              <w:framePr w:h="2483" w:wrap="notBeside" w:x="1504"/>
              <w:rPr>
                <w:b/>
                <w:i w:val="0"/>
                <w:sz w:val="22"/>
              </w:rPr>
            </w:pPr>
          </w:p>
        </w:tc>
      </w:tr>
      <w:tr w:rsidR="006E4E11" w14:paraId="7587198F" w14:textId="77777777">
        <w:trPr>
          <w:trHeight w:val="284"/>
        </w:trPr>
        <w:tc>
          <w:tcPr>
            <w:tcW w:w="4911" w:type="dxa"/>
          </w:tcPr>
          <w:p w14:paraId="592B8480" w14:textId="77777777" w:rsidR="006E4E11" w:rsidRDefault="006E4E11">
            <w:pPr>
              <w:pStyle w:val="Avsndare"/>
              <w:framePr w:h="2483" w:wrap="notBeside" w:x="1504"/>
              <w:rPr>
                <w:bCs/>
                <w:iCs/>
              </w:rPr>
            </w:pPr>
          </w:p>
        </w:tc>
      </w:tr>
      <w:tr w:rsidR="006E4E11" w:rsidRPr="00D458AA" w14:paraId="3C4B398B" w14:textId="77777777">
        <w:trPr>
          <w:trHeight w:val="284"/>
        </w:trPr>
        <w:tc>
          <w:tcPr>
            <w:tcW w:w="4911" w:type="dxa"/>
          </w:tcPr>
          <w:p w14:paraId="1884461D" w14:textId="77777777" w:rsidR="00687B15" w:rsidRPr="00D458AA" w:rsidRDefault="004619D6" w:rsidP="004619D6">
            <w:pPr>
              <w:pStyle w:val="Avsndare"/>
              <w:framePr w:h="2483" w:wrap="notBeside" w:x="1504"/>
              <w:rPr>
                <w:bCs/>
                <w:iCs/>
                <w:lang w:val="en-US"/>
              </w:rPr>
            </w:pPr>
            <w:r w:rsidRPr="00D458AA">
              <w:rPr>
                <w:bCs/>
                <w:iCs/>
                <w:lang w:val="en-US"/>
              </w:rPr>
              <w:t>S2014/4621/EIS</w:t>
            </w:r>
          </w:p>
          <w:p w14:paraId="30A3B2DA" w14:textId="13F87822" w:rsidR="00687B15" w:rsidRPr="00D458AA" w:rsidRDefault="00687B15" w:rsidP="004619D6">
            <w:pPr>
              <w:pStyle w:val="Avsndare"/>
              <w:framePr w:h="2483" w:wrap="notBeside" w:x="1504"/>
              <w:rPr>
                <w:bCs/>
                <w:iCs/>
                <w:lang w:val="en-US"/>
              </w:rPr>
            </w:pPr>
            <w:r w:rsidRPr="00D458AA">
              <w:rPr>
                <w:lang w:val="en-US"/>
              </w:rPr>
              <w:t>A/2014/2066/IE</w:t>
            </w:r>
          </w:p>
          <w:p w14:paraId="5AEC74D7" w14:textId="33BB39C3" w:rsidR="006E4E11" w:rsidRPr="00D458AA" w:rsidRDefault="00687B15" w:rsidP="004619D6">
            <w:pPr>
              <w:pStyle w:val="Avsndare"/>
              <w:framePr w:h="2483" w:wrap="notBeside" w:x="1504"/>
              <w:rPr>
                <w:bCs/>
                <w:iCs/>
                <w:lang w:val="en-US"/>
              </w:rPr>
            </w:pPr>
            <w:r w:rsidRPr="00D458AA">
              <w:rPr>
                <w:lang w:val="en-US"/>
              </w:rPr>
              <w:t>U2014/2587/JÄM</w:t>
            </w:r>
            <w:r w:rsidR="004619D6" w:rsidRPr="00D458AA">
              <w:rPr>
                <w:bCs/>
                <w:iCs/>
                <w:lang w:val="en-US"/>
              </w:rPr>
              <w:t xml:space="preserve">                 </w:t>
            </w:r>
          </w:p>
        </w:tc>
      </w:tr>
      <w:tr w:rsidR="006E4E11" w:rsidRPr="00D458AA" w14:paraId="5A776CA2" w14:textId="77777777">
        <w:trPr>
          <w:trHeight w:val="284"/>
        </w:trPr>
        <w:tc>
          <w:tcPr>
            <w:tcW w:w="4911" w:type="dxa"/>
          </w:tcPr>
          <w:p w14:paraId="2CEB5061" w14:textId="6DBE1872" w:rsidR="006E4E11" w:rsidRPr="00D458AA" w:rsidRDefault="006E4E11">
            <w:pPr>
              <w:pStyle w:val="Avsndare"/>
              <w:framePr w:h="2483" w:wrap="notBeside" w:x="1504"/>
              <w:rPr>
                <w:bCs/>
                <w:iCs/>
                <w:lang w:val="en-US"/>
              </w:rPr>
            </w:pPr>
            <w:bookmarkStart w:id="0" w:name="_GoBack"/>
            <w:bookmarkEnd w:id="0"/>
          </w:p>
        </w:tc>
      </w:tr>
      <w:tr w:rsidR="006E4E11" w:rsidRPr="00D458AA" w14:paraId="41D818FB" w14:textId="77777777">
        <w:trPr>
          <w:trHeight w:val="284"/>
        </w:trPr>
        <w:tc>
          <w:tcPr>
            <w:tcW w:w="4911" w:type="dxa"/>
          </w:tcPr>
          <w:p w14:paraId="328F6310" w14:textId="77777777" w:rsidR="006E4E11" w:rsidRPr="00D458AA" w:rsidRDefault="006E4E11">
            <w:pPr>
              <w:pStyle w:val="Avsndare"/>
              <w:framePr w:h="2483" w:wrap="notBeside" w:x="1504"/>
              <w:rPr>
                <w:bCs/>
                <w:iCs/>
                <w:lang w:val="en-US"/>
              </w:rPr>
            </w:pPr>
          </w:p>
        </w:tc>
      </w:tr>
      <w:tr w:rsidR="006E4E11" w:rsidRPr="00D458AA" w14:paraId="1D9DF44B" w14:textId="77777777">
        <w:trPr>
          <w:trHeight w:val="284"/>
        </w:trPr>
        <w:tc>
          <w:tcPr>
            <w:tcW w:w="4911" w:type="dxa"/>
          </w:tcPr>
          <w:p w14:paraId="1A43298E" w14:textId="77777777" w:rsidR="006E4E11" w:rsidRPr="00D458AA" w:rsidRDefault="006E4E11">
            <w:pPr>
              <w:pStyle w:val="Avsndare"/>
              <w:framePr w:h="2483" w:wrap="notBeside" w:x="1504"/>
              <w:rPr>
                <w:bCs/>
                <w:iCs/>
                <w:lang w:val="en-US"/>
              </w:rPr>
            </w:pPr>
          </w:p>
        </w:tc>
      </w:tr>
      <w:tr w:rsidR="006E4E11" w:rsidRPr="00D458AA" w14:paraId="6F68F7EA" w14:textId="77777777">
        <w:trPr>
          <w:trHeight w:val="284"/>
        </w:trPr>
        <w:tc>
          <w:tcPr>
            <w:tcW w:w="4911" w:type="dxa"/>
          </w:tcPr>
          <w:p w14:paraId="4FB1B491" w14:textId="77777777" w:rsidR="006E4E11" w:rsidRPr="00D458AA" w:rsidRDefault="006E4E11">
            <w:pPr>
              <w:pStyle w:val="Avsndare"/>
              <w:framePr w:h="2483" w:wrap="notBeside" w:x="1504"/>
              <w:rPr>
                <w:bCs/>
                <w:iCs/>
                <w:lang w:val="en-US"/>
              </w:rPr>
            </w:pPr>
          </w:p>
        </w:tc>
      </w:tr>
      <w:tr w:rsidR="006E4E11" w:rsidRPr="00D458AA" w14:paraId="5B01D163" w14:textId="77777777">
        <w:trPr>
          <w:trHeight w:val="284"/>
        </w:trPr>
        <w:tc>
          <w:tcPr>
            <w:tcW w:w="4911" w:type="dxa"/>
          </w:tcPr>
          <w:p w14:paraId="28FBB2A9" w14:textId="77777777" w:rsidR="006E4E11" w:rsidRPr="00D458AA" w:rsidRDefault="006E4E11">
            <w:pPr>
              <w:pStyle w:val="Avsndare"/>
              <w:framePr w:h="2483" w:wrap="notBeside" w:x="1504"/>
              <w:rPr>
                <w:bCs/>
                <w:iCs/>
                <w:lang w:val="en-US"/>
              </w:rPr>
            </w:pPr>
          </w:p>
        </w:tc>
      </w:tr>
      <w:tr w:rsidR="006E4E11" w:rsidRPr="00D458AA" w14:paraId="4E7D9383" w14:textId="77777777">
        <w:trPr>
          <w:trHeight w:val="284"/>
        </w:trPr>
        <w:tc>
          <w:tcPr>
            <w:tcW w:w="4911" w:type="dxa"/>
          </w:tcPr>
          <w:p w14:paraId="6FCAB48E" w14:textId="77777777" w:rsidR="006E4E11" w:rsidRPr="00D458AA" w:rsidRDefault="006E4E11">
            <w:pPr>
              <w:pStyle w:val="Avsndare"/>
              <w:framePr w:h="2483" w:wrap="notBeside" w:x="1504"/>
              <w:rPr>
                <w:bCs/>
                <w:iCs/>
                <w:lang w:val="en-US"/>
              </w:rPr>
            </w:pPr>
          </w:p>
        </w:tc>
      </w:tr>
    </w:tbl>
    <w:p w14:paraId="4290E008" w14:textId="77777777" w:rsidR="006E4E11" w:rsidRPr="00D458AA" w:rsidRDefault="006E4E11">
      <w:pPr>
        <w:framePr w:w="4400" w:h="2523" w:wrap="notBeside" w:vAnchor="page" w:hAnchor="page" w:x="6453" w:y="2445"/>
        <w:ind w:left="142"/>
        <w:rPr>
          <w:b/>
          <w:lang w:val="en-US"/>
        </w:rPr>
      </w:pPr>
    </w:p>
    <w:p w14:paraId="73DCBEC8" w14:textId="77777777" w:rsidR="00BD3899" w:rsidRDefault="00BD3899" w:rsidP="00BD3899">
      <w:pPr>
        <w:pStyle w:val="RKrubrik"/>
        <w:pBdr>
          <w:bottom w:val="single" w:sz="6" w:space="1" w:color="auto"/>
        </w:pBdr>
      </w:pPr>
      <w:bookmarkStart w:id="1" w:name="bRubrik"/>
      <w:bookmarkEnd w:id="1"/>
      <w:r>
        <w:t>Rådets möte (social-, arbetsmarknads-, hälsoministrarna) den 19–20 juni 2014</w:t>
      </w:r>
    </w:p>
    <w:p w14:paraId="56E344D3" w14:textId="77777777" w:rsidR="00BD3899" w:rsidRDefault="00BD3899" w:rsidP="00BD3899">
      <w:pPr>
        <w:pStyle w:val="RKrubrik"/>
      </w:pPr>
      <w:r>
        <w:t>Kommenterad dagordning</w:t>
      </w:r>
    </w:p>
    <w:p w14:paraId="67D4364E" w14:textId="77777777" w:rsidR="00BD3899" w:rsidRDefault="00BD3899" w:rsidP="00BD3899">
      <w:pPr>
        <w:pStyle w:val="RKnormal"/>
      </w:pPr>
    </w:p>
    <w:p w14:paraId="53343E81" w14:textId="209E340B" w:rsidR="00BD3899" w:rsidRDefault="00BD3899" w:rsidP="00BD3899">
      <w:pPr>
        <w:pStyle w:val="RKrubrik"/>
      </w:pPr>
      <w:r>
        <w:t>1.</w:t>
      </w:r>
      <w:r>
        <w:tab/>
      </w:r>
      <w:r w:rsidR="002D6AAF" w:rsidRPr="008547DA">
        <w:t>Godkännande av den preliminära dagordningen</w:t>
      </w:r>
    </w:p>
    <w:p w14:paraId="164EB17C" w14:textId="77777777" w:rsidR="00BD3899" w:rsidRDefault="00BD3899" w:rsidP="00BD3899">
      <w:pPr>
        <w:pStyle w:val="RKnormal"/>
      </w:pPr>
    </w:p>
    <w:p w14:paraId="791719FA" w14:textId="77777777" w:rsidR="00BD3899" w:rsidRPr="00147E95" w:rsidRDefault="00BD3899" w:rsidP="00BD3899">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14:paraId="63FB949F" w14:textId="01889A9E" w:rsidR="00BD3899" w:rsidRDefault="00BD3899" w:rsidP="00BD3899">
      <w:pPr>
        <w:pStyle w:val="RKrubrik"/>
      </w:pPr>
      <w:r>
        <w:t>2.</w:t>
      </w:r>
      <w:r>
        <w:tab/>
      </w:r>
      <w:r w:rsidR="002D6AAF" w:rsidRPr="00AA1780">
        <w:t>(</w:t>
      </w:r>
      <w:r w:rsidR="002D6AAF">
        <w:t>ev</w:t>
      </w:r>
      <w:r w:rsidR="002D6AAF" w:rsidRPr="00AA1780">
        <w:t xml:space="preserve">.) </w:t>
      </w:r>
      <w:r w:rsidR="002D6AAF">
        <w:t>Godkännande av A-punktlistan</w:t>
      </w:r>
    </w:p>
    <w:p w14:paraId="458188E7" w14:textId="77777777" w:rsidR="00BD3899" w:rsidRDefault="00BD3899" w:rsidP="00BD3899">
      <w:pPr>
        <w:pStyle w:val="RKnormal"/>
      </w:pPr>
    </w:p>
    <w:p w14:paraId="4D3AC8E0" w14:textId="77777777" w:rsidR="00BD3899" w:rsidRDefault="00BD3899" w:rsidP="00BD3899">
      <w:pPr>
        <w:spacing w:line="240" w:lineRule="auto"/>
        <w:jc w:val="both"/>
        <w:rPr>
          <w:b/>
          <w:bCs/>
          <w:color w:val="000000"/>
          <w:u w:val="single"/>
        </w:rPr>
      </w:pPr>
    </w:p>
    <w:p w14:paraId="5A4C825D" w14:textId="77777777" w:rsidR="00BD3899" w:rsidRPr="00ED4F20" w:rsidRDefault="00BD3899" w:rsidP="00BD3899">
      <w:pPr>
        <w:spacing w:line="240" w:lineRule="auto"/>
        <w:jc w:val="both"/>
        <w:rPr>
          <w:b/>
          <w:bCs/>
          <w:color w:val="000000"/>
          <w:u w:val="single"/>
        </w:rPr>
      </w:pPr>
      <w:r w:rsidRPr="00ED4F20">
        <w:rPr>
          <w:b/>
          <w:bCs/>
          <w:color w:val="000000"/>
          <w:u w:val="single"/>
        </w:rPr>
        <w:t>Lagstiftningsöverläggningar</w:t>
      </w:r>
    </w:p>
    <w:p w14:paraId="4432001A" w14:textId="77777777" w:rsidR="00BD3899" w:rsidRPr="000B720D" w:rsidRDefault="00BD3899" w:rsidP="00BD3899">
      <w:pPr>
        <w:spacing w:line="240" w:lineRule="auto"/>
        <w:jc w:val="both"/>
        <w:rPr>
          <w:bCs/>
          <w:i/>
          <w:iCs/>
          <w:color w:val="000000"/>
        </w:rPr>
      </w:pPr>
      <w:r w:rsidRPr="000B720D">
        <w:rPr>
          <w:bCs/>
          <w:i/>
          <w:iCs/>
          <w:color w:val="000000"/>
        </w:rPr>
        <w:t>(offentlig överläggning i enlighet med artikel 16.8 i fördraget om Europeiska unionen)</w:t>
      </w:r>
    </w:p>
    <w:p w14:paraId="156DEA66" w14:textId="796D6407" w:rsidR="00BD3899" w:rsidRDefault="00BD3899" w:rsidP="00BD3899">
      <w:pPr>
        <w:pStyle w:val="RKrubrik"/>
      </w:pPr>
      <w:r>
        <w:t>3.</w:t>
      </w:r>
      <w:r>
        <w:tab/>
      </w:r>
      <w:r w:rsidR="002D6AAF" w:rsidRPr="00AA1780">
        <w:t>(</w:t>
      </w:r>
      <w:r w:rsidR="002D6AAF">
        <w:t>ev</w:t>
      </w:r>
      <w:r w:rsidR="002D6AAF" w:rsidRPr="00AA1780">
        <w:t xml:space="preserve">.) </w:t>
      </w:r>
      <w:r w:rsidR="002D6AAF">
        <w:t>Godkännande av A-punktlistan</w:t>
      </w:r>
    </w:p>
    <w:p w14:paraId="34C614C9" w14:textId="77777777" w:rsidR="00BD3899" w:rsidRDefault="00BD3899" w:rsidP="00BD3899">
      <w:pPr>
        <w:pStyle w:val="RKnormal"/>
      </w:pPr>
    </w:p>
    <w:p w14:paraId="2E1832AB" w14:textId="2B260D59" w:rsidR="00BD3899" w:rsidRPr="002D6AAF" w:rsidRDefault="00BD3899" w:rsidP="002D6AAF">
      <w:pPr>
        <w:pStyle w:val="RKrubrik"/>
        <w:ind w:left="705" w:hanging="705"/>
      </w:pPr>
      <w:r w:rsidRPr="002D6AAF">
        <w:t xml:space="preserve">4. </w:t>
      </w:r>
      <w:r w:rsidR="002D6AAF">
        <w:tab/>
      </w:r>
      <w:r>
        <w:t xml:space="preserve">Förslag till </w:t>
      </w:r>
      <w:r w:rsidRPr="007936C0">
        <w:t xml:space="preserve">Europaparlamentets och rådets </w:t>
      </w:r>
      <w:r>
        <w:t xml:space="preserve">beslut om att inrätta ett europeiskt forum för att förbättra samarbetet när det gäller att förebygga och bekämpa odeklarerat arbete. </w:t>
      </w:r>
    </w:p>
    <w:p w14:paraId="26AAF7FF" w14:textId="77777777" w:rsidR="00BD3899" w:rsidRPr="00317C49" w:rsidRDefault="00BD3899" w:rsidP="00BD3899">
      <w:pPr>
        <w:pStyle w:val="RKnormal"/>
        <w:numPr>
          <w:ilvl w:val="0"/>
          <w:numId w:val="8"/>
        </w:numPr>
      </w:pPr>
      <w:r w:rsidRPr="00317C49">
        <w:rPr>
          <w:i/>
        </w:rPr>
        <w:t xml:space="preserve"> </w:t>
      </w:r>
      <w:r>
        <w:rPr>
          <w:i/>
        </w:rPr>
        <w:t>Allmän riktlinje/lägesrapport</w:t>
      </w:r>
    </w:p>
    <w:p w14:paraId="07F8BB4C" w14:textId="77777777" w:rsidR="00BD3899" w:rsidRPr="00814C32" w:rsidRDefault="00BD3899" w:rsidP="00BD3899">
      <w:pPr>
        <w:pStyle w:val="RKnormal"/>
        <w:ind w:left="720"/>
      </w:pPr>
    </w:p>
    <w:p w14:paraId="6C35F4ED" w14:textId="77777777" w:rsidR="00BD3899" w:rsidRPr="00DE3BB0" w:rsidRDefault="00BD3899" w:rsidP="00BD3899">
      <w:pPr>
        <w:pStyle w:val="RKnormal"/>
        <w:rPr>
          <w:b/>
        </w:rPr>
      </w:pPr>
      <w:r w:rsidRPr="00DE3BB0">
        <w:rPr>
          <w:b/>
        </w:rPr>
        <w:t>Dokument</w:t>
      </w:r>
    </w:p>
    <w:p w14:paraId="50373532" w14:textId="77777777" w:rsidR="002F6FC9" w:rsidRPr="00C54E00" w:rsidRDefault="002F6FC9" w:rsidP="00C54E00">
      <w:pPr>
        <w:tabs>
          <w:tab w:val="left" w:pos="709"/>
          <w:tab w:val="left" w:pos="2835"/>
        </w:tabs>
        <w:spacing w:line="240" w:lineRule="auto"/>
        <w:jc w:val="both"/>
        <w:textAlignment w:val="auto"/>
        <w:rPr>
          <w:szCs w:val="24"/>
        </w:rPr>
      </w:pPr>
      <w:r w:rsidRPr="00C54E00">
        <w:rPr>
          <w:szCs w:val="24"/>
        </w:rPr>
        <w:t>Interinstitutionellt ärende nr 2014/0124 (COD)</w:t>
      </w:r>
    </w:p>
    <w:p w14:paraId="37D7C7D5" w14:textId="77777777" w:rsidR="002F6FC9" w:rsidRPr="00D458AA" w:rsidRDefault="002F6FC9" w:rsidP="00C54E00">
      <w:pPr>
        <w:tabs>
          <w:tab w:val="left" w:pos="709"/>
          <w:tab w:val="left" w:pos="2835"/>
        </w:tabs>
        <w:spacing w:line="240" w:lineRule="auto"/>
        <w:jc w:val="both"/>
        <w:textAlignment w:val="auto"/>
        <w:rPr>
          <w:szCs w:val="24"/>
          <w:lang w:val="en-US"/>
        </w:rPr>
      </w:pPr>
      <w:r w:rsidRPr="00D458AA">
        <w:rPr>
          <w:szCs w:val="24"/>
          <w:lang w:val="en-US"/>
        </w:rPr>
        <w:t>9008/14 SOC 297 JAI 236 MIGR 50 ECOFIN 398 COMPET 243 CODEC 1120</w:t>
      </w:r>
    </w:p>
    <w:p w14:paraId="6C19FFBB" w14:textId="77777777" w:rsidR="002F6FC9" w:rsidRPr="00D458AA" w:rsidRDefault="002F6FC9" w:rsidP="00C54E00">
      <w:pPr>
        <w:tabs>
          <w:tab w:val="left" w:pos="709"/>
          <w:tab w:val="left" w:pos="2835"/>
        </w:tabs>
        <w:spacing w:line="240" w:lineRule="auto"/>
        <w:jc w:val="both"/>
        <w:textAlignment w:val="auto"/>
        <w:rPr>
          <w:szCs w:val="24"/>
          <w:lang w:val="en-US"/>
        </w:rPr>
      </w:pPr>
    </w:p>
    <w:p w14:paraId="6D020947" w14:textId="77777777" w:rsidR="00BD3899" w:rsidRPr="004223D2" w:rsidRDefault="00BD3899" w:rsidP="00C54E00">
      <w:pPr>
        <w:tabs>
          <w:tab w:val="left" w:pos="709"/>
          <w:tab w:val="left" w:pos="2835"/>
        </w:tabs>
        <w:spacing w:line="240" w:lineRule="auto"/>
        <w:jc w:val="both"/>
        <w:textAlignment w:val="auto"/>
        <w:rPr>
          <w:i/>
          <w:szCs w:val="24"/>
        </w:rPr>
      </w:pPr>
      <w:r w:rsidRPr="004223D2">
        <w:rPr>
          <w:i/>
          <w:szCs w:val="24"/>
        </w:rPr>
        <w:t xml:space="preserve">Alla dokument finns inte tillgängliga. </w:t>
      </w:r>
    </w:p>
    <w:p w14:paraId="022AD944" w14:textId="77777777" w:rsidR="00BD3899" w:rsidRPr="004E7F51" w:rsidRDefault="00BD3899" w:rsidP="00BD3899">
      <w:pPr>
        <w:pStyle w:val="RKnormal"/>
        <w:rPr>
          <w:rFonts w:ascii="Times New Roman" w:hAnsi="Times New Roman"/>
        </w:rPr>
      </w:pPr>
    </w:p>
    <w:p w14:paraId="40DDAB8B" w14:textId="77777777" w:rsidR="00BD3899" w:rsidRPr="00F3599A" w:rsidRDefault="00BD3899" w:rsidP="00BD3899">
      <w:pPr>
        <w:pStyle w:val="RKnormal"/>
        <w:rPr>
          <w:b/>
        </w:rPr>
      </w:pPr>
      <w:r w:rsidRPr="00F3599A">
        <w:rPr>
          <w:b/>
        </w:rPr>
        <w:t>Tidigare behandling</w:t>
      </w:r>
    </w:p>
    <w:p w14:paraId="1EE4B6E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Förslaget har inte tidigare behandlats i EUN. Överläggning med arbetsmarknadsutskottet skedde den 13 maj 2014. </w:t>
      </w:r>
    </w:p>
    <w:p w14:paraId="47493CE4" w14:textId="77777777" w:rsidR="00BD3899" w:rsidRPr="004E7F51" w:rsidRDefault="00BD3899" w:rsidP="00BD3899">
      <w:pPr>
        <w:pStyle w:val="RKnormal"/>
        <w:rPr>
          <w:rFonts w:ascii="Times New Roman" w:hAnsi="Times New Roman"/>
        </w:rPr>
      </w:pPr>
    </w:p>
    <w:p w14:paraId="5FB1DE87" w14:textId="77777777" w:rsidR="00BD3899" w:rsidRPr="00F3599A" w:rsidRDefault="00BD3899" w:rsidP="00BD3899">
      <w:pPr>
        <w:pStyle w:val="RKnormal"/>
        <w:rPr>
          <w:b/>
        </w:rPr>
      </w:pPr>
      <w:r w:rsidRPr="00F3599A">
        <w:rPr>
          <w:b/>
        </w:rPr>
        <w:t>Ansvarigt statsråd</w:t>
      </w:r>
    </w:p>
    <w:p w14:paraId="45B2C9D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lastRenderedPageBreak/>
        <w:t>Elisabeth Svantesson</w:t>
      </w:r>
    </w:p>
    <w:p w14:paraId="76F727E8" w14:textId="77777777" w:rsidR="00BD3899" w:rsidRPr="004E7F51" w:rsidRDefault="00BD3899" w:rsidP="00BD3899">
      <w:pPr>
        <w:pStyle w:val="RKnormal"/>
        <w:rPr>
          <w:rFonts w:ascii="Times New Roman" w:hAnsi="Times New Roman"/>
        </w:rPr>
      </w:pPr>
    </w:p>
    <w:p w14:paraId="02C2DC75" w14:textId="77777777" w:rsidR="00BD3899" w:rsidRPr="00F3599A" w:rsidRDefault="00BD3899" w:rsidP="00BD3899">
      <w:pPr>
        <w:pStyle w:val="RKnormal"/>
        <w:rPr>
          <w:b/>
        </w:rPr>
      </w:pPr>
      <w:r w:rsidRPr="00F3599A">
        <w:rPr>
          <w:b/>
        </w:rPr>
        <w:t>Bakgrund</w:t>
      </w:r>
    </w:p>
    <w:p w14:paraId="08901AA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Kommissionens beslutsförslag att inrätta ett europeiskt forum syftar till att förbättra samarbetet mellan medlemsstaterna för att förebygga och bekämpa odeklarerat arbete. </w:t>
      </w:r>
    </w:p>
    <w:p w14:paraId="1B5AF0E1" w14:textId="77777777" w:rsidR="00BD3899" w:rsidRPr="00C54E00" w:rsidRDefault="00BD3899" w:rsidP="00C54E00">
      <w:pPr>
        <w:tabs>
          <w:tab w:val="left" w:pos="709"/>
          <w:tab w:val="left" w:pos="2835"/>
        </w:tabs>
        <w:spacing w:line="240" w:lineRule="auto"/>
        <w:jc w:val="both"/>
        <w:textAlignment w:val="auto"/>
        <w:rPr>
          <w:szCs w:val="24"/>
        </w:rPr>
      </w:pPr>
    </w:p>
    <w:p w14:paraId="0AD7B66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Forumet ska bidra till bättre efterlevnad av EU-rätt och nationell rätt, minska förekomsten av odeklarerat arbete, skapa formella arbetstillfällen och på så sätt undvika en försämring av arbetets kvalitet samt främja arbetsmarknadsintegration och social delaktighet. Enligt förslaget ska forumets uppdrag vara att utbyta bästa praxis och information, utveckla expert- och analyskunskap samt samordna gränsöverskridande operativa insatser. </w:t>
      </w:r>
    </w:p>
    <w:p w14:paraId="107D73BC" w14:textId="77777777" w:rsidR="00BD3899" w:rsidRPr="00C54E00" w:rsidRDefault="00BD3899" w:rsidP="00C54E00">
      <w:pPr>
        <w:tabs>
          <w:tab w:val="left" w:pos="709"/>
          <w:tab w:val="left" w:pos="2835"/>
        </w:tabs>
        <w:spacing w:line="240" w:lineRule="auto"/>
        <w:jc w:val="both"/>
        <w:textAlignment w:val="auto"/>
        <w:rPr>
          <w:szCs w:val="24"/>
        </w:rPr>
      </w:pPr>
    </w:p>
    <w:p w14:paraId="37CDBB1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presenterades den 9 april 2014 och har behandlats i rådsarbetsgruppen från den 25 april till den 3 juni 2014.</w:t>
      </w:r>
    </w:p>
    <w:p w14:paraId="6A90387D" w14:textId="77777777" w:rsidR="00BD3899" w:rsidRPr="004E7F51" w:rsidRDefault="00BD3899" w:rsidP="00BD3899">
      <w:pPr>
        <w:pStyle w:val="RKnormal"/>
        <w:rPr>
          <w:rFonts w:ascii="Times New Roman" w:hAnsi="Times New Roman"/>
        </w:rPr>
      </w:pPr>
    </w:p>
    <w:p w14:paraId="39D3F9B0" w14:textId="77777777" w:rsidR="00BD3899" w:rsidRPr="00F3599A" w:rsidRDefault="00BD3899" w:rsidP="00BD3899">
      <w:pPr>
        <w:pStyle w:val="RKnormal"/>
        <w:rPr>
          <w:b/>
        </w:rPr>
      </w:pPr>
      <w:r w:rsidRPr="00F3599A">
        <w:rPr>
          <w:b/>
        </w:rPr>
        <w:t>Förslag till svensk ståndpunkt</w:t>
      </w:r>
    </w:p>
    <w:p w14:paraId="77EE6015" w14:textId="77777777" w:rsidR="002F6FC9" w:rsidRPr="004223D2" w:rsidRDefault="00BD3899" w:rsidP="00C54E00">
      <w:pPr>
        <w:tabs>
          <w:tab w:val="left" w:pos="709"/>
          <w:tab w:val="left" w:pos="2835"/>
        </w:tabs>
        <w:spacing w:line="240" w:lineRule="auto"/>
        <w:jc w:val="both"/>
        <w:textAlignment w:val="auto"/>
        <w:rPr>
          <w:i/>
          <w:szCs w:val="24"/>
        </w:rPr>
      </w:pPr>
      <w:r w:rsidRPr="004223D2">
        <w:rPr>
          <w:i/>
          <w:szCs w:val="24"/>
        </w:rPr>
        <w:t xml:space="preserve">Förhandlingarna i rådsarbetsgruppen pågår fortfarande. Det är ännu inte klart hur det slutliga förslaget till beslut kommer att se ut. </w:t>
      </w:r>
    </w:p>
    <w:p w14:paraId="1B949982" w14:textId="77777777" w:rsidR="002F6FC9" w:rsidRDefault="002F6FC9" w:rsidP="00BD3899">
      <w:pPr>
        <w:pStyle w:val="RKnormal"/>
        <w:rPr>
          <w:rFonts w:ascii="Times New Roman" w:hAnsi="Times New Roman"/>
        </w:rPr>
      </w:pPr>
    </w:p>
    <w:p w14:paraId="141EAC75" w14:textId="0EE8FF3E" w:rsidR="00BD3899" w:rsidRPr="00E64618" w:rsidRDefault="00BD3899" w:rsidP="00E64618">
      <w:pPr>
        <w:rPr>
          <w:i/>
        </w:rPr>
      </w:pPr>
      <w:r w:rsidRPr="00E64618">
        <w:rPr>
          <w:i/>
        </w:rPr>
        <w:t xml:space="preserve">Ståndpunkten kompletteras. </w:t>
      </w:r>
    </w:p>
    <w:p w14:paraId="77CABDF9" w14:textId="77777777" w:rsidR="00BD3899" w:rsidRPr="00E64618" w:rsidRDefault="00BD3899" w:rsidP="00E64618">
      <w:pPr>
        <w:rPr>
          <w:i/>
        </w:rPr>
      </w:pPr>
    </w:p>
    <w:p w14:paraId="37E6DF83" w14:textId="77777777" w:rsidR="00BD3899" w:rsidRPr="00E64618" w:rsidRDefault="00BD3899" w:rsidP="00E64618">
      <w:pPr>
        <w:rPr>
          <w:i/>
        </w:rPr>
      </w:pPr>
      <w:r w:rsidRPr="00E64618">
        <w:rPr>
          <w:i/>
        </w:rPr>
        <w:t>Se även rådspromemoria för dp 4.</w:t>
      </w:r>
    </w:p>
    <w:p w14:paraId="6FEDEEAD" w14:textId="77777777" w:rsidR="00CD50E7" w:rsidRDefault="00CD50E7" w:rsidP="002D6AAF">
      <w:pPr>
        <w:pStyle w:val="RKrubrik"/>
        <w:ind w:left="705" w:hanging="705"/>
      </w:pPr>
    </w:p>
    <w:p w14:paraId="7C98FBB8" w14:textId="4000FD1A" w:rsidR="00BD3899" w:rsidRPr="002D6AAF" w:rsidRDefault="00BD3899" w:rsidP="002D6AAF">
      <w:pPr>
        <w:pStyle w:val="RKrubrik"/>
        <w:ind w:left="705" w:hanging="705"/>
      </w:pPr>
      <w:r w:rsidRPr="002D6AAF">
        <w:t xml:space="preserve">5. </w:t>
      </w:r>
      <w:r w:rsidR="002D6AAF">
        <w:tab/>
      </w:r>
      <w:r w:rsidRPr="002D6AAF">
        <w:t>Förslag till förordning om ett europeiskt nätverk för arbetsförmedlingar, arbetstagarnas tillgång till rörlighetstjänster och ytterligare integration av arbetsmarknaderna (Eures)(Första läsningen)</w:t>
      </w:r>
    </w:p>
    <w:p w14:paraId="50042DBC" w14:textId="77777777" w:rsidR="00BD3899" w:rsidRPr="00A325A5" w:rsidRDefault="00BD3899" w:rsidP="00A325A5">
      <w:pPr>
        <w:pStyle w:val="RKnormal"/>
        <w:numPr>
          <w:ilvl w:val="0"/>
          <w:numId w:val="8"/>
        </w:numPr>
        <w:rPr>
          <w:i/>
        </w:rPr>
      </w:pPr>
      <w:r w:rsidRPr="00A325A5">
        <w:rPr>
          <w:i/>
        </w:rPr>
        <w:t>Lägesrapport</w:t>
      </w:r>
    </w:p>
    <w:p w14:paraId="4B5B614F"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0BB0EFA4" w14:textId="77777777" w:rsidR="00BD3899" w:rsidRPr="00F3599A" w:rsidRDefault="00BD3899" w:rsidP="00F3599A">
      <w:pPr>
        <w:pStyle w:val="RKnormal"/>
        <w:rPr>
          <w:b/>
        </w:rPr>
      </w:pPr>
      <w:r w:rsidRPr="00F3599A">
        <w:rPr>
          <w:b/>
        </w:rPr>
        <w:t xml:space="preserve">Dokument </w:t>
      </w:r>
    </w:p>
    <w:p w14:paraId="7100A032" w14:textId="39A406C5" w:rsidR="002F6FC9" w:rsidRPr="00C54E00" w:rsidRDefault="00E644FB" w:rsidP="00C54E00">
      <w:pPr>
        <w:tabs>
          <w:tab w:val="left" w:pos="709"/>
          <w:tab w:val="left" w:pos="2835"/>
        </w:tabs>
        <w:spacing w:line="240" w:lineRule="auto"/>
        <w:jc w:val="both"/>
        <w:textAlignment w:val="auto"/>
        <w:rPr>
          <w:szCs w:val="24"/>
        </w:rPr>
      </w:pPr>
      <w:r>
        <w:rPr>
          <w:szCs w:val="24"/>
        </w:rPr>
        <w:t>Interinstitutionellt ärende:</w:t>
      </w:r>
      <w:r w:rsidR="002F6FC9" w:rsidRPr="00C54E00">
        <w:rPr>
          <w:szCs w:val="24"/>
        </w:rPr>
        <w:t xml:space="preserve">: 2014/0002 (COD) </w:t>
      </w:r>
    </w:p>
    <w:p w14:paraId="7C21840E" w14:textId="400E809F" w:rsidR="002F6FC9" w:rsidRPr="00D458AA" w:rsidRDefault="002F6FC9" w:rsidP="00C54E00">
      <w:pPr>
        <w:tabs>
          <w:tab w:val="left" w:pos="709"/>
          <w:tab w:val="left" w:pos="2835"/>
        </w:tabs>
        <w:spacing w:line="240" w:lineRule="auto"/>
        <w:jc w:val="both"/>
        <w:textAlignment w:val="auto"/>
        <w:rPr>
          <w:szCs w:val="24"/>
          <w:lang w:val="en-US"/>
        </w:rPr>
      </w:pPr>
      <w:r w:rsidRPr="00D458AA">
        <w:rPr>
          <w:szCs w:val="24"/>
          <w:lang w:val="en-US"/>
        </w:rPr>
        <w:t>5567/14 SOC 33 ECOFIN 57 CODEC 154 MI 63 EMPL 9 JEUN 13</w:t>
      </w:r>
    </w:p>
    <w:p w14:paraId="2CD4196E" w14:textId="2CD7715F" w:rsidR="002F6FC9" w:rsidRDefault="00C54E00" w:rsidP="00C54E00">
      <w:pPr>
        <w:tabs>
          <w:tab w:val="left" w:pos="709"/>
          <w:tab w:val="left" w:pos="2835"/>
        </w:tabs>
        <w:spacing w:line="240" w:lineRule="auto"/>
        <w:jc w:val="both"/>
        <w:textAlignment w:val="auto"/>
        <w:rPr>
          <w:szCs w:val="24"/>
        </w:rPr>
      </w:pPr>
      <w:r w:rsidRPr="00D458AA">
        <w:rPr>
          <w:szCs w:val="24"/>
          <w:lang w:val="en-US"/>
        </w:rPr>
        <w:tab/>
      </w:r>
      <w:r>
        <w:rPr>
          <w:szCs w:val="24"/>
        </w:rPr>
        <w:t>+ ADD 1</w:t>
      </w:r>
    </w:p>
    <w:p w14:paraId="60251869" w14:textId="77777777" w:rsidR="00C54E00" w:rsidRPr="00C54E00" w:rsidRDefault="00C54E00" w:rsidP="00C54E00">
      <w:pPr>
        <w:tabs>
          <w:tab w:val="left" w:pos="709"/>
          <w:tab w:val="left" w:pos="2835"/>
        </w:tabs>
        <w:spacing w:line="240" w:lineRule="auto"/>
        <w:jc w:val="both"/>
        <w:textAlignment w:val="auto"/>
        <w:rPr>
          <w:szCs w:val="24"/>
        </w:rPr>
      </w:pPr>
    </w:p>
    <w:p w14:paraId="1DE61530" w14:textId="77777777" w:rsidR="00BD3899" w:rsidRPr="00E64618" w:rsidRDefault="00BD3899" w:rsidP="00E64618">
      <w:pPr>
        <w:rPr>
          <w:i/>
        </w:rPr>
      </w:pPr>
      <w:r w:rsidRPr="00E64618">
        <w:rPr>
          <w:i/>
        </w:rPr>
        <w:t xml:space="preserve">Alla dokument finns inte tillgängliga. </w:t>
      </w:r>
    </w:p>
    <w:p w14:paraId="1EC7852B"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674C74F9" w14:textId="77777777" w:rsidR="00BD3899" w:rsidRPr="00F3599A" w:rsidRDefault="00BD3899" w:rsidP="00F3599A">
      <w:pPr>
        <w:pStyle w:val="RKnormal"/>
        <w:rPr>
          <w:b/>
        </w:rPr>
      </w:pPr>
      <w:r w:rsidRPr="00F3599A">
        <w:rPr>
          <w:b/>
        </w:rPr>
        <w:t xml:space="preserve">Tidigare behandling </w:t>
      </w:r>
    </w:p>
    <w:p w14:paraId="7B3050B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Ärendet har inte behandlats i EU-nämnden tidigare. Överläggning med arbetsmarknadsutskottet ägde rum den 27 februari 2014. </w:t>
      </w:r>
    </w:p>
    <w:p w14:paraId="07948726"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68115F0B" w14:textId="77777777" w:rsidR="00BD3899" w:rsidRPr="00F3599A" w:rsidRDefault="00BD3899" w:rsidP="00F3599A">
      <w:pPr>
        <w:pStyle w:val="RKnormal"/>
        <w:rPr>
          <w:b/>
        </w:rPr>
      </w:pPr>
      <w:r w:rsidRPr="00F3599A">
        <w:rPr>
          <w:b/>
        </w:rPr>
        <w:t xml:space="preserve">Ansvarigt statsråd </w:t>
      </w:r>
    </w:p>
    <w:p w14:paraId="7D78299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Elisabeth Svantesson </w:t>
      </w:r>
    </w:p>
    <w:p w14:paraId="05DFBA8E"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73049E71" w14:textId="77777777" w:rsidR="00BD3899" w:rsidRPr="00F3599A" w:rsidRDefault="00BD3899" w:rsidP="00F3599A">
      <w:pPr>
        <w:pStyle w:val="RKnormal"/>
        <w:rPr>
          <w:b/>
        </w:rPr>
      </w:pPr>
      <w:r w:rsidRPr="00F3599A">
        <w:rPr>
          <w:b/>
        </w:rPr>
        <w:t xml:space="preserve">Bakgrund </w:t>
      </w:r>
    </w:p>
    <w:p w14:paraId="133F527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Den 17 januari 2014 antog kommissionen ett förslag till Europaparlamentets och rådets förordning om ett europeiskt nätverk för arbetsförmedlingar, arbetstagarnas tillgång till rörlighetstjänster och ytterligare integration av arbetsmarknaderna (Euresförordningen). Förslaget ersätter det regelverk som idag reglerar samarbetet mellan medlemsstaterna och kommissionen inom Euresnätverket. Syftet anges vara att underlätta för arbetstagares fria rörlighet genom en gemensam ram för samarbete mellan medlemsstaterna och att förbättra arbetstagarnas tillgång till stödtjänster för rörlighet. </w:t>
      </w:r>
    </w:p>
    <w:p w14:paraId="7F4C1511" w14:textId="77777777" w:rsidR="00BD3899" w:rsidRPr="00C54E00" w:rsidRDefault="00BD3899" w:rsidP="00C54E00">
      <w:pPr>
        <w:tabs>
          <w:tab w:val="left" w:pos="709"/>
          <w:tab w:val="left" w:pos="2835"/>
        </w:tabs>
        <w:spacing w:line="240" w:lineRule="auto"/>
        <w:jc w:val="both"/>
        <w:textAlignment w:val="auto"/>
        <w:rPr>
          <w:szCs w:val="24"/>
        </w:rPr>
      </w:pPr>
    </w:p>
    <w:p w14:paraId="24D12BF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rådsarbetsgruppen för sociala frågor från februari 2014. Vid EPSCO:s möte den 19 juni kommer ordförandeskapet presentera en lägesrapport.</w:t>
      </w:r>
    </w:p>
    <w:p w14:paraId="0790165F" w14:textId="77777777" w:rsidR="00BD3899" w:rsidRPr="004E7F51" w:rsidRDefault="00BD3899" w:rsidP="00BD3899">
      <w:pPr>
        <w:widowControl w:val="0"/>
        <w:suppressAutoHyphens/>
        <w:overflowPunct/>
        <w:autoSpaceDE/>
        <w:autoSpaceDN/>
        <w:adjustRightInd/>
        <w:spacing w:line="240" w:lineRule="auto"/>
        <w:textAlignment w:val="auto"/>
        <w:rPr>
          <w:rFonts w:ascii="Times New Roman" w:hAnsi="Times New Roman"/>
          <w:bCs/>
          <w:lang w:eastAsia="fr-BE"/>
        </w:rPr>
      </w:pPr>
    </w:p>
    <w:p w14:paraId="3DB6EF1D" w14:textId="77777777" w:rsidR="00BD3899" w:rsidRPr="00F3599A" w:rsidRDefault="00BD3899" w:rsidP="00F3599A">
      <w:pPr>
        <w:pStyle w:val="RKnormal"/>
        <w:rPr>
          <w:b/>
        </w:rPr>
      </w:pPr>
      <w:r w:rsidRPr="00F3599A">
        <w:rPr>
          <w:b/>
        </w:rPr>
        <w:t>Förslag till svensk ståndpunkt</w:t>
      </w:r>
    </w:p>
    <w:p w14:paraId="2DFFF2A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lastRenderedPageBreak/>
        <w:t>Regeringen föreslår att Sverige tar del av ordförandeskapets lägesrapport.</w:t>
      </w:r>
    </w:p>
    <w:p w14:paraId="4F0C65E1" w14:textId="77777777" w:rsidR="00BD3899" w:rsidRPr="00D458AA" w:rsidRDefault="00BD3899" w:rsidP="00BD3899">
      <w:pPr>
        <w:widowControl w:val="0"/>
        <w:suppressAutoHyphens/>
        <w:overflowPunct/>
        <w:autoSpaceDE/>
        <w:autoSpaceDN/>
        <w:adjustRightInd/>
        <w:spacing w:line="240" w:lineRule="auto"/>
        <w:ind w:left="567"/>
        <w:textAlignment w:val="auto"/>
        <w:rPr>
          <w:rFonts w:ascii="Times New Roman" w:hAnsi="Times New Roman"/>
          <w:bCs/>
          <w:lang w:eastAsia="fr-BE"/>
        </w:rPr>
      </w:pPr>
    </w:p>
    <w:p w14:paraId="29AD3C96" w14:textId="5EA4CA8D" w:rsidR="00BD3899" w:rsidRPr="002D6AAF" w:rsidRDefault="00BD3899" w:rsidP="002D6AAF">
      <w:pPr>
        <w:pStyle w:val="RKrubrik"/>
        <w:ind w:left="705" w:hanging="705"/>
      </w:pPr>
      <w:r w:rsidRPr="002D6AAF">
        <w:t xml:space="preserve">6. </w:t>
      </w:r>
      <w:r w:rsidR="002D6AAF">
        <w:tab/>
      </w:r>
      <w:r w:rsidRPr="009A6571">
        <w:t>Förslag till rådets direktiv om genomförande av principen om likabehandling av personer oavsett religion eller övertygelse, funktionshinder, ålder eller sexuell läggning</w:t>
      </w:r>
      <w:r>
        <w:t xml:space="preserve"> </w:t>
      </w:r>
      <w:r w:rsidRPr="002D6AAF">
        <w:t>(första läsning)</w:t>
      </w:r>
    </w:p>
    <w:p w14:paraId="1D55BA72" w14:textId="77777777" w:rsidR="002F6FC9" w:rsidRPr="00A325A5" w:rsidRDefault="002F6FC9" w:rsidP="00A325A5">
      <w:pPr>
        <w:pStyle w:val="RKnormal"/>
        <w:numPr>
          <w:ilvl w:val="0"/>
          <w:numId w:val="8"/>
        </w:numPr>
        <w:rPr>
          <w:i/>
        </w:rPr>
      </w:pPr>
      <w:r w:rsidRPr="00A325A5">
        <w:rPr>
          <w:i/>
        </w:rPr>
        <w:t>Lägesrapport</w:t>
      </w:r>
    </w:p>
    <w:p w14:paraId="136FFFD4" w14:textId="77777777" w:rsidR="00BD3899" w:rsidRPr="00BC38B3" w:rsidRDefault="00BD3899" w:rsidP="00BD3899">
      <w:pPr>
        <w:tabs>
          <w:tab w:val="left" w:pos="2835"/>
        </w:tabs>
        <w:spacing w:line="240" w:lineRule="atLeast"/>
      </w:pPr>
    </w:p>
    <w:p w14:paraId="4AB61858" w14:textId="4B6E7F6B" w:rsidR="00BD3899" w:rsidRPr="00F3599A" w:rsidRDefault="00F3599A" w:rsidP="00F3599A">
      <w:pPr>
        <w:pStyle w:val="RKnormal"/>
        <w:rPr>
          <w:b/>
        </w:rPr>
      </w:pPr>
      <w:r>
        <w:rPr>
          <w:b/>
        </w:rPr>
        <w:t>Dokument</w:t>
      </w:r>
      <w:r w:rsidR="00BD3899" w:rsidRPr="00F3599A">
        <w:rPr>
          <w:b/>
        </w:rPr>
        <w:t xml:space="preserve"> </w:t>
      </w:r>
    </w:p>
    <w:p w14:paraId="3C83C595" w14:textId="75EA1116" w:rsidR="002F6FC9" w:rsidRPr="00C54E00" w:rsidRDefault="00E644FB" w:rsidP="00C54E00">
      <w:pPr>
        <w:tabs>
          <w:tab w:val="left" w:pos="709"/>
          <w:tab w:val="left" w:pos="2835"/>
        </w:tabs>
        <w:spacing w:line="240" w:lineRule="auto"/>
        <w:jc w:val="both"/>
        <w:textAlignment w:val="auto"/>
        <w:rPr>
          <w:szCs w:val="24"/>
        </w:rPr>
      </w:pPr>
      <w:r>
        <w:rPr>
          <w:szCs w:val="24"/>
        </w:rPr>
        <w:t>Interinstitutionellt ärende:</w:t>
      </w:r>
      <w:r w:rsidR="002F6FC9" w:rsidRPr="00C54E00">
        <w:rPr>
          <w:szCs w:val="24"/>
        </w:rPr>
        <w:t xml:space="preserve"> 2008/0140 (CNS)</w:t>
      </w:r>
      <w:r w:rsidR="002F6FC9" w:rsidRPr="00C54E00" w:rsidDel="00161997">
        <w:rPr>
          <w:szCs w:val="24"/>
        </w:rPr>
        <w:t xml:space="preserve"> </w:t>
      </w:r>
    </w:p>
    <w:p w14:paraId="694699D0" w14:textId="77777777" w:rsidR="00E64618" w:rsidRDefault="00E64618" w:rsidP="00C54E00">
      <w:pPr>
        <w:tabs>
          <w:tab w:val="left" w:pos="709"/>
          <w:tab w:val="left" w:pos="2835"/>
        </w:tabs>
        <w:spacing w:line="240" w:lineRule="auto"/>
        <w:jc w:val="both"/>
        <w:textAlignment w:val="auto"/>
        <w:rPr>
          <w:szCs w:val="24"/>
        </w:rPr>
      </w:pPr>
    </w:p>
    <w:p w14:paraId="46D0C7E0"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10038/18 SOC 381 EGC 6 JAI 343 MI 440 FREMP 98</w:t>
      </w:r>
    </w:p>
    <w:p w14:paraId="5290C965" w14:textId="77777777" w:rsidR="00BD3899" w:rsidRPr="00BC38B3" w:rsidRDefault="00BD3899" w:rsidP="00BD3899">
      <w:pPr>
        <w:tabs>
          <w:tab w:val="left" w:pos="2835"/>
        </w:tabs>
        <w:spacing w:line="240" w:lineRule="atLeast"/>
      </w:pPr>
    </w:p>
    <w:p w14:paraId="178B0C8C" w14:textId="7720773C" w:rsidR="00BD3899" w:rsidRPr="00F3599A" w:rsidRDefault="00F3599A" w:rsidP="00F3599A">
      <w:pPr>
        <w:pStyle w:val="RKnormal"/>
        <w:rPr>
          <w:b/>
        </w:rPr>
      </w:pPr>
      <w:r>
        <w:rPr>
          <w:b/>
        </w:rPr>
        <w:t>Tidigare behandling i nämnden</w:t>
      </w:r>
    </w:p>
    <w:p w14:paraId="4C6D1D1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EU-nämnden den 26 september och den 12 december 2008, den 5 juni och den 25 november 2009, den 4 juni och den 3 december 2010, den 15 juni 2011 och den 25 november 2011, den 15 juni 2012, den 30 november 2012, den 14 juni 2013 samt den 6 december 2013.</w:t>
      </w:r>
    </w:p>
    <w:p w14:paraId="1100F696" w14:textId="77777777" w:rsidR="00BD3899" w:rsidRPr="00BC38B3" w:rsidRDefault="00BD3899" w:rsidP="00BD3899">
      <w:pPr>
        <w:tabs>
          <w:tab w:val="left" w:pos="2835"/>
        </w:tabs>
        <w:spacing w:line="240" w:lineRule="atLeast"/>
      </w:pPr>
    </w:p>
    <w:p w14:paraId="6D009110" w14:textId="77777777" w:rsidR="00BD3899" w:rsidRPr="00BC38B3" w:rsidRDefault="00BD3899" w:rsidP="00F3599A">
      <w:pPr>
        <w:pStyle w:val="RKnormal"/>
        <w:rPr>
          <w:b/>
        </w:rPr>
      </w:pPr>
      <w:r w:rsidRPr="00BC38B3">
        <w:rPr>
          <w:b/>
        </w:rPr>
        <w:t>Ansvarig minister</w:t>
      </w:r>
    </w:p>
    <w:p w14:paraId="49C9F1F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Erik Ullenhag</w:t>
      </w:r>
    </w:p>
    <w:p w14:paraId="6354AB28" w14:textId="77777777" w:rsidR="00BD3899" w:rsidRDefault="00BD3899" w:rsidP="00BD3899">
      <w:pPr>
        <w:tabs>
          <w:tab w:val="left" w:pos="2835"/>
        </w:tabs>
        <w:spacing w:line="240" w:lineRule="atLeast"/>
      </w:pPr>
    </w:p>
    <w:p w14:paraId="15EA6706" w14:textId="77777777" w:rsidR="00CD50E7" w:rsidRDefault="00CD50E7" w:rsidP="00BD3899">
      <w:pPr>
        <w:tabs>
          <w:tab w:val="left" w:pos="2835"/>
        </w:tabs>
        <w:spacing w:line="240" w:lineRule="atLeast"/>
      </w:pPr>
    </w:p>
    <w:p w14:paraId="5C7F148A" w14:textId="77777777" w:rsidR="00CD50E7" w:rsidRPr="00BC38B3" w:rsidRDefault="00CD50E7" w:rsidP="00BD3899">
      <w:pPr>
        <w:tabs>
          <w:tab w:val="left" w:pos="2835"/>
        </w:tabs>
        <w:spacing w:line="240" w:lineRule="atLeast"/>
      </w:pPr>
    </w:p>
    <w:p w14:paraId="4237053B" w14:textId="77777777" w:rsidR="00BD3899" w:rsidRPr="00F3599A" w:rsidRDefault="00BD3899" w:rsidP="00F3599A">
      <w:pPr>
        <w:pStyle w:val="RKnormal"/>
        <w:rPr>
          <w:b/>
        </w:rPr>
      </w:pPr>
      <w:r w:rsidRPr="00F3599A">
        <w:rPr>
          <w:b/>
        </w:rPr>
        <w:t>Bakgrund</w:t>
      </w:r>
    </w:p>
    <w:p w14:paraId="53D0914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14:paraId="03616F3E" w14:textId="77777777" w:rsidR="00BD3899" w:rsidRPr="00C54E00" w:rsidRDefault="00BD3899" w:rsidP="00C54E00">
      <w:pPr>
        <w:tabs>
          <w:tab w:val="left" w:pos="709"/>
          <w:tab w:val="left" w:pos="2835"/>
        </w:tabs>
        <w:spacing w:line="240" w:lineRule="auto"/>
        <w:jc w:val="both"/>
        <w:textAlignment w:val="auto"/>
        <w:rPr>
          <w:szCs w:val="24"/>
        </w:rPr>
      </w:pPr>
    </w:p>
    <w:p w14:paraId="4BF53DF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rådsarbetsgruppen för sociala frågor. Vid EPSCO-rådets möte den 19 juni kommer ordförandeskapet presentera en lägesrapport. Av den framgår att ytterligare framsteg har gjorts för att tydliggöra direktivet men att det krävs mer arbete med förslaget.</w:t>
      </w:r>
    </w:p>
    <w:p w14:paraId="1A571F86" w14:textId="77777777" w:rsidR="00BD3899" w:rsidRPr="00C54E00" w:rsidRDefault="00BD3899" w:rsidP="00C54E00">
      <w:pPr>
        <w:tabs>
          <w:tab w:val="left" w:pos="709"/>
          <w:tab w:val="left" w:pos="2835"/>
        </w:tabs>
        <w:spacing w:line="240" w:lineRule="auto"/>
        <w:jc w:val="both"/>
        <w:textAlignment w:val="auto"/>
        <w:rPr>
          <w:szCs w:val="24"/>
        </w:rPr>
      </w:pPr>
    </w:p>
    <w:p w14:paraId="1B6115A6"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Det krävs enhällighet för antagande av förslaget. Förslaget har sedan det lades fram i juli 2008 blockerats av några länder.  Till följd av de nationella val som har hållits i dessa länder är deras positioner fortfarande inte klara. </w:t>
      </w:r>
    </w:p>
    <w:p w14:paraId="76883D18" w14:textId="77777777" w:rsidR="00BD3899" w:rsidRPr="00BC38B3" w:rsidRDefault="00BD3899" w:rsidP="00BD3899">
      <w:pPr>
        <w:tabs>
          <w:tab w:val="left" w:pos="2835"/>
        </w:tabs>
        <w:spacing w:line="240" w:lineRule="atLeast"/>
      </w:pPr>
    </w:p>
    <w:p w14:paraId="639CBFF9" w14:textId="77777777" w:rsidR="00BD3899" w:rsidRPr="00F3599A" w:rsidRDefault="00BD3899" w:rsidP="00F3599A">
      <w:pPr>
        <w:pStyle w:val="RKnormal"/>
        <w:rPr>
          <w:b/>
        </w:rPr>
      </w:pPr>
      <w:r w:rsidRPr="00F3599A">
        <w:rPr>
          <w:b/>
        </w:rPr>
        <w:t>Förslag till svensk ståndpunkt</w:t>
      </w:r>
    </w:p>
    <w:p w14:paraId="0F7D8FD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w:t>
      </w:r>
    </w:p>
    <w:p w14:paraId="34D29D5D" w14:textId="77777777" w:rsidR="00BD3899" w:rsidRDefault="00BD3899" w:rsidP="00BD3899">
      <w:pPr>
        <w:pStyle w:val="Formatmall1"/>
        <w:rPr>
          <w:lang w:eastAsia="sv-SE"/>
        </w:rPr>
      </w:pPr>
    </w:p>
    <w:p w14:paraId="06CB6382" w14:textId="77777777" w:rsidR="00BD3899" w:rsidRDefault="00BD3899" w:rsidP="00BD3899">
      <w:pPr>
        <w:pStyle w:val="RKrubrik"/>
        <w:ind w:left="705" w:hanging="705"/>
      </w:pPr>
      <w:r w:rsidRPr="002D6AAF">
        <w:t>7.</w:t>
      </w:r>
      <w:r w:rsidRPr="002D6AAF">
        <w:tab/>
      </w:r>
      <w:r w:rsidRPr="00D04876">
        <w:t>Förslag till Europaparlamentets och rådets direktiv om en jämnare könsfördelning bland icke verkställande styrelseledamöter i börsnoterade företag och därmed sammanhängande åtgärder</w:t>
      </w:r>
    </w:p>
    <w:p w14:paraId="43B53417" w14:textId="7598217E" w:rsidR="00BD3899" w:rsidRPr="00D04876" w:rsidRDefault="002F6FC9" w:rsidP="002F6FC9">
      <w:pPr>
        <w:pStyle w:val="RKnormal"/>
        <w:numPr>
          <w:ilvl w:val="0"/>
          <w:numId w:val="8"/>
        </w:numPr>
        <w:rPr>
          <w:i/>
        </w:rPr>
      </w:pPr>
      <w:r>
        <w:rPr>
          <w:i/>
        </w:rPr>
        <w:t>Lägesrapport</w:t>
      </w:r>
    </w:p>
    <w:p w14:paraId="199C233C" w14:textId="77777777" w:rsidR="00BD3899" w:rsidRDefault="00BD3899" w:rsidP="00BD3899">
      <w:pPr>
        <w:pStyle w:val="RKnormal"/>
      </w:pPr>
    </w:p>
    <w:p w14:paraId="3C5D8148" w14:textId="77777777" w:rsidR="00F3599A" w:rsidRPr="00085BCD" w:rsidRDefault="00F3599A" w:rsidP="00F3599A">
      <w:pPr>
        <w:pStyle w:val="RKnormal"/>
        <w:rPr>
          <w:b/>
        </w:rPr>
      </w:pPr>
      <w:r w:rsidRPr="00085BCD">
        <w:rPr>
          <w:b/>
        </w:rPr>
        <w:t>Dokument</w:t>
      </w:r>
    </w:p>
    <w:p w14:paraId="6A356C03" w14:textId="77777777" w:rsidR="00F3599A" w:rsidRPr="00C54E00" w:rsidRDefault="00F3599A" w:rsidP="00F3599A">
      <w:pPr>
        <w:tabs>
          <w:tab w:val="left" w:pos="709"/>
          <w:tab w:val="left" w:pos="2835"/>
        </w:tabs>
        <w:spacing w:line="240" w:lineRule="auto"/>
        <w:jc w:val="both"/>
        <w:textAlignment w:val="auto"/>
        <w:rPr>
          <w:szCs w:val="24"/>
        </w:rPr>
      </w:pPr>
      <w:r w:rsidRPr="00C54E00">
        <w:rPr>
          <w:szCs w:val="24"/>
        </w:rPr>
        <w:t>COM (2012) 614 final (ursprungsförslaget)</w:t>
      </w:r>
    </w:p>
    <w:p w14:paraId="23E709F3" w14:textId="77777777" w:rsidR="00F3599A" w:rsidRDefault="00F3599A" w:rsidP="00F3599A">
      <w:pPr>
        <w:tabs>
          <w:tab w:val="left" w:pos="709"/>
          <w:tab w:val="left" w:pos="2835"/>
        </w:tabs>
        <w:spacing w:line="240" w:lineRule="auto"/>
        <w:jc w:val="both"/>
        <w:textAlignment w:val="auto"/>
        <w:rPr>
          <w:szCs w:val="24"/>
        </w:rPr>
      </w:pPr>
    </w:p>
    <w:p w14:paraId="0D5FE91A" w14:textId="226F39A8" w:rsidR="00F3599A" w:rsidRPr="00C54E00" w:rsidRDefault="0064665C" w:rsidP="00F3599A">
      <w:pPr>
        <w:tabs>
          <w:tab w:val="left" w:pos="709"/>
          <w:tab w:val="left" w:pos="2835"/>
        </w:tabs>
        <w:spacing w:line="240" w:lineRule="auto"/>
        <w:jc w:val="both"/>
        <w:textAlignment w:val="auto"/>
        <w:rPr>
          <w:szCs w:val="24"/>
        </w:rPr>
      </w:pPr>
      <w:r w:rsidRPr="00C54E00">
        <w:rPr>
          <w:szCs w:val="24"/>
        </w:rPr>
        <w:t>9864</w:t>
      </w:r>
      <w:r>
        <w:rPr>
          <w:szCs w:val="24"/>
        </w:rPr>
        <w:t>/1</w:t>
      </w:r>
      <w:r w:rsidRPr="00C54E00">
        <w:rPr>
          <w:szCs w:val="24"/>
        </w:rPr>
        <w:t xml:space="preserve">/14 </w:t>
      </w:r>
      <w:r>
        <w:rPr>
          <w:szCs w:val="24"/>
        </w:rPr>
        <w:t xml:space="preserve">REV 1 </w:t>
      </w:r>
      <w:r w:rsidRPr="00C54E00">
        <w:rPr>
          <w:szCs w:val="24"/>
        </w:rPr>
        <w:t>SOC 359 EGC 23 ECOFIN 480 DRS 67 CODEC 1293 (lägesrapport)</w:t>
      </w:r>
      <w:r w:rsidR="00F3599A" w:rsidRPr="00C54E00">
        <w:rPr>
          <w:szCs w:val="24"/>
        </w:rPr>
        <w:t>)</w:t>
      </w:r>
    </w:p>
    <w:p w14:paraId="1E7DAC86" w14:textId="77777777" w:rsidR="00F3599A" w:rsidRDefault="00F3599A" w:rsidP="00BD3899">
      <w:pPr>
        <w:pStyle w:val="RKnormal"/>
        <w:rPr>
          <w:b/>
        </w:rPr>
      </w:pPr>
    </w:p>
    <w:p w14:paraId="16007636" w14:textId="77777777" w:rsidR="00BD3899" w:rsidRPr="00085BCD" w:rsidRDefault="00BD3899" w:rsidP="00BD3899">
      <w:pPr>
        <w:pStyle w:val="RKnormal"/>
        <w:rPr>
          <w:b/>
        </w:rPr>
      </w:pPr>
      <w:r w:rsidRPr="00085BCD">
        <w:rPr>
          <w:b/>
        </w:rPr>
        <w:t>Ansvarigt statsråd</w:t>
      </w:r>
    </w:p>
    <w:p w14:paraId="2AC3BF0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Beatrice Ask</w:t>
      </w:r>
    </w:p>
    <w:p w14:paraId="067FDFC0" w14:textId="77777777" w:rsidR="00F3599A" w:rsidRDefault="00F3599A" w:rsidP="00F3599A">
      <w:pPr>
        <w:pStyle w:val="RKnormal"/>
        <w:rPr>
          <w:b/>
        </w:rPr>
      </w:pPr>
    </w:p>
    <w:p w14:paraId="120528DA" w14:textId="77777777" w:rsidR="00F3599A" w:rsidRDefault="00F3599A" w:rsidP="00F3599A">
      <w:pPr>
        <w:pStyle w:val="RKnormal"/>
        <w:rPr>
          <w:b/>
        </w:rPr>
      </w:pPr>
      <w:r w:rsidRPr="005C7C44">
        <w:rPr>
          <w:b/>
        </w:rPr>
        <w:t>Tidigare behandling i nämnden</w:t>
      </w:r>
    </w:p>
    <w:p w14:paraId="6AFCFCEC" w14:textId="77777777" w:rsidR="00F3599A" w:rsidRPr="00C54E00" w:rsidRDefault="00F3599A" w:rsidP="00F3599A">
      <w:pPr>
        <w:tabs>
          <w:tab w:val="left" w:pos="709"/>
          <w:tab w:val="left" w:pos="2835"/>
        </w:tabs>
        <w:spacing w:line="240" w:lineRule="auto"/>
        <w:jc w:val="both"/>
        <w:textAlignment w:val="auto"/>
        <w:rPr>
          <w:szCs w:val="24"/>
        </w:rPr>
      </w:pPr>
      <w:r w:rsidRPr="00C54E00">
        <w:rPr>
          <w:szCs w:val="24"/>
        </w:rPr>
        <w:t>Frågan har tidigare behandlats i EU-nämnden den 10 februari och den 30 november 2012 samt den 14 juni och den 6 december 2013.</w:t>
      </w:r>
    </w:p>
    <w:p w14:paraId="32850980" w14:textId="77777777" w:rsidR="00BD3899" w:rsidRDefault="00BD3899" w:rsidP="00BD3899">
      <w:pPr>
        <w:pStyle w:val="RKnormal"/>
        <w:rPr>
          <w:b/>
        </w:rPr>
      </w:pPr>
    </w:p>
    <w:p w14:paraId="6507BDA6" w14:textId="77777777" w:rsidR="00BD3899" w:rsidRPr="00085BCD" w:rsidRDefault="00BD3899" w:rsidP="00BD3899">
      <w:pPr>
        <w:pStyle w:val="RKnormal"/>
        <w:rPr>
          <w:b/>
        </w:rPr>
      </w:pPr>
      <w:r>
        <w:rPr>
          <w:b/>
        </w:rPr>
        <w:t>Bakgrund</w:t>
      </w:r>
    </w:p>
    <w:p w14:paraId="75036FE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innehåller i huvudsak en reglering av hur styrelse</w:t>
      </w:r>
      <w:r w:rsidRPr="00C54E00">
        <w:rPr>
          <w:szCs w:val="24"/>
        </w:rPr>
        <w:softHyphen/>
        <w:t>ledamöter ska till</w:t>
      </w:r>
      <w:r w:rsidRPr="00C54E00">
        <w:rPr>
          <w:szCs w:val="24"/>
        </w:rPr>
        <w:softHyphen/>
        <w:t>sättas. Målet med direktivet är att uppnå en viss kvot kvinnliga styrelse</w:t>
      </w:r>
      <w:r w:rsidRPr="00C54E00">
        <w:rPr>
          <w:szCs w:val="24"/>
        </w:rPr>
        <w:softHyphen/>
        <w:t>ledamöter.</w:t>
      </w:r>
    </w:p>
    <w:p w14:paraId="1FE7FE21" w14:textId="77777777" w:rsidR="00BD3899" w:rsidRPr="00C54E00" w:rsidRDefault="00BD3899" w:rsidP="00C54E00">
      <w:pPr>
        <w:tabs>
          <w:tab w:val="left" w:pos="709"/>
          <w:tab w:val="left" w:pos="2835"/>
        </w:tabs>
        <w:spacing w:line="240" w:lineRule="auto"/>
        <w:jc w:val="both"/>
        <w:textAlignment w:val="auto"/>
        <w:rPr>
          <w:szCs w:val="24"/>
        </w:rPr>
      </w:pPr>
    </w:p>
    <w:p w14:paraId="220D0757"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Europaparlamentet har röstat i plenum om kommissionens förslag. En majoritet av ledamöterna stödjer förslaget. Parlamentet föreslår några ändringar, bl.a. en skärpning av sanktionerna, men i stort sett instämmer man i kommissionens förslag.</w:t>
      </w:r>
    </w:p>
    <w:p w14:paraId="68DF55CA" w14:textId="77777777" w:rsidR="00BD3899" w:rsidRPr="00C54E00" w:rsidRDefault="00BD3899" w:rsidP="00C54E00">
      <w:pPr>
        <w:tabs>
          <w:tab w:val="left" w:pos="709"/>
          <w:tab w:val="left" w:pos="2835"/>
        </w:tabs>
        <w:spacing w:line="240" w:lineRule="auto"/>
        <w:jc w:val="both"/>
        <w:textAlignment w:val="auto"/>
        <w:rPr>
          <w:szCs w:val="24"/>
        </w:rPr>
      </w:pPr>
    </w:p>
    <w:p w14:paraId="5AEB27A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Riksdagen har, i likhet med regeringen, ansett att förslaget strider mot subsidiaritetsprincipen. Flera andra medlemsstaters parlament har gjort samma bedömning.</w:t>
      </w:r>
    </w:p>
    <w:p w14:paraId="0A5C585B" w14:textId="77777777" w:rsidR="00BD3899" w:rsidRPr="00C54E00" w:rsidRDefault="00BD3899" w:rsidP="00C54E00">
      <w:pPr>
        <w:tabs>
          <w:tab w:val="left" w:pos="709"/>
          <w:tab w:val="left" w:pos="2835"/>
        </w:tabs>
        <w:spacing w:line="240" w:lineRule="auto"/>
        <w:jc w:val="both"/>
        <w:textAlignment w:val="auto"/>
        <w:rPr>
          <w:szCs w:val="24"/>
        </w:rPr>
      </w:pPr>
    </w:p>
    <w:p w14:paraId="13B6611F"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När direktivet behandlades i EPSCO-rådet i juni 2013 förklarade sammanlagt tio medlemsstater, däribland Sverige, att förslaget strider mot subsidiaritets- och proportionalitetsprinciperna.</w:t>
      </w:r>
    </w:p>
    <w:p w14:paraId="56B88F5E" w14:textId="77777777" w:rsidR="00BD3899" w:rsidRDefault="00BD3899" w:rsidP="00BD3899"/>
    <w:p w14:paraId="0160F054" w14:textId="77777777" w:rsidR="00BD3899" w:rsidRPr="00085BCD" w:rsidRDefault="00BD3899" w:rsidP="00F3599A">
      <w:pPr>
        <w:pStyle w:val="RKnormal"/>
        <w:rPr>
          <w:b/>
        </w:rPr>
      </w:pPr>
      <w:r w:rsidRPr="00085BCD">
        <w:rPr>
          <w:b/>
        </w:rPr>
        <w:t xml:space="preserve">Förslag till svensk ståndpunkt </w:t>
      </w:r>
    </w:p>
    <w:p w14:paraId="7EF07E8F"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Sverige tar del av informationen.</w:t>
      </w:r>
    </w:p>
    <w:p w14:paraId="6B342F0E" w14:textId="77777777" w:rsidR="00BD3899" w:rsidRPr="00C54E00" w:rsidRDefault="00BD3899" w:rsidP="00C54E00">
      <w:pPr>
        <w:tabs>
          <w:tab w:val="left" w:pos="709"/>
          <w:tab w:val="left" w:pos="2835"/>
        </w:tabs>
        <w:spacing w:line="240" w:lineRule="auto"/>
        <w:jc w:val="both"/>
        <w:textAlignment w:val="auto"/>
        <w:rPr>
          <w:szCs w:val="24"/>
        </w:rPr>
      </w:pPr>
    </w:p>
    <w:p w14:paraId="4BFE221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(Sveriges inställning är att förslaget strider mot subsidiaritets- och proportionalitetsprinciperna. </w:t>
      </w:r>
    </w:p>
    <w:p w14:paraId="6F6EF637" w14:textId="77777777" w:rsidR="00BD3899" w:rsidRPr="00C54E00" w:rsidRDefault="00BD3899" w:rsidP="00C54E00">
      <w:pPr>
        <w:tabs>
          <w:tab w:val="left" w:pos="709"/>
          <w:tab w:val="left" w:pos="2835"/>
        </w:tabs>
        <w:spacing w:line="240" w:lineRule="auto"/>
        <w:jc w:val="both"/>
        <w:textAlignment w:val="auto"/>
        <w:rPr>
          <w:szCs w:val="24"/>
        </w:rPr>
      </w:pPr>
    </w:p>
    <w:p w14:paraId="0EE893B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Direktivet är för svensk del problematiskt bl.a. i ett aktiebolags</w:t>
      </w:r>
      <w:r w:rsidRPr="00C54E00">
        <w:rPr>
          <w:szCs w:val="24"/>
        </w:rPr>
        <w:softHyphen/>
        <w:t>rättsligt perspektiv. Valet av styrelseledamöter sker inte på samma sätt som vid en anställning. Det sker på bolagsstämman av aktie</w:t>
      </w:r>
      <w:r w:rsidRPr="00C54E00">
        <w:rPr>
          <w:szCs w:val="24"/>
        </w:rPr>
        <w:softHyphen/>
        <w:t>ägarna, och det finns inte några sökande. Styrelseuppdraget är ett förtroendeuppdrag.</w:t>
      </w:r>
    </w:p>
    <w:p w14:paraId="0B77B75D" w14:textId="77777777" w:rsidR="00BD3899" w:rsidRPr="00C54E00" w:rsidRDefault="00BD3899" w:rsidP="00C54E00">
      <w:pPr>
        <w:tabs>
          <w:tab w:val="left" w:pos="709"/>
          <w:tab w:val="left" w:pos="2835"/>
        </w:tabs>
        <w:spacing w:line="240" w:lineRule="auto"/>
        <w:jc w:val="both"/>
        <w:textAlignment w:val="auto"/>
        <w:rPr>
          <w:szCs w:val="24"/>
        </w:rPr>
      </w:pPr>
    </w:p>
    <w:p w14:paraId="0AC22323" w14:textId="77777777" w:rsidR="00BD3899" w:rsidRPr="00D458AA" w:rsidRDefault="00BD3899" w:rsidP="00C54E00">
      <w:pPr>
        <w:tabs>
          <w:tab w:val="left" w:pos="709"/>
          <w:tab w:val="left" w:pos="2835"/>
        </w:tabs>
        <w:spacing w:line="240" w:lineRule="auto"/>
        <w:jc w:val="both"/>
        <w:textAlignment w:val="auto"/>
        <w:rPr>
          <w:szCs w:val="24"/>
          <w:lang w:val="en-US"/>
        </w:rPr>
      </w:pPr>
      <w:r w:rsidRPr="00C54E00">
        <w:rPr>
          <w:szCs w:val="24"/>
        </w:rPr>
        <w:t xml:space="preserve">Styrelsens sammansättning är i grunden en fråga för ägarna. Regeringen arbetar aktivt med att försöka förändra ägarnas attityder och uppmuntra självreglering. </w:t>
      </w:r>
      <w:r w:rsidRPr="00D458AA">
        <w:rPr>
          <w:szCs w:val="24"/>
          <w:lang w:val="en-US"/>
        </w:rPr>
        <w:t>Frågan hanteras bäst på nationell nivå.)</w:t>
      </w:r>
    </w:p>
    <w:p w14:paraId="0EEBCAAF" w14:textId="77777777" w:rsidR="00BD3899" w:rsidRPr="00D458AA" w:rsidRDefault="00BD3899" w:rsidP="00BD3899">
      <w:pPr>
        <w:pStyle w:val="Formatmall1"/>
        <w:rPr>
          <w:lang w:val="en-US"/>
        </w:rPr>
      </w:pPr>
    </w:p>
    <w:p w14:paraId="5F0429E2" w14:textId="77777777" w:rsidR="00BD3899" w:rsidRPr="004E7F51" w:rsidRDefault="00BD3899" w:rsidP="00BD3899">
      <w:pPr>
        <w:widowControl w:val="0"/>
        <w:overflowPunct/>
        <w:autoSpaceDE/>
        <w:autoSpaceDN/>
        <w:adjustRightInd/>
        <w:spacing w:line="240" w:lineRule="auto"/>
        <w:ind w:left="1134" w:hanging="567"/>
        <w:textAlignment w:val="auto"/>
        <w:rPr>
          <w:rFonts w:ascii="Times New Roman" w:hAnsi="Times New Roman"/>
          <w:bCs/>
          <w:i/>
          <w:szCs w:val="24"/>
          <w:lang w:val="en-GB" w:eastAsia="fr-BE"/>
        </w:rPr>
      </w:pPr>
    </w:p>
    <w:p w14:paraId="3DC7A9D4" w14:textId="77777777" w:rsidR="00BD3899" w:rsidRPr="004E7F51" w:rsidRDefault="00BD3899" w:rsidP="00BD3899">
      <w:pPr>
        <w:widowControl w:val="0"/>
        <w:overflowPunct/>
        <w:autoSpaceDE/>
        <w:autoSpaceDN/>
        <w:adjustRightInd/>
        <w:spacing w:line="240" w:lineRule="auto"/>
        <w:textAlignment w:val="auto"/>
        <w:rPr>
          <w:rFonts w:ascii="Times New Roman" w:hAnsi="Times New Roman"/>
          <w:b/>
          <w:i/>
          <w:iCs/>
          <w:color w:val="000000"/>
          <w:szCs w:val="24"/>
          <w:lang w:val="en-GB" w:eastAsia="fr-BE"/>
        </w:rPr>
      </w:pPr>
      <w:r w:rsidRPr="004E7F51">
        <w:rPr>
          <w:rFonts w:ascii="Times New Roman" w:hAnsi="Times New Roman"/>
          <w:b/>
          <w:bCs/>
          <w:szCs w:val="24"/>
          <w:u w:val="single"/>
          <w:lang w:val="en-GB" w:eastAsia="fr-BE"/>
        </w:rPr>
        <w:t>Non-legislative activities</w:t>
      </w:r>
      <w:r w:rsidRPr="004E7F51">
        <w:rPr>
          <w:rFonts w:ascii="Times New Roman" w:hAnsi="Times New Roman"/>
          <w:b/>
          <w:bCs/>
          <w:szCs w:val="24"/>
          <w:lang w:val="en-GB" w:eastAsia="fr-BE"/>
        </w:rPr>
        <w:t xml:space="preserve"> </w:t>
      </w:r>
    </w:p>
    <w:p w14:paraId="2FCB04FB" w14:textId="77777777" w:rsidR="00BD3899" w:rsidRPr="004E7F51" w:rsidRDefault="00BD3899" w:rsidP="00BD3899">
      <w:pPr>
        <w:widowControl w:val="0"/>
        <w:overflowPunct/>
        <w:autoSpaceDE/>
        <w:autoSpaceDN/>
        <w:adjustRightInd/>
        <w:spacing w:line="240" w:lineRule="auto"/>
        <w:textAlignment w:val="auto"/>
        <w:rPr>
          <w:rFonts w:ascii="Times New Roman" w:hAnsi="Times New Roman"/>
          <w:b/>
          <w:bCs/>
          <w:szCs w:val="24"/>
          <w:lang w:val="en-GB" w:eastAsia="fr-BE"/>
        </w:rPr>
      </w:pPr>
      <w:r w:rsidRPr="004E7F51">
        <w:rPr>
          <w:rFonts w:ascii="Times New Roman" w:hAnsi="Times New Roman"/>
          <w:b/>
          <w:color w:val="000000"/>
          <w:szCs w:val="24"/>
          <w:lang w:val="en-GB" w:eastAsia="fr-BE"/>
        </w:rPr>
        <w:t>(Public debate in accordance with article 8 (2) of the Council's Rules of Procedure for items 8 to 10)</w:t>
      </w:r>
    </w:p>
    <w:p w14:paraId="0E09B3AF" w14:textId="70986A1E" w:rsidR="007741D3" w:rsidRPr="002D6AAF" w:rsidRDefault="007741D3" w:rsidP="002D6AAF">
      <w:pPr>
        <w:pStyle w:val="RKrubrik"/>
        <w:ind w:left="705" w:hanging="705"/>
      </w:pPr>
      <w:r w:rsidRPr="002D6AAF">
        <w:t xml:space="preserve">8. </w:t>
      </w:r>
      <w:r w:rsidR="002D6AAF">
        <w:tab/>
        <w:t>Utkast till rådets slutsatser</w:t>
      </w:r>
      <w:r w:rsidR="002D6AAF" w:rsidRPr="00AA1780">
        <w:t xml:space="preserve"> </w:t>
      </w:r>
      <w:r w:rsidR="002D6AAF">
        <w:t xml:space="preserve">om </w:t>
      </w:r>
      <w:r w:rsidR="002D6AAF" w:rsidRPr="002D6AAF">
        <w:t>Kvinnor och ekonomi: ekonomiskt oberoende ur perspektivet deltidsarbete och egenföretagande</w:t>
      </w:r>
    </w:p>
    <w:p w14:paraId="253EF9D2" w14:textId="007E8F8E" w:rsidR="007741D3" w:rsidRPr="002F6FC9" w:rsidRDefault="002D6AAF" w:rsidP="002F6FC9">
      <w:pPr>
        <w:pStyle w:val="RKnormal"/>
        <w:numPr>
          <w:ilvl w:val="0"/>
          <w:numId w:val="8"/>
        </w:numPr>
        <w:rPr>
          <w:i/>
        </w:rPr>
      </w:pPr>
      <w:r w:rsidRPr="002F6FC9">
        <w:rPr>
          <w:i/>
        </w:rPr>
        <w:t>Godkännande</w:t>
      </w:r>
    </w:p>
    <w:p w14:paraId="7C02BE6F" w14:textId="77777777" w:rsidR="007741D3" w:rsidRDefault="007741D3" w:rsidP="007741D3">
      <w:pPr>
        <w:spacing w:line="240" w:lineRule="auto"/>
        <w:ind w:left="1134" w:hanging="573"/>
        <w:rPr>
          <w:iCs/>
          <w:szCs w:val="24"/>
        </w:rPr>
      </w:pPr>
    </w:p>
    <w:p w14:paraId="10509DAA" w14:textId="77777777" w:rsidR="007741D3" w:rsidRPr="00F3599A" w:rsidRDefault="007741D3" w:rsidP="00F3599A">
      <w:pPr>
        <w:pStyle w:val="RKnormal"/>
        <w:rPr>
          <w:b/>
        </w:rPr>
      </w:pPr>
      <w:r w:rsidRPr="00F3599A">
        <w:rPr>
          <w:b/>
        </w:rPr>
        <w:t>Dokument</w:t>
      </w:r>
    </w:p>
    <w:p w14:paraId="7FBD4777" w14:textId="0D801459" w:rsidR="007741D3" w:rsidRPr="009E68BD" w:rsidRDefault="009E68BD" w:rsidP="00C54E00">
      <w:pPr>
        <w:tabs>
          <w:tab w:val="left" w:pos="709"/>
          <w:tab w:val="left" w:pos="2835"/>
        </w:tabs>
        <w:spacing w:line="240" w:lineRule="auto"/>
        <w:jc w:val="both"/>
        <w:textAlignment w:val="auto"/>
        <w:rPr>
          <w:i/>
          <w:szCs w:val="24"/>
        </w:rPr>
      </w:pPr>
      <w:r w:rsidRPr="009E68BD">
        <w:rPr>
          <w:i/>
          <w:szCs w:val="24"/>
        </w:rPr>
        <w:t>Kompletteras</w:t>
      </w:r>
    </w:p>
    <w:p w14:paraId="1B6B8FBA" w14:textId="77777777" w:rsidR="007741D3" w:rsidRDefault="007741D3" w:rsidP="007741D3">
      <w:pPr>
        <w:spacing w:line="240" w:lineRule="auto"/>
        <w:rPr>
          <w:iCs/>
          <w:szCs w:val="24"/>
        </w:rPr>
      </w:pPr>
    </w:p>
    <w:p w14:paraId="087590D7" w14:textId="7F1D4AB4" w:rsidR="007741D3" w:rsidRPr="00F3599A" w:rsidRDefault="007741D3" w:rsidP="00F3599A">
      <w:pPr>
        <w:pStyle w:val="RKnormal"/>
        <w:rPr>
          <w:b/>
        </w:rPr>
      </w:pPr>
      <w:r w:rsidRPr="00F3599A">
        <w:rPr>
          <w:b/>
        </w:rPr>
        <w:t>Tidi</w:t>
      </w:r>
      <w:r w:rsidR="00345C6A">
        <w:rPr>
          <w:b/>
        </w:rPr>
        <w:t>gare behandling i</w:t>
      </w:r>
      <w:r w:rsidRPr="00F3599A">
        <w:rPr>
          <w:b/>
        </w:rPr>
        <w:t xml:space="preserve"> nämnden</w:t>
      </w:r>
    </w:p>
    <w:p w14:paraId="21423969"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Överläggning med Arbetsmarknadsutskottet ägde rum den 25 mars 2014. Frågan har inte tidigare behandlats av EU-nämnden. </w:t>
      </w:r>
    </w:p>
    <w:p w14:paraId="04A1388E" w14:textId="77777777" w:rsidR="007741D3" w:rsidRDefault="007741D3" w:rsidP="007741D3">
      <w:pPr>
        <w:spacing w:line="240" w:lineRule="auto"/>
        <w:ind w:left="1134" w:hanging="573"/>
        <w:rPr>
          <w:iCs/>
          <w:szCs w:val="24"/>
        </w:rPr>
      </w:pPr>
    </w:p>
    <w:p w14:paraId="38035709" w14:textId="77777777" w:rsidR="007741D3" w:rsidRPr="00F3599A" w:rsidRDefault="007741D3" w:rsidP="00F3599A">
      <w:pPr>
        <w:pStyle w:val="RKnormal"/>
        <w:rPr>
          <w:b/>
        </w:rPr>
      </w:pPr>
      <w:r w:rsidRPr="00F3599A">
        <w:rPr>
          <w:b/>
        </w:rPr>
        <w:t>Ansvarigt statsråd</w:t>
      </w:r>
    </w:p>
    <w:p w14:paraId="732EB7A1"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Maria Arnholm</w:t>
      </w:r>
    </w:p>
    <w:p w14:paraId="624780A4" w14:textId="77777777" w:rsidR="007741D3" w:rsidRDefault="007741D3" w:rsidP="007741D3">
      <w:pPr>
        <w:spacing w:line="240" w:lineRule="auto"/>
        <w:ind w:left="1134" w:hanging="573"/>
        <w:rPr>
          <w:iCs/>
          <w:szCs w:val="24"/>
        </w:rPr>
      </w:pPr>
    </w:p>
    <w:p w14:paraId="6C1EF5A8" w14:textId="77777777" w:rsidR="007741D3" w:rsidRPr="00F3599A" w:rsidRDefault="007741D3" w:rsidP="00F3599A">
      <w:pPr>
        <w:pStyle w:val="RKnormal"/>
        <w:rPr>
          <w:b/>
        </w:rPr>
      </w:pPr>
      <w:r w:rsidRPr="00F3599A">
        <w:rPr>
          <w:b/>
        </w:rPr>
        <w:t>Bakgrund</w:t>
      </w:r>
    </w:p>
    <w:p w14:paraId="7AC32550"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lastRenderedPageBreak/>
        <w:t xml:space="preserve">Ministerrådet gör varje år en granskning av hur EU:s medlemsstater och institutioner genomför sina åtaganden enligt FN:s handlingsplan för jämställdhet, som antogs i Peking 1995. EU:s ordförandeländer har sedan 1999 utformat indikatorer för systematisk uppföljning av Pekingplattformen. </w:t>
      </w:r>
    </w:p>
    <w:p w14:paraId="2B7B74DC" w14:textId="77777777" w:rsidR="007741D3" w:rsidRPr="00C54E00" w:rsidRDefault="007741D3" w:rsidP="00C54E00">
      <w:pPr>
        <w:tabs>
          <w:tab w:val="left" w:pos="709"/>
          <w:tab w:val="left" w:pos="2835"/>
        </w:tabs>
        <w:spacing w:line="240" w:lineRule="auto"/>
        <w:jc w:val="both"/>
        <w:textAlignment w:val="auto"/>
        <w:rPr>
          <w:szCs w:val="24"/>
        </w:rPr>
      </w:pPr>
    </w:p>
    <w:p w14:paraId="3A3EED12"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Det grekiska ordförandeskapet har valt området Kvinnor och ekonomin med utgångspunkt i deltidsarbete och egenföretagande. Slutsatserna understryker att sysselsättningsmålet i EU2020-strategin bara kan nås genom att främja jämställdhet och inriktning på åtgärder mot arbetslöshet och undersysselsättning hos både kvinnor och män. De lyfter också bl.a. fram effekterna av deltidsarbete för livsinkomst och framtida pension, vikten av jämn fördelning av obetalt omsorgsarbete samt tillgång till barnomsorg av god kvalitet. </w:t>
      </w:r>
    </w:p>
    <w:p w14:paraId="1B199A84" w14:textId="77777777" w:rsidR="007741D3" w:rsidRPr="00C54E00" w:rsidRDefault="007741D3" w:rsidP="00C54E00">
      <w:pPr>
        <w:tabs>
          <w:tab w:val="left" w:pos="709"/>
          <w:tab w:val="left" w:pos="2835"/>
        </w:tabs>
        <w:spacing w:line="240" w:lineRule="auto"/>
        <w:jc w:val="both"/>
        <w:textAlignment w:val="auto"/>
        <w:rPr>
          <w:szCs w:val="24"/>
        </w:rPr>
      </w:pPr>
    </w:p>
    <w:p w14:paraId="40497EAA"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Som underlag till slutsatserna har Jämställdhetsinstitutet utarbetat rapporten Review of the implementation of the Beijing Platform of Action in the EU Member States: Women in the Economy.  Institutet har utvecklat tre nya indikatorer på området. Dessa mäter sysselsättningsgrad för kvinnor och män, deltidssysselsättning som andel av total sysselsättning för kvinnor och män samt egenföretagande som andel av total sysselsättning för kvinnor och män. </w:t>
      </w:r>
    </w:p>
    <w:p w14:paraId="5E8D08E3" w14:textId="77777777" w:rsidR="007741D3" w:rsidRPr="0042090C" w:rsidRDefault="007741D3" w:rsidP="007741D3">
      <w:pPr>
        <w:pStyle w:val="RKnormal"/>
        <w:rPr>
          <w:rFonts w:ascii="Times New Roman" w:hAnsi="Times New Roman"/>
        </w:rPr>
      </w:pPr>
    </w:p>
    <w:p w14:paraId="639AD117" w14:textId="77777777" w:rsidR="007741D3" w:rsidRDefault="007741D3" w:rsidP="00F3599A">
      <w:pPr>
        <w:pStyle w:val="RKnormal"/>
        <w:rPr>
          <w:b/>
        </w:rPr>
      </w:pPr>
      <w:r w:rsidRPr="0042090C">
        <w:rPr>
          <w:b/>
        </w:rPr>
        <w:t>Förslag till svensk ståndpunkt</w:t>
      </w:r>
    </w:p>
    <w:p w14:paraId="5B98772E" w14:textId="2E8CBBB7" w:rsidR="00BD3899" w:rsidRPr="0072179F" w:rsidRDefault="004126A5" w:rsidP="007741D3">
      <w:pPr>
        <w:widowControl w:val="0"/>
        <w:overflowPunct/>
        <w:autoSpaceDE/>
        <w:autoSpaceDN/>
        <w:adjustRightInd/>
        <w:spacing w:line="240" w:lineRule="auto"/>
        <w:textAlignment w:val="auto"/>
        <w:rPr>
          <w:rFonts w:ascii="Times New Roman" w:hAnsi="Times New Roman"/>
          <w:i/>
          <w:lang w:val="lt-LT" w:eastAsia="fr-BE"/>
        </w:rPr>
      </w:pPr>
      <w:r w:rsidRPr="0072179F">
        <w:rPr>
          <w:rFonts w:ascii="Times New Roman" w:hAnsi="Times New Roman"/>
          <w:i/>
          <w:lang w:val="lt-LT" w:eastAsia="fr-BE"/>
        </w:rPr>
        <w:t>Kompletteras</w:t>
      </w:r>
    </w:p>
    <w:p w14:paraId="41128E5E" w14:textId="77777777" w:rsidR="004126A5" w:rsidRPr="004E7F51" w:rsidRDefault="004126A5" w:rsidP="007741D3">
      <w:pPr>
        <w:widowControl w:val="0"/>
        <w:overflowPunct/>
        <w:autoSpaceDE/>
        <w:autoSpaceDN/>
        <w:adjustRightInd/>
        <w:spacing w:line="240" w:lineRule="auto"/>
        <w:textAlignment w:val="auto"/>
        <w:rPr>
          <w:rFonts w:ascii="Times New Roman" w:hAnsi="Times New Roman"/>
          <w:lang w:val="lt-LT" w:eastAsia="fr-BE"/>
        </w:rPr>
      </w:pPr>
    </w:p>
    <w:p w14:paraId="032119EC" w14:textId="64770763" w:rsidR="00BD3899" w:rsidRPr="002D6AAF" w:rsidRDefault="00BD3899" w:rsidP="002D6AAF">
      <w:pPr>
        <w:pStyle w:val="RKrubrik"/>
        <w:ind w:left="705" w:hanging="705"/>
      </w:pPr>
      <w:r w:rsidRPr="002D6AAF">
        <w:t xml:space="preserve">9. </w:t>
      </w:r>
      <w:r w:rsidR="002D6AAF">
        <w:tab/>
        <w:t xml:space="preserve">Den europeiska planeringsterminen 2014: Bidrag till Europeiska rådet </w:t>
      </w:r>
      <w:r w:rsidR="002D6AAF" w:rsidRPr="00AA1780">
        <w:t>(</w:t>
      </w:r>
      <w:r w:rsidR="002D6AAF">
        <w:t>Bryssel</w:t>
      </w:r>
      <w:r w:rsidR="002D6AAF" w:rsidRPr="00AA1780">
        <w:t xml:space="preserve"> </w:t>
      </w:r>
      <w:r w:rsidR="002D6AAF">
        <w:t xml:space="preserve">den </w:t>
      </w:r>
      <w:r w:rsidR="002D6AAF" w:rsidRPr="00AA1780">
        <w:t>26</w:t>
      </w:r>
      <w:r w:rsidR="002D6AAF">
        <w:t>–27 juni 2014)</w:t>
      </w:r>
    </w:p>
    <w:p w14:paraId="2AFB465A" w14:textId="325B3B0C" w:rsidR="00BD3899" w:rsidRPr="002F6FC9" w:rsidRDefault="00BD3899" w:rsidP="002F6FC9">
      <w:pPr>
        <w:pStyle w:val="RKnormal"/>
        <w:numPr>
          <w:ilvl w:val="0"/>
          <w:numId w:val="8"/>
        </w:numPr>
        <w:rPr>
          <w:i/>
        </w:rPr>
      </w:pPr>
      <w:r w:rsidRPr="002F6FC9">
        <w:rPr>
          <w:i/>
        </w:rPr>
        <w:t xml:space="preserve">Riktlinjedebatt </w:t>
      </w:r>
    </w:p>
    <w:p w14:paraId="04C6B1F5" w14:textId="77777777" w:rsidR="00BD3899" w:rsidRPr="00F3599A" w:rsidRDefault="00BD3899" w:rsidP="00F3599A">
      <w:pPr>
        <w:pStyle w:val="RKnormal"/>
        <w:rPr>
          <w:b/>
        </w:rPr>
      </w:pPr>
    </w:p>
    <w:p w14:paraId="55A5AD83" w14:textId="77777777" w:rsidR="00BD3899" w:rsidRPr="00F3599A" w:rsidRDefault="00BD3899" w:rsidP="00F3599A">
      <w:pPr>
        <w:pStyle w:val="RKnormal"/>
        <w:rPr>
          <w:b/>
        </w:rPr>
      </w:pPr>
      <w:r w:rsidRPr="00F3599A">
        <w:rPr>
          <w:b/>
        </w:rPr>
        <w:t xml:space="preserve">Tidigare behandling i nämnden </w:t>
      </w:r>
    </w:p>
    <w:p w14:paraId="4FFE6C8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Frågan har inte tidigare behandlats i EU-nämnden. </w:t>
      </w:r>
    </w:p>
    <w:p w14:paraId="6E9767FD"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417D3E09" w14:textId="77777777" w:rsidR="00BD3899" w:rsidRPr="00F3599A" w:rsidRDefault="00BD3899" w:rsidP="00F3599A">
      <w:pPr>
        <w:pStyle w:val="RKnormal"/>
        <w:rPr>
          <w:b/>
        </w:rPr>
      </w:pPr>
      <w:r w:rsidRPr="00F3599A">
        <w:rPr>
          <w:b/>
        </w:rPr>
        <w:t xml:space="preserve">Ansvarigt statsråd </w:t>
      </w:r>
    </w:p>
    <w:p w14:paraId="7CC1B31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2E014331" w14:textId="77777777" w:rsidR="00BD3899" w:rsidRPr="00C54E00" w:rsidRDefault="00BD3899" w:rsidP="00C54E00">
      <w:pPr>
        <w:tabs>
          <w:tab w:val="left" w:pos="709"/>
          <w:tab w:val="left" w:pos="2835"/>
        </w:tabs>
        <w:spacing w:line="240" w:lineRule="auto"/>
        <w:jc w:val="both"/>
        <w:textAlignment w:val="auto"/>
        <w:rPr>
          <w:szCs w:val="24"/>
        </w:rPr>
      </w:pPr>
    </w:p>
    <w:p w14:paraId="017B789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Rådets ska, mot bakgrund av underlagen under dagordningspunkten, föra en diskussion om genomförandet av sysselsättningspolitiken inom Europa 2020-strategin inför det Europeiska rådets möte den 26-27 juni 2014. </w:t>
      </w:r>
    </w:p>
    <w:p w14:paraId="78CEA8EC" w14:textId="77777777" w:rsidR="00BD3899" w:rsidRPr="00C54E00" w:rsidRDefault="00BD3899" w:rsidP="00C54E00">
      <w:pPr>
        <w:tabs>
          <w:tab w:val="left" w:pos="709"/>
          <w:tab w:val="left" w:pos="2835"/>
        </w:tabs>
        <w:spacing w:line="240" w:lineRule="auto"/>
        <w:jc w:val="both"/>
        <w:textAlignment w:val="auto"/>
        <w:rPr>
          <w:szCs w:val="24"/>
        </w:rPr>
      </w:pPr>
    </w:p>
    <w:p w14:paraId="2B33650A"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Regeringen välkomnar denna diskussion. </w:t>
      </w:r>
    </w:p>
    <w:p w14:paraId="6DB806DF"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47EC9BD6" w14:textId="1E31613B" w:rsidR="00BD3899" w:rsidRPr="00D458AA"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Utkast till rådets rekommendationer om 2014 års nationella reformprogram för varje medlemsstat, däribland förfarandet vid makroekonomiska obalanser (Utkast till förklarande not)</w:t>
      </w:r>
    </w:p>
    <w:p w14:paraId="725FEE3A" w14:textId="71817104" w:rsidR="00BD3899" w:rsidRPr="00A325A5" w:rsidRDefault="002D6AAF" w:rsidP="00A325A5">
      <w:pPr>
        <w:pStyle w:val="RKnormal"/>
        <w:numPr>
          <w:ilvl w:val="0"/>
          <w:numId w:val="8"/>
        </w:numPr>
        <w:rPr>
          <w:i/>
        </w:rPr>
      </w:pPr>
      <w:r w:rsidRPr="00A325A5">
        <w:rPr>
          <w:i/>
        </w:rPr>
        <w:t>Godkännande</w:t>
      </w:r>
    </w:p>
    <w:p w14:paraId="654328C5"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573BBF8A" w14:textId="77777777" w:rsidR="00F424FD" w:rsidRPr="00F3599A" w:rsidRDefault="00F424FD" w:rsidP="00F3599A">
      <w:pPr>
        <w:pStyle w:val="RKnormal"/>
        <w:rPr>
          <w:b/>
        </w:rPr>
      </w:pPr>
      <w:r w:rsidRPr="00F3599A">
        <w:rPr>
          <w:b/>
        </w:rPr>
        <w:t xml:space="preserve">Dokument </w:t>
      </w:r>
    </w:p>
    <w:p w14:paraId="2A2FEE58" w14:textId="77777777" w:rsidR="00F424FD" w:rsidRPr="00E64618" w:rsidRDefault="00F424FD" w:rsidP="00E64618">
      <w:pPr>
        <w:rPr>
          <w:i/>
        </w:rPr>
      </w:pPr>
      <w:r w:rsidRPr="00E64618">
        <w:rPr>
          <w:i/>
        </w:rPr>
        <w:t xml:space="preserve">Dokument inte tillgängligt. </w:t>
      </w:r>
    </w:p>
    <w:p w14:paraId="0BD77E50" w14:textId="77777777" w:rsidR="00F424FD" w:rsidRPr="004E7F51" w:rsidRDefault="00F424FD" w:rsidP="00F424FD">
      <w:pPr>
        <w:overflowPunct/>
        <w:spacing w:line="240" w:lineRule="auto"/>
        <w:textAlignment w:val="auto"/>
        <w:rPr>
          <w:rFonts w:ascii="Times New Roman" w:eastAsiaTheme="minorHAnsi" w:hAnsi="Times New Roman"/>
          <w:b/>
          <w:bCs/>
          <w:color w:val="000000"/>
          <w:szCs w:val="24"/>
        </w:rPr>
      </w:pPr>
    </w:p>
    <w:p w14:paraId="65157C75" w14:textId="77777777" w:rsidR="00F424FD" w:rsidRPr="00F3599A" w:rsidRDefault="00F424FD" w:rsidP="00F3599A">
      <w:pPr>
        <w:pStyle w:val="RKnormal"/>
        <w:rPr>
          <w:b/>
        </w:rPr>
      </w:pPr>
      <w:r w:rsidRPr="00F3599A">
        <w:rPr>
          <w:b/>
        </w:rPr>
        <w:t xml:space="preserve">Tidigare behandling i nämnden </w:t>
      </w:r>
    </w:p>
    <w:p w14:paraId="04547398"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Frågan har inte tidigare behandlats i EU-nämnden. </w:t>
      </w:r>
    </w:p>
    <w:p w14:paraId="36E32E97"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Arbetsmarknadsutskottet informeras den 12 juni.  </w:t>
      </w:r>
    </w:p>
    <w:p w14:paraId="447F1C50"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p>
    <w:p w14:paraId="5B6E1183" w14:textId="77777777" w:rsidR="00F424FD" w:rsidRPr="00F3599A" w:rsidRDefault="00F424FD" w:rsidP="00F3599A">
      <w:pPr>
        <w:pStyle w:val="RKnormal"/>
        <w:rPr>
          <w:b/>
        </w:rPr>
      </w:pPr>
      <w:r w:rsidRPr="00F3599A">
        <w:rPr>
          <w:b/>
        </w:rPr>
        <w:t xml:space="preserve">Ansvarigt statsråd </w:t>
      </w:r>
    </w:p>
    <w:p w14:paraId="28A2B05F"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r w:rsidRPr="004E7F51">
        <w:rPr>
          <w:rFonts w:ascii="Times New Roman" w:eastAsiaTheme="minorHAnsi" w:hAnsi="Times New Roman"/>
          <w:color w:val="000000"/>
          <w:szCs w:val="24"/>
        </w:rPr>
        <w:t>Elisabeth Svantesson</w:t>
      </w:r>
    </w:p>
    <w:p w14:paraId="045507EE"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p>
    <w:p w14:paraId="4D1DD9A7" w14:textId="77777777" w:rsidR="00F424FD" w:rsidRPr="00F3599A" w:rsidRDefault="00F424FD" w:rsidP="00F3599A">
      <w:pPr>
        <w:pStyle w:val="RKnormal"/>
        <w:rPr>
          <w:b/>
        </w:rPr>
      </w:pPr>
      <w:r w:rsidRPr="00F3599A">
        <w:rPr>
          <w:b/>
        </w:rPr>
        <w:t xml:space="preserve">Bakgrund </w:t>
      </w:r>
    </w:p>
    <w:p w14:paraId="0D33AB3F"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På EPSCO-rådet väntas ministrarna godkänna landsspecifika rekommendationer på sysselsättningsområdet inom ramen för Europa 2020-strategins genomförande.</w:t>
      </w:r>
    </w:p>
    <w:p w14:paraId="123D3F9F" w14:textId="77777777" w:rsidR="00F424FD" w:rsidRPr="00C54E00" w:rsidRDefault="00F424FD" w:rsidP="00C54E00">
      <w:pPr>
        <w:tabs>
          <w:tab w:val="left" w:pos="709"/>
          <w:tab w:val="left" w:pos="2835"/>
        </w:tabs>
        <w:spacing w:line="240" w:lineRule="auto"/>
        <w:jc w:val="both"/>
        <w:textAlignment w:val="auto"/>
        <w:rPr>
          <w:szCs w:val="24"/>
        </w:rPr>
      </w:pPr>
    </w:p>
    <w:p w14:paraId="52BE5EEC"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lastRenderedPageBreak/>
        <w:t xml:space="preserve">Den 2 juni presenterade kommissionen förslag till landspecifika rekommendationer baserade på analys av medlemsstaternas rapportering inom ramen för Europa 2020-strategin (nationella reformprogrammen) samt den årliga rapporteringen inom ramen för stabilitets- och tillväxtpakten (stabilitets- eller konvergensprogram) med särskilda rekommendationer till länderna inom euroområdet. </w:t>
      </w:r>
    </w:p>
    <w:p w14:paraId="50D8C87B" w14:textId="77777777" w:rsidR="00546FF7" w:rsidRDefault="00546FF7" w:rsidP="00C54E00">
      <w:pPr>
        <w:tabs>
          <w:tab w:val="left" w:pos="709"/>
          <w:tab w:val="left" w:pos="2835"/>
        </w:tabs>
        <w:spacing w:line="240" w:lineRule="auto"/>
        <w:jc w:val="both"/>
        <w:textAlignment w:val="auto"/>
        <w:rPr>
          <w:szCs w:val="24"/>
        </w:rPr>
      </w:pPr>
    </w:p>
    <w:p w14:paraId="4ABF8A47" w14:textId="1448C817" w:rsidR="00F424FD" w:rsidRPr="00C54E00" w:rsidRDefault="00546FF7" w:rsidP="00C54E00">
      <w:pPr>
        <w:tabs>
          <w:tab w:val="left" w:pos="709"/>
          <w:tab w:val="left" w:pos="2835"/>
        </w:tabs>
        <w:spacing w:line="240" w:lineRule="auto"/>
        <w:jc w:val="both"/>
        <w:textAlignment w:val="auto"/>
        <w:rPr>
          <w:szCs w:val="24"/>
        </w:rPr>
      </w:pPr>
      <w:r>
        <w:rPr>
          <w:szCs w:val="24"/>
        </w:rPr>
        <w:t>Rekommendationerna ska godkännas</w:t>
      </w:r>
      <w:r w:rsidR="00F424FD" w:rsidRPr="00C54E00">
        <w:rPr>
          <w:szCs w:val="24"/>
        </w:rPr>
        <w:t xml:space="preserve"> av EPSCO-rådet (sysselsättningspolitiska aspekter) och Ekofinrådet (ekonomisk-politiska aspekter) och </w:t>
      </w:r>
      <w:r>
        <w:rPr>
          <w:szCs w:val="24"/>
        </w:rPr>
        <w:t>få politiskt stöd av</w:t>
      </w:r>
      <w:r w:rsidR="00F424FD" w:rsidRPr="00C54E00">
        <w:rPr>
          <w:szCs w:val="24"/>
        </w:rPr>
        <w:t xml:space="preserve"> av Europeiska rådet den 26-27 juni och slutligen antas av rådet i juli.</w:t>
      </w:r>
    </w:p>
    <w:p w14:paraId="3128A82D" w14:textId="4730CD3B" w:rsidR="00F424FD" w:rsidRPr="004E7F51" w:rsidRDefault="00F424FD" w:rsidP="00F424FD">
      <w:pPr>
        <w:overflowPunct/>
        <w:spacing w:line="240" w:lineRule="auto"/>
        <w:textAlignment w:val="auto"/>
        <w:rPr>
          <w:rFonts w:ascii="Times New Roman" w:eastAsiaTheme="minorHAnsi" w:hAnsi="Times New Roman"/>
          <w:szCs w:val="24"/>
        </w:rPr>
      </w:pPr>
    </w:p>
    <w:p w14:paraId="7FC88CC7" w14:textId="77777777" w:rsidR="00F424FD" w:rsidRPr="00F3599A" w:rsidRDefault="00F424FD" w:rsidP="00F3599A">
      <w:pPr>
        <w:pStyle w:val="RKnormal"/>
        <w:rPr>
          <w:b/>
        </w:rPr>
      </w:pPr>
      <w:r w:rsidRPr="00F3599A">
        <w:rPr>
          <w:b/>
        </w:rPr>
        <w:t xml:space="preserve">Förslag till svensk ståndpunkt </w:t>
      </w:r>
    </w:p>
    <w:p w14:paraId="4BCDA49B"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14:paraId="2B30A0F5" w14:textId="77777777" w:rsidR="00F424FD" w:rsidRPr="00C54E00" w:rsidRDefault="00F424FD" w:rsidP="00C54E00">
      <w:pPr>
        <w:tabs>
          <w:tab w:val="left" w:pos="709"/>
          <w:tab w:val="left" w:pos="2835"/>
        </w:tabs>
        <w:spacing w:line="240" w:lineRule="auto"/>
        <w:jc w:val="both"/>
        <w:textAlignment w:val="auto"/>
        <w:rPr>
          <w:szCs w:val="24"/>
        </w:rPr>
      </w:pPr>
    </w:p>
    <w:p w14:paraId="039B97E5"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Inom ramen för den ekonomisk-politiska samordningen riktas rekommendationer till medlemsstaterna. </w:t>
      </w:r>
    </w:p>
    <w:p w14:paraId="031EEB36" w14:textId="77777777" w:rsidR="00F424FD" w:rsidRPr="00C54E00" w:rsidRDefault="00F424FD" w:rsidP="00C54E00">
      <w:pPr>
        <w:tabs>
          <w:tab w:val="left" w:pos="709"/>
          <w:tab w:val="left" w:pos="2835"/>
        </w:tabs>
        <w:spacing w:line="240" w:lineRule="auto"/>
        <w:jc w:val="both"/>
        <w:textAlignment w:val="auto"/>
        <w:rPr>
          <w:szCs w:val="24"/>
        </w:rPr>
      </w:pPr>
    </w:p>
    <w:p w14:paraId="543220E0"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 </w:t>
      </w:r>
    </w:p>
    <w:p w14:paraId="22241C4D" w14:textId="77777777" w:rsidR="00F424FD" w:rsidRPr="00C54E00" w:rsidRDefault="00F424FD" w:rsidP="00C54E00">
      <w:pPr>
        <w:tabs>
          <w:tab w:val="left" w:pos="709"/>
          <w:tab w:val="left" w:pos="2835"/>
        </w:tabs>
        <w:spacing w:line="240" w:lineRule="auto"/>
        <w:jc w:val="both"/>
        <w:textAlignment w:val="auto"/>
        <w:rPr>
          <w:szCs w:val="24"/>
        </w:rPr>
      </w:pPr>
    </w:p>
    <w:p w14:paraId="5E5E882B"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 </w:t>
      </w:r>
    </w:p>
    <w:p w14:paraId="6B9ABD6C" w14:textId="77777777" w:rsidR="00F424FD" w:rsidRPr="00C54E00" w:rsidRDefault="00F424FD" w:rsidP="00C54E00">
      <w:pPr>
        <w:tabs>
          <w:tab w:val="left" w:pos="709"/>
          <w:tab w:val="left" w:pos="2835"/>
        </w:tabs>
        <w:spacing w:line="240" w:lineRule="auto"/>
        <w:jc w:val="both"/>
        <w:textAlignment w:val="auto"/>
        <w:rPr>
          <w:szCs w:val="24"/>
        </w:rPr>
      </w:pPr>
    </w:p>
    <w:p w14:paraId="2A61D657"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14:paraId="0668960F" w14:textId="77777777" w:rsidR="00F424FD" w:rsidRPr="00C54E00" w:rsidRDefault="00F424FD" w:rsidP="00C54E00">
      <w:pPr>
        <w:tabs>
          <w:tab w:val="left" w:pos="709"/>
          <w:tab w:val="left" w:pos="2835"/>
        </w:tabs>
        <w:spacing w:line="240" w:lineRule="auto"/>
        <w:jc w:val="both"/>
        <w:textAlignment w:val="auto"/>
        <w:rPr>
          <w:szCs w:val="24"/>
        </w:rPr>
      </w:pPr>
    </w:p>
    <w:p w14:paraId="755177BE" w14:textId="77777777" w:rsidR="00F424FD" w:rsidRDefault="00F424FD" w:rsidP="00C54E00">
      <w:pPr>
        <w:tabs>
          <w:tab w:val="left" w:pos="709"/>
          <w:tab w:val="left" w:pos="2835"/>
        </w:tabs>
        <w:spacing w:line="240" w:lineRule="auto"/>
        <w:jc w:val="both"/>
        <w:textAlignment w:val="auto"/>
        <w:rPr>
          <w:szCs w:val="24"/>
        </w:rPr>
      </w:pPr>
      <w:r w:rsidRPr="00C54E00">
        <w:rPr>
          <w:szCs w:val="24"/>
        </w:rPr>
        <w:t>Regeringen ställer sig bakom att rekommendationer ges till medlemsländerna. Det är sedan upp till varje medlemsland att välja hur man förhåller sig till rekommendationerna.</w:t>
      </w:r>
    </w:p>
    <w:p w14:paraId="5788A351" w14:textId="77777777" w:rsidR="00384F16" w:rsidRPr="00C54E00" w:rsidRDefault="00384F16" w:rsidP="00C54E00">
      <w:pPr>
        <w:tabs>
          <w:tab w:val="left" w:pos="709"/>
          <w:tab w:val="left" w:pos="2835"/>
        </w:tabs>
        <w:spacing w:line="240" w:lineRule="auto"/>
        <w:jc w:val="both"/>
        <w:textAlignment w:val="auto"/>
        <w:rPr>
          <w:szCs w:val="24"/>
        </w:rPr>
      </w:pPr>
    </w:p>
    <w:p w14:paraId="13A12F31" w14:textId="4CA8F655" w:rsidR="00BD3899" w:rsidRPr="00D458AA"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Granskning av de nationella reformprogrammen (2014) och genomförandet av de landsspecifika rekommendationerna för 2013</w:t>
      </w:r>
      <w:r w:rsidR="00BD3899" w:rsidRPr="00D458AA">
        <w:rPr>
          <w:rFonts w:eastAsia="Calibri" w:cs="Arial"/>
          <w:b/>
          <w:szCs w:val="22"/>
        </w:rPr>
        <w:t xml:space="preserve"> </w:t>
      </w:r>
    </w:p>
    <w:p w14:paraId="4FFD0F48" w14:textId="4A8DA5FA" w:rsidR="002D6AAF" w:rsidRPr="00A325A5" w:rsidRDefault="002D6AAF" w:rsidP="00A325A5">
      <w:pPr>
        <w:pStyle w:val="RKnormal"/>
        <w:numPr>
          <w:ilvl w:val="0"/>
          <w:numId w:val="8"/>
        </w:numPr>
        <w:rPr>
          <w:i/>
        </w:rPr>
      </w:pPr>
      <w:r w:rsidRPr="00A325A5">
        <w:rPr>
          <w:i/>
        </w:rPr>
        <w:t>Godkännande av yttrandet från sysselsättningskommittén</w:t>
      </w:r>
    </w:p>
    <w:p w14:paraId="36086F23" w14:textId="77777777" w:rsidR="00384F16" w:rsidRDefault="00384F16" w:rsidP="00F3599A">
      <w:pPr>
        <w:pStyle w:val="RKnormal"/>
        <w:rPr>
          <w:b/>
        </w:rPr>
      </w:pPr>
    </w:p>
    <w:p w14:paraId="63D82BC2" w14:textId="77777777" w:rsidR="00BD3899" w:rsidRPr="00F3599A" w:rsidRDefault="00BD3899" w:rsidP="00F3599A">
      <w:pPr>
        <w:pStyle w:val="RKnormal"/>
        <w:rPr>
          <w:b/>
        </w:rPr>
      </w:pPr>
      <w:r w:rsidRPr="00F3599A">
        <w:rPr>
          <w:b/>
        </w:rPr>
        <w:t>Dokument</w:t>
      </w:r>
    </w:p>
    <w:p w14:paraId="77139F65" w14:textId="77777777" w:rsidR="00BD3899" w:rsidRPr="00E64618" w:rsidRDefault="00BD3899" w:rsidP="00E64618">
      <w:pPr>
        <w:rPr>
          <w:i/>
        </w:rPr>
      </w:pPr>
      <w:r w:rsidRPr="00E64618">
        <w:rPr>
          <w:i/>
        </w:rPr>
        <w:t xml:space="preserve">Dokument inte tillgängligt. </w:t>
      </w:r>
    </w:p>
    <w:p w14:paraId="65166303" w14:textId="77777777" w:rsidR="00F3599A" w:rsidRPr="00C54E00" w:rsidRDefault="00F3599A" w:rsidP="00C54E00">
      <w:pPr>
        <w:tabs>
          <w:tab w:val="left" w:pos="709"/>
          <w:tab w:val="left" w:pos="2835"/>
        </w:tabs>
        <w:spacing w:line="240" w:lineRule="auto"/>
        <w:jc w:val="both"/>
        <w:textAlignment w:val="auto"/>
        <w:rPr>
          <w:szCs w:val="24"/>
        </w:rPr>
      </w:pPr>
    </w:p>
    <w:p w14:paraId="46D6D170" w14:textId="77777777" w:rsidR="00BD3899" w:rsidRPr="00F3599A" w:rsidRDefault="00BD3899" w:rsidP="00F3599A">
      <w:pPr>
        <w:pStyle w:val="RKnormal"/>
        <w:rPr>
          <w:b/>
        </w:rPr>
      </w:pPr>
      <w:r w:rsidRPr="00F3599A">
        <w:rPr>
          <w:b/>
        </w:rPr>
        <w:t>Tidigare behandling i nämnden</w:t>
      </w:r>
    </w:p>
    <w:p w14:paraId="3A2D972B" w14:textId="77777777" w:rsidR="00BD3899" w:rsidRDefault="00BD3899" w:rsidP="00C54E00">
      <w:pPr>
        <w:tabs>
          <w:tab w:val="left" w:pos="709"/>
          <w:tab w:val="left" w:pos="2835"/>
        </w:tabs>
        <w:spacing w:line="240" w:lineRule="auto"/>
        <w:jc w:val="both"/>
        <w:textAlignment w:val="auto"/>
        <w:rPr>
          <w:szCs w:val="24"/>
        </w:rPr>
      </w:pPr>
      <w:r w:rsidRPr="00C54E00">
        <w:rPr>
          <w:szCs w:val="24"/>
        </w:rPr>
        <w:t xml:space="preserve">Yttrandet har inte tidigare behandlats i EU-nämnden. </w:t>
      </w:r>
    </w:p>
    <w:p w14:paraId="355A20DB" w14:textId="77777777" w:rsidR="00F3599A" w:rsidRPr="00C54E00" w:rsidRDefault="00F3599A" w:rsidP="00C54E00">
      <w:pPr>
        <w:tabs>
          <w:tab w:val="left" w:pos="709"/>
          <w:tab w:val="left" w:pos="2835"/>
        </w:tabs>
        <w:spacing w:line="240" w:lineRule="auto"/>
        <w:jc w:val="both"/>
        <w:textAlignment w:val="auto"/>
        <w:rPr>
          <w:szCs w:val="24"/>
        </w:rPr>
      </w:pPr>
    </w:p>
    <w:p w14:paraId="020D3287" w14:textId="77777777" w:rsidR="00BD3899" w:rsidRPr="00F3599A" w:rsidRDefault="00BD3899" w:rsidP="00F3599A">
      <w:pPr>
        <w:pStyle w:val="RKnormal"/>
        <w:rPr>
          <w:b/>
        </w:rPr>
      </w:pPr>
      <w:r w:rsidRPr="00F3599A">
        <w:rPr>
          <w:b/>
        </w:rPr>
        <w:t>Ansvarigt statsråd</w:t>
      </w:r>
    </w:p>
    <w:p w14:paraId="4F5819B8"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4E49D175" w14:textId="77777777" w:rsidR="00F3599A" w:rsidRPr="00C54E00" w:rsidRDefault="00F3599A" w:rsidP="00C54E00">
      <w:pPr>
        <w:tabs>
          <w:tab w:val="left" w:pos="709"/>
          <w:tab w:val="left" w:pos="2835"/>
        </w:tabs>
        <w:spacing w:line="240" w:lineRule="auto"/>
        <w:jc w:val="both"/>
        <w:textAlignment w:val="auto"/>
        <w:rPr>
          <w:szCs w:val="24"/>
        </w:rPr>
      </w:pPr>
    </w:p>
    <w:p w14:paraId="01DF75ED" w14:textId="77777777" w:rsidR="00BD3899" w:rsidRPr="00F3599A" w:rsidRDefault="00BD3899" w:rsidP="00F3599A">
      <w:pPr>
        <w:pStyle w:val="RKnormal"/>
        <w:rPr>
          <w:b/>
        </w:rPr>
      </w:pPr>
      <w:r w:rsidRPr="00F3599A">
        <w:rPr>
          <w:b/>
        </w:rPr>
        <w:t>Bakgrund</w:t>
      </w:r>
    </w:p>
    <w:p w14:paraId="74BBB38D" w14:textId="77777777" w:rsidR="00BD3899" w:rsidRDefault="00BD3899" w:rsidP="00C54E00">
      <w:pPr>
        <w:tabs>
          <w:tab w:val="left" w:pos="709"/>
          <w:tab w:val="left" w:pos="2835"/>
        </w:tabs>
        <w:spacing w:line="240" w:lineRule="auto"/>
        <w:jc w:val="both"/>
        <w:textAlignment w:val="auto"/>
        <w:rPr>
          <w:szCs w:val="24"/>
        </w:rPr>
      </w:pPr>
      <w:r w:rsidRPr="00C54E00">
        <w:rPr>
          <w:szCs w:val="24"/>
        </w:rPr>
        <w:t>Sysselsättningskommittén yttrar sig årligen om granskningen av medlemstaternas nationella reformprogram samt om hur medlemsstaterna beaktat tidigare års landsspecifika rekommendationer. I årets yttrande noteras inledningsvis att läget på arbetsmarknaderna i EU förbättrats något men att jobbskapandet på kort sikt vänas vara begränsat. Granskningen av medlemsstaternas politik visar på att medlemsstaterna vidtagit reformer på en rad områden relaterade till arbetsmarknaden, bl.a. på områden som rör arbetsrätt, utbildning och sociala trygghetssystem.  Framsteg bedöms vara mindre tydliga vad gäller ökat deltagande bland kvinnor, minskad skattekil på arbete och förbättrad matchning. I yttrandets sista framåtblickande del lyfts några utmaningar fram och kommittén betonar att även om ambitiösa reformer vidtagits finns det inget utrymme för att upphöra med dessa. Liksom tidigare år är yttrandet övergripande och inte landspecifikt som rekommendationerna.</w:t>
      </w:r>
    </w:p>
    <w:p w14:paraId="78DB4D6D" w14:textId="77777777" w:rsidR="00F3599A" w:rsidRPr="00C54E00" w:rsidRDefault="00F3599A" w:rsidP="00C54E00">
      <w:pPr>
        <w:tabs>
          <w:tab w:val="left" w:pos="709"/>
          <w:tab w:val="left" w:pos="2835"/>
        </w:tabs>
        <w:spacing w:line="240" w:lineRule="auto"/>
        <w:jc w:val="both"/>
        <w:textAlignment w:val="auto"/>
        <w:rPr>
          <w:szCs w:val="24"/>
        </w:rPr>
      </w:pPr>
    </w:p>
    <w:p w14:paraId="5FE419BD" w14:textId="77777777" w:rsidR="00BD3899" w:rsidRPr="00F3599A" w:rsidRDefault="00BD3899" w:rsidP="00F3599A">
      <w:pPr>
        <w:pStyle w:val="RKnormal"/>
        <w:rPr>
          <w:b/>
        </w:rPr>
      </w:pPr>
      <w:r w:rsidRPr="00F3599A">
        <w:rPr>
          <w:b/>
        </w:rPr>
        <w:t xml:space="preserve">Förslag till svensk ståndpunkt </w:t>
      </w:r>
    </w:p>
    <w:p w14:paraId="50D05A22" w14:textId="77777777" w:rsidR="00E64618" w:rsidRDefault="00BD3899" w:rsidP="00E64618">
      <w:pPr>
        <w:rPr>
          <w:i/>
        </w:rPr>
      </w:pPr>
      <w:r w:rsidRPr="00E64618">
        <w:rPr>
          <w:i/>
        </w:rPr>
        <w:t>Kompletteras senare.</w:t>
      </w:r>
    </w:p>
    <w:p w14:paraId="4CBC5F9F" w14:textId="641EB306" w:rsidR="00BD3899" w:rsidRPr="00E64618" w:rsidRDefault="00BD3899" w:rsidP="00E64618">
      <w:pPr>
        <w:rPr>
          <w:i/>
        </w:rPr>
      </w:pPr>
      <w:r w:rsidRPr="00E64618">
        <w:rPr>
          <w:i/>
        </w:rPr>
        <w:t xml:space="preserve"> </w:t>
      </w:r>
    </w:p>
    <w:p w14:paraId="71AD292E" w14:textId="2EF13A7C" w:rsidR="00BD3899" w:rsidRPr="00D458AA"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Bedömning av paketet för 2014 om övergripande frågor och genomförandet av de landsspecifika rekommendationerna för 2013</w:t>
      </w:r>
    </w:p>
    <w:p w14:paraId="529A022A" w14:textId="55A08B7A" w:rsidR="002D6AAF" w:rsidRPr="00A325A5" w:rsidRDefault="002D6AAF" w:rsidP="00A325A5">
      <w:pPr>
        <w:pStyle w:val="RKnormal"/>
        <w:numPr>
          <w:ilvl w:val="0"/>
          <w:numId w:val="8"/>
        </w:numPr>
        <w:rPr>
          <w:i/>
        </w:rPr>
      </w:pPr>
      <w:r w:rsidRPr="00A325A5">
        <w:rPr>
          <w:i/>
        </w:rPr>
        <w:t>Godkännande av nyckelbudskapen i rapporten från kommittén för socialt skydd</w:t>
      </w:r>
    </w:p>
    <w:p w14:paraId="1705375D" w14:textId="77777777" w:rsidR="00384F16" w:rsidRDefault="00384F16" w:rsidP="00F3599A">
      <w:pPr>
        <w:pStyle w:val="RKnormal"/>
        <w:rPr>
          <w:b/>
        </w:rPr>
      </w:pPr>
    </w:p>
    <w:p w14:paraId="135C74B1" w14:textId="77777777" w:rsidR="00BD3899" w:rsidRPr="00F3599A" w:rsidRDefault="00BD3899" w:rsidP="00F3599A">
      <w:pPr>
        <w:pStyle w:val="RKnormal"/>
        <w:rPr>
          <w:b/>
        </w:rPr>
      </w:pPr>
      <w:r w:rsidRPr="00F3599A">
        <w:rPr>
          <w:b/>
        </w:rPr>
        <w:t>Dokument</w:t>
      </w:r>
    </w:p>
    <w:p w14:paraId="1EBCA0EF" w14:textId="77777777" w:rsidR="00F3599A" w:rsidRPr="00E64618" w:rsidRDefault="00BD3899" w:rsidP="00E64618">
      <w:pPr>
        <w:rPr>
          <w:i/>
        </w:rPr>
      </w:pPr>
      <w:r w:rsidRPr="00E64618">
        <w:rPr>
          <w:i/>
        </w:rPr>
        <w:t>Dokument inte tillgängligt.</w:t>
      </w:r>
    </w:p>
    <w:p w14:paraId="5CF55A67" w14:textId="4576BDA0"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4B9A12C9" w14:textId="77777777" w:rsidR="00BD3899" w:rsidRPr="00F3599A" w:rsidRDefault="00BD3899" w:rsidP="00F3599A">
      <w:pPr>
        <w:pStyle w:val="RKnormal"/>
        <w:rPr>
          <w:b/>
        </w:rPr>
      </w:pPr>
      <w:r w:rsidRPr="00F3599A">
        <w:rPr>
          <w:b/>
        </w:rPr>
        <w:t>Tidigare behandling i nämnden</w:t>
      </w:r>
    </w:p>
    <w:p w14:paraId="755B3FA7" w14:textId="77777777" w:rsidR="00514908" w:rsidRDefault="00514908" w:rsidP="00514908">
      <w:pPr>
        <w:tabs>
          <w:tab w:val="left" w:pos="709"/>
          <w:tab w:val="left" w:pos="2835"/>
        </w:tabs>
        <w:spacing w:line="240" w:lineRule="auto"/>
        <w:jc w:val="both"/>
        <w:textAlignment w:val="auto"/>
        <w:rPr>
          <w:szCs w:val="24"/>
        </w:rPr>
      </w:pPr>
      <w:r w:rsidRPr="00C54E00">
        <w:rPr>
          <w:szCs w:val="24"/>
        </w:rPr>
        <w:t xml:space="preserve">Yttrandet har inte tidigare behandlats i EU-nämnden. </w:t>
      </w:r>
    </w:p>
    <w:p w14:paraId="70CF7C0A" w14:textId="3ACAA72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62D66F5C" w14:textId="77777777" w:rsidR="00BD3899" w:rsidRPr="00F3599A" w:rsidRDefault="00BD3899" w:rsidP="00F3599A">
      <w:pPr>
        <w:pStyle w:val="RKnormal"/>
        <w:rPr>
          <w:b/>
        </w:rPr>
      </w:pPr>
      <w:r w:rsidRPr="00F3599A">
        <w:rPr>
          <w:b/>
        </w:rPr>
        <w:t>Ansvarigt statsråd</w:t>
      </w:r>
    </w:p>
    <w:p w14:paraId="577B13A2" w14:textId="77777777" w:rsidR="00BD3899" w:rsidRDefault="00BD3899" w:rsidP="00C54E00">
      <w:pPr>
        <w:tabs>
          <w:tab w:val="left" w:pos="709"/>
          <w:tab w:val="left" w:pos="2835"/>
        </w:tabs>
        <w:spacing w:line="240" w:lineRule="auto"/>
        <w:jc w:val="both"/>
        <w:textAlignment w:val="auto"/>
        <w:rPr>
          <w:szCs w:val="24"/>
        </w:rPr>
      </w:pPr>
      <w:r w:rsidRPr="00C54E00">
        <w:rPr>
          <w:szCs w:val="24"/>
        </w:rPr>
        <w:t>Maria Larsson</w:t>
      </w:r>
    </w:p>
    <w:p w14:paraId="4632921A" w14:textId="77777777" w:rsidR="00F3599A" w:rsidRPr="00C54E00" w:rsidRDefault="00F3599A" w:rsidP="00C54E00">
      <w:pPr>
        <w:tabs>
          <w:tab w:val="left" w:pos="709"/>
          <w:tab w:val="left" w:pos="2835"/>
        </w:tabs>
        <w:spacing w:line="240" w:lineRule="auto"/>
        <w:jc w:val="both"/>
        <w:textAlignment w:val="auto"/>
        <w:rPr>
          <w:szCs w:val="24"/>
        </w:rPr>
      </w:pPr>
    </w:p>
    <w:p w14:paraId="27AD0751" w14:textId="77777777" w:rsidR="00BD3899" w:rsidRPr="00F3599A" w:rsidRDefault="00BD3899" w:rsidP="00F3599A">
      <w:pPr>
        <w:pStyle w:val="RKnormal"/>
        <w:rPr>
          <w:b/>
        </w:rPr>
      </w:pPr>
      <w:r w:rsidRPr="00F3599A">
        <w:rPr>
          <w:b/>
        </w:rPr>
        <w:t>Bakgrund</w:t>
      </w:r>
    </w:p>
    <w:p w14:paraId="33FE839F" w14:textId="36E200BA" w:rsidR="00BD3899" w:rsidRPr="00C54E00" w:rsidRDefault="00BD3899" w:rsidP="00C54E00">
      <w:pPr>
        <w:tabs>
          <w:tab w:val="left" w:pos="709"/>
          <w:tab w:val="left" w:pos="2835"/>
        </w:tabs>
        <w:spacing w:line="240" w:lineRule="auto"/>
        <w:jc w:val="both"/>
        <w:textAlignment w:val="auto"/>
        <w:rPr>
          <w:szCs w:val="24"/>
        </w:rPr>
      </w:pPr>
      <w:r w:rsidRPr="00C54E00">
        <w:rPr>
          <w:szCs w:val="24"/>
        </w:rPr>
        <w:t>Kommittén för social trygghet har övergripande diskuterat socialpolitiska aspekter i kommissionens paket</w:t>
      </w:r>
      <w:r w:rsidR="00514908">
        <w:rPr>
          <w:szCs w:val="24"/>
        </w:rPr>
        <w:t>, diskussionerna sammanfattas i ett yttrande</w:t>
      </w:r>
      <w:r w:rsidRPr="00C54E00">
        <w:rPr>
          <w:szCs w:val="24"/>
        </w:rPr>
        <w:t>.  </w:t>
      </w:r>
    </w:p>
    <w:p w14:paraId="460C3265" w14:textId="77777777" w:rsidR="00BD3899" w:rsidRPr="004E7F51" w:rsidRDefault="00BD3899" w:rsidP="00BD3899">
      <w:pPr>
        <w:pStyle w:val="Formatmall1"/>
      </w:pPr>
    </w:p>
    <w:p w14:paraId="5CF6190B" w14:textId="77777777" w:rsidR="00BD3899" w:rsidRPr="00F3599A" w:rsidRDefault="00BD3899" w:rsidP="00F3599A">
      <w:pPr>
        <w:pStyle w:val="RKnormal"/>
        <w:rPr>
          <w:b/>
        </w:rPr>
      </w:pPr>
      <w:r w:rsidRPr="00F3599A">
        <w:rPr>
          <w:b/>
        </w:rPr>
        <w:t>Förslag till svensk ståndpunkt</w:t>
      </w:r>
    </w:p>
    <w:p w14:paraId="17B3B1D9" w14:textId="77777777" w:rsidR="00E64618" w:rsidRDefault="00BD3899" w:rsidP="00E64618">
      <w:pPr>
        <w:rPr>
          <w:i/>
        </w:rPr>
      </w:pPr>
      <w:r w:rsidRPr="00E64618">
        <w:rPr>
          <w:i/>
        </w:rPr>
        <w:t>Kompletteras senare.</w:t>
      </w:r>
    </w:p>
    <w:p w14:paraId="682B985B" w14:textId="63BA7F9D" w:rsidR="00BD3899" w:rsidRDefault="00BD3899" w:rsidP="00E64618">
      <w:pPr>
        <w:rPr>
          <w:i/>
        </w:rPr>
      </w:pPr>
      <w:r w:rsidRPr="00E64618">
        <w:rPr>
          <w:i/>
        </w:rPr>
        <w:t xml:space="preserve"> </w:t>
      </w:r>
    </w:p>
    <w:p w14:paraId="6FEFA940" w14:textId="77777777" w:rsidR="00384F16" w:rsidRPr="00E64618" w:rsidRDefault="00384F16" w:rsidP="00E64618">
      <w:pPr>
        <w:rPr>
          <w:i/>
        </w:rPr>
      </w:pPr>
    </w:p>
    <w:p w14:paraId="6B80C155" w14:textId="0998D469" w:rsidR="00BD3899" w:rsidRPr="00D458AA"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Resultattavla med sysselsättningsindikatorer och sociala indikatorer</w:t>
      </w:r>
      <w:r w:rsidR="00E644FB" w:rsidRPr="00D458AA">
        <w:rPr>
          <w:rFonts w:eastAsia="Calibri" w:cs="Arial"/>
          <w:b/>
          <w:szCs w:val="22"/>
        </w:rPr>
        <w:t xml:space="preserve"> </w:t>
      </w:r>
    </w:p>
    <w:p w14:paraId="4585D7C2" w14:textId="3132CF71" w:rsidR="00BD3899" w:rsidRPr="00A325A5" w:rsidRDefault="002D6AAF" w:rsidP="00A325A5">
      <w:pPr>
        <w:pStyle w:val="RKnormal"/>
        <w:numPr>
          <w:ilvl w:val="0"/>
          <w:numId w:val="8"/>
        </w:numPr>
        <w:rPr>
          <w:i/>
        </w:rPr>
      </w:pPr>
      <w:r w:rsidRPr="00A325A5">
        <w:rPr>
          <w:i/>
        </w:rPr>
        <w:t>Godkännande av det gemensamma yttrandet från sysselsättningskommittén och kommittén för socialt skydd</w:t>
      </w:r>
      <w:r w:rsidR="00BD3899" w:rsidRPr="00A325A5">
        <w:rPr>
          <w:i/>
        </w:rPr>
        <w:t xml:space="preserve"> </w:t>
      </w:r>
    </w:p>
    <w:p w14:paraId="6D645F07" w14:textId="77777777" w:rsidR="00F3599A" w:rsidRDefault="00F3599A" w:rsidP="00F3599A">
      <w:pPr>
        <w:pStyle w:val="RKnormal"/>
        <w:rPr>
          <w:b/>
        </w:rPr>
      </w:pPr>
    </w:p>
    <w:p w14:paraId="3AB30D4F" w14:textId="77777777" w:rsidR="00BD3899" w:rsidRPr="00F3599A" w:rsidRDefault="00BD3899" w:rsidP="00F3599A">
      <w:pPr>
        <w:pStyle w:val="RKnormal"/>
        <w:rPr>
          <w:b/>
        </w:rPr>
      </w:pPr>
      <w:r w:rsidRPr="00F3599A">
        <w:rPr>
          <w:b/>
        </w:rPr>
        <w:t>Dokument</w:t>
      </w:r>
    </w:p>
    <w:p w14:paraId="021275C1" w14:textId="77777777" w:rsidR="00BD3899" w:rsidRDefault="00BD3899" w:rsidP="00E64618">
      <w:pPr>
        <w:rPr>
          <w:i/>
        </w:rPr>
      </w:pPr>
      <w:r w:rsidRPr="00E64618">
        <w:rPr>
          <w:i/>
        </w:rPr>
        <w:t xml:space="preserve">Dokument inte tillgängligt. </w:t>
      </w:r>
    </w:p>
    <w:p w14:paraId="1A6CBEBC" w14:textId="77777777" w:rsidR="00E64618" w:rsidRPr="00E64618" w:rsidRDefault="00E64618" w:rsidP="00E64618">
      <w:pPr>
        <w:rPr>
          <w:i/>
        </w:rPr>
      </w:pPr>
    </w:p>
    <w:p w14:paraId="193C2FBA" w14:textId="77777777" w:rsidR="00BD3899" w:rsidRPr="00F3599A" w:rsidRDefault="00BD3899" w:rsidP="00F3599A">
      <w:pPr>
        <w:pStyle w:val="RKnormal"/>
        <w:rPr>
          <w:b/>
        </w:rPr>
      </w:pPr>
      <w:r w:rsidRPr="00F3599A">
        <w:rPr>
          <w:b/>
        </w:rPr>
        <w:t>Tidigare behandling i nämnden</w:t>
      </w:r>
    </w:p>
    <w:p w14:paraId="013D27AE" w14:textId="77777777" w:rsidR="00E644FB" w:rsidRDefault="00E644FB" w:rsidP="00E644FB">
      <w:pPr>
        <w:tabs>
          <w:tab w:val="left" w:pos="709"/>
          <w:tab w:val="left" w:pos="2835"/>
        </w:tabs>
        <w:spacing w:line="240" w:lineRule="auto"/>
        <w:jc w:val="both"/>
        <w:textAlignment w:val="auto"/>
        <w:rPr>
          <w:szCs w:val="24"/>
        </w:rPr>
      </w:pPr>
      <w:r w:rsidRPr="00C54E00">
        <w:rPr>
          <w:szCs w:val="24"/>
        </w:rPr>
        <w:t>Bidraget har inte tidigare behandlats i EU-nämnden.</w:t>
      </w:r>
    </w:p>
    <w:p w14:paraId="34FFB868" w14:textId="5268C332" w:rsidR="00BD3899" w:rsidRDefault="00BD3899" w:rsidP="00C54E00">
      <w:pPr>
        <w:tabs>
          <w:tab w:val="left" w:pos="709"/>
          <w:tab w:val="left" w:pos="2835"/>
        </w:tabs>
        <w:spacing w:line="240" w:lineRule="auto"/>
        <w:jc w:val="both"/>
        <w:textAlignment w:val="auto"/>
        <w:rPr>
          <w:szCs w:val="24"/>
        </w:rPr>
      </w:pPr>
    </w:p>
    <w:p w14:paraId="51524359" w14:textId="77777777" w:rsidR="00BD3899" w:rsidRPr="00F3599A" w:rsidRDefault="00BD3899" w:rsidP="00F3599A">
      <w:pPr>
        <w:pStyle w:val="RKnormal"/>
        <w:rPr>
          <w:b/>
        </w:rPr>
      </w:pPr>
      <w:r w:rsidRPr="00F3599A">
        <w:rPr>
          <w:b/>
        </w:rPr>
        <w:t>Ansvarigt statsråd</w:t>
      </w:r>
    </w:p>
    <w:p w14:paraId="5BEE97CE"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5A5A8941" w14:textId="77777777" w:rsidR="00F3599A" w:rsidRDefault="00F3599A" w:rsidP="00C54E00">
      <w:pPr>
        <w:tabs>
          <w:tab w:val="left" w:pos="709"/>
          <w:tab w:val="left" w:pos="2835"/>
        </w:tabs>
        <w:spacing w:line="240" w:lineRule="auto"/>
        <w:jc w:val="both"/>
        <w:textAlignment w:val="auto"/>
        <w:rPr>
          <w:szCs w:val="24"/>
        </w:rPr>
      </w:pPr>
    </w:p>
    <w:p w14:paraId="6B4297F2" w14:textId="77777777" w:rsidR="00BD3899" w:rsidRPr="00F3599A" w:rsidRDefault="00BD3899" w:rsidP="00F3599A">
      <w:pPr>
        <w:pStyle w:val="RKnormal"/>
        <w:rPr>
          <w:b/>
        </w:rPr>
      </w:pPr>
      <w:r w:rsidRPr="00F3599A">
        <w:rPr>
          <w:b/>
        </w:rPr>
        <w:t>Bakgrund</w:t>
      </w:r>
    </w:p>
    <w:p w14:paraId="5C9F6994"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 xml:space="preserve">Den sociala resultattavlan syftar till att tydligare synliggöra utmaningar på arbetsmarknads- och det sociala området inom EU. Den sociala resultattavlan introducerades i utkast till den gemensamma sysselsättningsrapporten i november 2013 och godkändes av EPSCO i december samma år följt av bekräftelse vid Europeiska rådet i december. Rådet antog den formellt i mars 2014 som en del av den gemensamma sysselsättningsrapporten. </w:t>
      </w:r>
    </w:p>
    <w:p w14:paraId="6AA24315" w14:textId="77777777" w:rsidR="00E644FB" w:rsidRPr="00E644FB" w:rsidRDefault="00E644FB" w:rsidP="00E644FB">
      <w:pPr>
        <w:tabs>
          <w:tab w:val="left" w:pos="709"/>
          <w:tab w:val="left" w:pos="2835"/>
        </w:tabs>
        <w:spacing w:line="240" w:lineRule="auto"/>
        <w:jc w:val="both"/>
        <w:textAlignment w:val="auto"/>
        <w:rPr>
          <w:szCs w:val="24"/>
        </w:rPr>
      </w:pPr>
    </w:p>
    <w:p w14:paraId="6DF4612E"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I det aktuella yttrandet från Sysselsättningskommittén och Kommittén för Social Trygghet sammanfattas kommittéernas senaste diskussioner och syn på den löpande utvecklingen av resultattavlan. Bland annat framkommer att de befintliga indikatorerna som antagits av rådet ligger fast, att resultatvalan inte ska leda till något per automatik och att dess resultat ska bedömas utifrån de redan befintliga analysverktygen på området. Resultattavlan kommer även fortsättningsvis att löpande diskuteras och ses över.</w:t>
      </w:r>
    </w:p>
    <w:p w14:paraId="401CC24A" w14:textId="77777777" w:rsidR="004223D2" w:rsidRDefault="004223D2" w:rsidP="00F3599A">
      <w:pPr>
        <w:pStyle w:val="RKnormal"/>
        <w:rPr>
          <w:b/>
        </w:rPr>
      </w:pPr>
    </w:p>
    <w:p w14:paraId="6B5F57ED" w14:textId="77777777" w:rsidR="00BD3899" w:rsidRPr="00F3599A" w:rsidRDefault="00BD3899" w:rsidP="00F3599A">
      <w:pPr>
        <w:pStyle w:val="RKnormal"/>
        <w:rPr>
          <w:b/>
        </w:rPr>
      </w:pPr>
      <w:r w:rsidRPr="00F3599A">
        <w:rPr>
          <w:b/>
        </w:rPr>
        <w:t xml:space="preserve">Förslag till svensk ståndpunkt </w:t>
      </w:r>
    </w:p>
    <w:p w14:paraId="43BCFFFB" w14:textId="77777777" w:rsidR="00BD3899" w:rsidRPr="00E64618" w:rsidRDefault="00BD3899" w:rsidP="00E64618">
      <w:pPr>
        <w:rPr>
          <w:i/>
        </w:rPr>
      </w:pPr>
      <w:r w:rsidRPr="00E64618">
        <w:rPr>
          <w:i/>
        </w:rPr>
        <w:t xml:space="preserve">Kompletteras senare. </w:t>
      </w:r>
    </w:p>
    <w:p w14:paraId="44B514C7" w14:textId="77777777" w:rsidR="00BD3899"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
          <w:bCs/>
          <w:szCs w:val="24"/>
        </w:rPr>
      </w:pPr>
    </w:p>
    <w:p w14:paraId="1C37CF9E" w14:textId="77777777" w:rsidR="0011358D" w:rsidRPr="004E7F51" w:rsidRDefault="0011358D"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
          <w:bCs/>
          <w:szCs w:val="24"/>
        </w:rPr>
      </w:pPr>
    </w:p>
    <w:p w14:paraId="71EAF2E7" w14:textId="521316DB" w:rsidR="00BD3899" w:rsidRPr="00D458AA"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Verktyg för bedömning av sysselsättningssituationen och riktmärken (förberedd av sysselsättningskommittén)</w:t>
      </w:r>
    </w:p>
    <w:p w14:paraId="5D75753D" w14:textId="1140F896" w:rsidR="00BD3899" w:rsidRPr="00A325A5" w:rsidRDefault="008139D3" w:rsidP="00A325A5">
      <w:pPr>
        <w:pStyle w:val="RKnormal"/>
        <w:numPr>
          <w:ilvl w:val="0"/>
          <w:numId w:val="8"/>
        </w:numPr>
        <w:rPr>
          <w:i/>
        </w:rPr>
      </w:pPr>
      <w:r w:rsidRPr="00A325A5">
        <w:rPr>
          <w:i/>
        </w:rPr>
        <w:t>Godkännande</w:t>
      </w:r>
    </w:p>
    <w:p w14:paraId="7E1F7F98" w14:textId="77777777" w:rsidR="00BD3899" w:rsidRPr="004E7F51"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96EF3A4" w14:textId="77777777" w:rsidR="00BD3899" w:rsidRPr="00F3599A" w:rsidRDefault="00BD3899" w:rsidP="00F3599A">
      <w:pPr>
        <w:pStyle w:val="RKnormal"/>
        <w:rPr>
          <w:b/>
        </w:rPr>
      </w:pPr>
      <w:r w:rsidRPr="00F3599A">
        <w:rPr>
          <w:b/>
        </w:rPr>
        <w:t>Dokument</w:t>
      </w:r>
    </w:p>
    <w:p w14:paraId="390A1C40" w14:textId="77777777" w:rsidR="00F3599A" w:rsidRPr="00E64618" w:rsidRDefault="00BD3899" w:rsidP="00E64618">
      <w:pPr>
        <w:rPr>
          <w:i/>
        </w:rPr>
      </w:pPr>
      <w:r w:rsidRPr="00E64618">
        <w:rPr>
          <w:i/>
        </w:rPr>
        <w:t>Dokument inte tillgängligt.</w:t>
      </w:r>
    </w:p>
    <w:p w14:paraId="50859300" w14:textId="53EA8E1A"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2F653839" w14:textId="77777777" w:rsidR="00BD3899" w:rsidRPr="00F3599A" w:rsidRDefault="00BD3899" w:rsidP="00F3599A">
      <w:pPr>
        <w:pStyle w:val="RKnormal"/>
        <w:rPr>
          <w:b/>
        </w:rPr>
      </w:pPr>
      <w:r w:rsidRPr="00F3599A">
        <w:rPr>
          <w:b/>
        </w:rPr>
        <w:t>Tidigare behandling i nämnden</w:t>
      </w:r>
    </w:p>
    <w:p w14:paraId="592AB8A6" w14:textId="3091B30C" w:rsidR="00BD3899" w:rsidRPr="00C54E00" w:rsidRDefault="00E644FB" w:rsidP="00C54E00">
      <w:pPr>
        <w:tabs>
          <w:tab w:val="left" w:pos="709"/>
          <w:tab w:val="left" w:pos="2835"/>
        </w:tabs>
        <w:spacing w:line="240" w:lineRule="auto"/>
        <w:jc w:val="both"/>
        <w:textAlignment w:val="auto"/>
        <w:rPr>
          <w:szCs w:val="24"/>
        </w:rPr>
      </w:pPr>
      <w:r w:rsidRPr="00E644FB">
        <w:rPr>
          <w:szCs w:val="24"/>
        </w:rPr>
        <w:t xml:space="preserve">Den uppdaterade rapporten har inte tidigare behandlats i EU-nämnden. </w:t>
      </w:r>
    </w:p>
    <w:p w14:paraId="4BF56972" w14:textId="77777777" w:rsidR="0011358D" w:rsidRDefault="0011358D" w:rsidP="00F3599A">
      <w:pPr>
        <w:pStyle w:val="RKnormal"/>
        <w:rPr>
          <w:b/>
        </w:rPr>
      </w:pPr>
    </w:p>
    <w:p w14:paraId="56FA9F41" w14:textId="77777777" w:rsidR="00BD3899" w:rsidRPr="00F3599A" w:rsidRDefault="00BD3899" w:rsidP="00F3599A">
      <w:pPr>
        <w:pStyle w:val="RKnormal"/>
        <w:rPr>
          <w:b/>
        </w:rPr>
      </w:pPr>
      <w:r w:rsidRPr="00F3599A">
        <w:rPr>
          <w:b/>
        </w:rPr>
        <w:t>Ansvarigt statsråd</w:t>
      </w:r>
    </w:p>
    <w:p w14:paraId="67BC707B"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371F4539" w14:textId="77777777" w:rsidR="00F3599A" w:rsidRPr="00C54E00" w:rsidRDefault="00F3599A" w:rsidP="00C54E00">
      <w:pPr>
        <w:tabs>
          <w:tab w:val="left" w:pos="709"/>
          <w:tab w:val="left" w:pos="2835"/>
        </w:tabs>
        <w:spacing w:line="240" w:lineRule="auto"/>
        <w:jc w:val="both"/>
        <w:textAlignment w:val="auto"/>
        <w:rPr>
          <w:szCs w:val="24"/>
        </w:rPr>
      </w:pPr>
    </w:p>
    <w:p w14:paraId="4333FFCA" w14:textId="77777777" w:rsidR="00BD3899" w:rsidRPr="00F3599A" w:rsidRDefault="00BD3899" w:rsidP="00F3599A">
      <w:pPr>
        <w:pStyle w:val="RKnormal"/>
        <w:rPr>
          <w:b/>
        </w:rPr>
      </w:pPr>
      <w:r w:rsidRPr="00F3599A">
        <w:rPr>
          <w:b/>
        </w:rPr>
        <w:t>Bakgrund</w:t>
      </w:r>
    </w:p>
    <w:p w14:paraId="06522AC3"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 xml:space="preserve">Verktyget för ’bedömning av sysselsättningssituationen och riktmärken’ (EPM av engelskans Employment Performance Monitor) är tänkt att ge en lättöverskådlig översikt över de stora utmaningarna inom sysselsättningsområdet i EU och fungera som ett stöd till genomförandet av Europa 2020–strategin. Indikatorerna i EPM hämtas från JAF (Joint Assessment Framework) vilket är ett kvantitativt uppföljningsverktyg för Europa 2020 som omfattar närmare 30 huvudindikatorer med en stor mängd underindikatorer inom arbetslivsområdet, sociala området samt utbildningsområdet. Syftet med EPM är att lyfta fram de mest relevanta JAF-indikatorerna relaterade till sysselsättningen och presentera dessa på ett överskådligt och lättbegripligt sätt. </w:t>
      </w:r>
    </w:p>
    <w:p w14:paraId="193F1CB6" w14:textId="77777777" w:rsidR="00E644FB" w:rsidRPr="00E644FB" w:rsidRDefault="00E644FB" w:rsidP="00E644FB">
      <w:pPr>
        <w:tabs>
          <w:tab w:val="left" w:pos="709"/>
          <w:tab w:val="left" w:pos="2835"/>
        </w:tabs>
        <w:spacing w:line="240" w:lineRule="auto"/>
        <w:jc w:val="both"/>
        <w:textAlignment w:val="auto"/>
        <w:rPr>
          <w:szCs w:val="24"/>
        </w:rPr>
      </w:pPr>
    </w:p>
    <w:p w14:paraId="253D34FE"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På rådsmötet den 17 juni 2011 ställde sig EPSCO bakom det första verktyget för bedömning av sysselsättningssituationen. Verktyget för bedömning av sysselsättningssituationen består av tre delar som tillsammans ger en översikt av resultat på såväl en övergripande nivå som för varje enskilt medlemsland. Således presenteras i verktyget nationella sysselsättningsmål, nyckelindikatorer, viktiga utmaningar och goda exempel för var och en av de 28 medlemsstaterna. Sedan december 2012 innehåller verktyget även riktmärken (s.k. benchmarks) 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14:paraId="3826BF51"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Verktyget uppdateras två gånger årligen. Den föregående statistiska uppdateringen gjordes inför EPSCOs möte i december 2013. I den inför mötet aktuella versionen av EPM har både medlemsstaternas viktiga utmaningar och goda exempel uppdaterats samt en statistisk uppdatering gjorts.</w:t>
      </w:r>
    </w:p>
    <w:p w14:paraId="1EB629E3" w14:textId="3B103B18" w:rsidR="00BD3899" w:rsidRPr="00C54E00" w:rsidRDefault="00E644FB" w:rsidP="00C54E00">
      <w:pPr>
        <w:tabs>
          <w:tab w:val="left" w:pos="709"/>
          <w:tab w:val="left" w:pos="2835"/>
        </w:tabs>
        <w:spacing w:line="240" w:lineRule="auto"/>
        <w:jc w:val="both"/>
        <w:textAlignment w:val="auto"/>
        <w:rPr>
          <w:szCs w:val="24"/>
        </w:rPr>
      </w:pPr>
      <w:r w:rsidRPr="00E644FB">
        <w:rPr>
          <w:szCs w:val="24"/>
        </w:rPr>
        <w:t xml:space="preserve"> </w:t>
      </w:r>
    </w:p>
    <w:p w14:paraId="4D71B8E3" w14:textId="77777777" w:rsidR="00BD3899" w:rsidRPr="00F3599A" w:rsidRDefault="00BD3899" w:rsidP="00F3599A">
      <w:pPr>
        <w:pStyle w:val="RKnormal"/>
        <w:rPr>
          <w:b/>
        </w:rPr>
      </w:pPr>
      <w:r w:rsidRPr="00F3599A">
        <w:rPr>
          <w:b/>
        </w:rPr>
        <w:t xml:space="preserve">Förslag till svensk ståndpunkt </w:t>
      </w:r>
    </w:p>
    <w:p w14:paraId="1ECECAFD" w14:textId="77777777" w:rsidR="00BD3899" w:rsidRPr="00E64618" w:rsidRDefault="00BD3899" w:rsidP="00E64618">
      <w:pPr>
        <w:rPr>
          <w:i/>
        </w:rPr>
      </w:pPr>
      <w:r w:rsidRPr="00E64618">
        <w:rPr>
          <w:i/>
        </w:rPr>
        <w:t xml:space="preserve">Kompletteras senare. </w:t>
      </w:r>
    </w:p>
    <w:p w14:paraId="7E4DFC4F" w14:textId="77777777" w:rsidR="00BD3899"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1EC7EF8" w14:textId="77777777" w:rsidR="0011358D" w:rsidRPr="004E7F51" w:rsidRDefault="0011358D"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0D56FF1" w14:textId="626E0749" w:rsidR="00BD3899" w:rsidRPr="002F6FC9" w:rsidRDefault="008139D3"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Rapport om arbetsmarknaden</w:t>
      </w:r>
    </w:p>
    <w:p w14:paraId="589B9817" w14:textId="0033E0EF" w:rsidR="00BD3899" w:rsidRPr="00A325A5" w:rsidRDefault="008139D3" w:rsidP="00A325A5">
      <w:pPr>
        <w:pStyle w:val="RKnormal"/>
        <w:numPr>
          <w:ilvl w:val="0"/>
          <w:numId w:val="8"/>
        </w:numPr>
        <w:rPr>
          <w:i/>
        </w:rPr>
      </w:pPr>
      <w:r w:rsidRPr="00A325A5">
        <w:rPr>
          <w:i/>
        </w:rPr>
        <w:t>Godkännande av rapporten från sysselsättningskommittén</w:t>
      </w:r>
    </w:p>
    <w:p w14:paraId="4B427615" w14:textId="77777777" w:rsidR="00F3599A" w:rsidRDefault="00F3599A" w:rsidP="00F3599A">
      <w:pPr>
        <w:pStyle w:val="RKnormal"/>
        <w:rPr>
          <w:b/>
        </w:rPr>
      </w:pPr>
    </w:p>
    <w:p w14:paraId="64268F48" w14:textId="77777777" w:rsidR="00BD3899" w:rsidRPr="00F3599A" w:rsidRDefault="00BD3899" w:rsidP="00F3599A">
      <w:pPr>
        <w:pStyle w:val="RKnormal"/>
        <w:rPr>
          <w:b/>
        </w:rPr>
      </w:pPr>
      <w:r w:rsidRPr="00F3599A">
        <w:rPr>
          <w:b/>
        </w:rPr>
        <w:t>Dokument</w:t>
      </w:r>
    </w:p>
    <w:p w14:paraId="3653B0B2" w14:textId="77777777" w:rsidR="00BD3899" w:rsidRPr="00F3599A" w:rsidRDefault="00BD3899" w:rsidP="00E64618">
      <w:pPr>
        <w:rPr>
          <w:i/>
        </w:rPr>
      </w:pPr>
      <w:r w:rsidRPr="00F3599A">
        <w:rPr>
          <w:i/>
        </w:rPr>
        <w:t xml:space="preserve">Dokument inte tillgängligt. </w:t>
      </w:r>
    </w:p>
    <w:p w14:paraId="6A4470CF" w14:textId="77777777" w:rsidR="00F3599A" w:rsidRDefault="00F3599A" w:rsidP="00F3599A">
      <w:pPr>
        <w:pStyle w:val="RKnormal"/>
        <w:rPr>
          <w:b/>
        </w:rPr>
      </w:pPr>
    </w:p>
    <w:p w14:paraId="43AE79F3" w14:textId="77777777" w:rsidR="00BD3899" w:rsidRPr="00F3599A" w:rsidRDefault="00BD3899" w:rsidP="00F3599A">
      <w:pPr>
        <w:pStyle w:val="RKnormal"/>
        <w:rPr>
          <w:b/>
        </w:rPr>
      </w:pPr>
      <w:r w:rsidRPr="00F3599A">
        <w:rPr>
          <w:b/>
        </w:rPr>
        <w:t>Tidigare behandling i nämnden</w:t>
      </w:r>
    </w:p>
    <w:p w14:paraId="17893E97" w14:textId="77777777" w:rsidR="00BD3899" w:rsidRDefault="00BD3899" w:rsidP="00F3599A">
      <w:pPr>
        <w:tabs>
          <w:tab w:val="left" w:pos="709"/>
          <w:tab w:val="left" w:pos="2835"/>
        </w:tabs>
        <w:spacing w:line="240" w:lineRule="auto"/>
        <w:jc w:val="both"/>
        <w:textAlignment w:val="auto"/>
        <w:rPr>
          <w:szCs w:val="24"/>
        </w:rPr>
      </w:pPr>
      <w:r w:rsidRPr="00F3599A">
        <w:rPr>
          <w:szCs w:val="24"/>
        </w:rPr>
        <w:t>Rapporten har inte tidigare behandlats i EU-nämnden</w:t>
      </w:r>
    </w:p>
    <w:p w14:paraId="6D236C96" w14:textId="77777777" w:rsidR="00F3599A" w:rsidRPr="004E7F51" w:rsidRDefault="00F3599A" w:rsidP="00F3599A">
      <w:pPr>
        <w:tabs>
          <w:tab w:val="left" w:pos="709"/>
          <w:tab w:val="left" w:pos="2835"/>
        </w:tabs>
        <w:spacing w:line="240" w:lineRule="auto"/>
        <w:jc w:val="both"/>
        <w:textAlignment w:val="auto"/>
      </w:pPr>
    </w:p>
    <w:p w14:paraId="0732DC22" w14:textId="77777777" w:rsidR="00BD3899" w:rsidRPr="00F3599A" w:rsidRDefault="00BD3899" w:rsidP="00F3599A">
      <w:pPr>
        <w:pStyle w:val="RKnormal"/>
        <w:rPr>
          <w:b/>
        </w:rPr>
      </w:pPr>
      <w:r w:rsidRPr="00F3599A">
        <w:rPr>
          <w:b/>
        </w:rPr>
        <w:t>Ansvarigt statsråd</w:t>
      </w:r>
    </w:p>
    <w:p w14:paraId="4533BD72" w14:textId="77777777" w:rsidR="00BD3899" w:rsidRDefault="00BD3899" w:rsidP="00F3599A">
      <w:pPr>
        <w:tabs>
          <w:tab w:val="left" w:pos="709"/>
          <w:tab w:val="left" w:pos="2835"/>
        </w:tabs>
        <w:spacing w:line="240" w:lineRule="auto"/>
        <w:jc w:val="both"/>
        <w:textAlignment w:val="auto"/>
        <w:rPr>
          <w:szCs w:val="24"/>
        </w:rPr>
      </w:pPr>
      <w:r w:rsidRPr="00F3599A">
        <w:rPr>
          <w:szCs w:val="24"/>
        </w:rPr>
        <w:t>Elisabeth Svantesson</w:t>
      </w:r>
    </w:p>
    <w:p w14:paraId="38BBCE6B" w14:textId="77777777" w:rsidR="00E64618" w:rsidRPr="00E64618" w:rsidRDefault="00E64618" w:rsidP="00E64618">
      <w:pPr>
        <w:pStyle w:val="RKnormal"/>
        <w:rPr>
          <w:b/>
        </w:rPr>
      </w:pPr>
    </w:p>
    <w:p w14:paraId="6CF7A7FC" w14:textId="77777777" w:rsidR="00BD3899" w:rsidRPr="00E64618" w:rsidRDefault="00BD3899" w:rsidP="00E64618">
      <w:pPr>
        <w:pStyle w:val="RKnormal"/>
        <w:rPr>
          <w:b/>
        </w:rPr>
      </w:pPr>
      <w:r w:rsidRPr="00E64618">
        <w:rPr>
          <w:b/>
        </w:rPr>
        <w:t>Bakgrund</w:t>
      </w:r>
    </w:p>
    <w:p w14:paraId="73F46C20"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Sysselsättningskommittén (EMCO) har gjort en lägesbeskrivning av genomförandet av arbetsmarknadsreformer i samtliga medlemsstater i EU mellan åren 2011-2013. Det övergripande syftet med rapporten är att bidra med en utvärdering av de lärdomar som dragits av de arbetsmarknadsreformer som åtagits inom terminen. Reformerna är indelade i sju avsnitt, bland annat ett avsnitt som avhandlar jämställdhet på arbetsmarknaderna och ett annat som rör matchning. Rapporten har ett sammanfattande avsnitt som innehåller lärdomar inför framtiden, som bland annat betonar vikten av att få unga, kvinnor och utrikes födda att delta i högre utsträckning än tidigare på arbetsmarknaden. </w:t>
      </w:r>
    </w:p>
    <w:p w14:paraId="02E4F1F4"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I bilagan finns för varje medlemsland en lista på åtgärder som genomförts för att bemöta de utmaningar som identifierats i rådets landsspecifika rekommendationer under den aktuella perioden. </w:t>
      </w:r>
    </w:p>
    <w:p w14:paraId="2422C787" w14:textId="77777777" w:rsidR="00BD3899" w:rsidRDefault="00BD3899" w:rsidP="00E64618">
      <w:pPr>
        <w:pStyle w:val="RKnormal"/>
        <w:rPr>
          <w:b/>
        </w:rPr>
      </w:pPr>
    </w:p>
    <w:p w14:paraId="1243D74A" w14:textId="77777777" w:rsidR="00CD50E7" w:rsidRPr="00E64618" w:rsidRDefault="00CD50E7" w:rsidP="00E64618">
      <w:pPr>
        <w:pStyle w:val="RKnormal"/>
        <w:rPr>
          <w:b/>
        </w:rPr>
      </w:pPr>
    </w:p>
    <w:p w14:paraId="654D4E20" w14:textId="77777777" w:rsidR="00BD3899" w:rsidRPr="00E64618" w:rsidRDefault="00BD3899" w:rsidP="00E64618">
      <w:pPr>
        <w:pStyle w:val="RKnormal"/>
        <w:rPr>
          <w:b/>
        </w:rPr>
      </w:pPr>
      <w:r w:rsidRPr="00E64618">
        <w:rPr>
          <w:b/>
        </w:rPr>
        <w:t>Svensk ståndpunkt</w:t>
      </w:r>
    </w:p>
    <w:p w14:paraId="358F6AD4" w14:textId="77777777" w:rsidR="00E64618" w:rsidRDefault="00BD3899" w:rsidP="00E64618">
      <w:pPr>
        <w:rPr>
          <w:i/>
        </w:rPr>
      </w:pPr>
      <w:r w:rsidRPr="00E64618">
        <w:rPr>
          <w:i/>
        </w:rPr>
        <w:t>Kompletteras senare.</w:t>
      </w:r>
    </w:p>
    <w:p w14:paraId="61BB086D" w14:textId="5A02097A" w:rsidR="00BD3899" w:rsidRDefault="00BD3899" w:rsidP="00E64618">
      <w:pPr>
        <w:pStyle w:val="Formatmall1"/>
        <w:rPr>
          <w:i/>
        </w:rPr>
      </w:pPr>
      <w:r w:rsidRPr="004E7F51">
        <w:rPr>
          <w:i/>
        </w:rPr>
        <w:t xml:space="preserve"> </w:t>
      </w:r>
    </w:p>
    <w:p w14:paraId="6F6C0485" w14:textId="77777777" w:rsidR="0011358D" w:rsidRPr="004E7F51" w:rsidRDefault="0011358D" w:rsidP="00E64618">
      <w:pPr>
        <w:pStyle w:val="Formatmall1"/>
        <w:rPr>
          <w:i/>
        </w:rPr>
      </w:pPr>
    </w:p>
    <w:p w14:paraId="13A96765" w14:textId="37926D86" w:rsidR="00BD3899" w:rsidRPr="002F6FC9" w:rsidRDefault="008139D3"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Genomförande av ungdomsgarantin</w:t>
      </w:r>
    </w:p>
    <w:p w14:paraId="64F05000" w14:textId="007AD414" w:rsidR="00BD3899" w:rsidRPr="00A325A5" w:rsidRDefault="008139D3" w:rsidP="00A325A5">
      <w:pPr>
        <w:pStyle w:val="RKnormal"/>
        <w:numPr>
          <w:ilvl w:val="0"/>
          <w:numId w:val="8"/>
        </w:numPr>
        <w:rPr>
          <w:i/>
        </w:rPr>
      </w:pPr>
      <w:r w:rsidRPr="00A325A5">
        <w:rPr>
          <w:i/>
        </w:rPr>
        <w:t>Godkännande av rapporten från sysselsättningskommittén</w:t>
      </w:r>
    </w:p>
    <w:p w14:paraId="74ADA8F0" w14:textId="77777777" w:rsidR="00E64618" w:rsidRDefault="00E64618" w:rsidP="00E64618">
      <w:pPr>
        <w:pStyle w:val="RKnormal"/>
        <w:rPr>
          <w:b/>
        </w:rPr>
      </w:pPr>
    </w:p>
    <w:p w14:paraId="723A06AF" w14:textId="77777777" w:rsidR="00BD3899" w:rsidRPr="00E64618" w:rsidRDefault="00BD3899" w:rsidP="00E64618">
      <w:pPr>
        <w:pStyle w:val="RKnormal"/>
        <w:rPr>
          <w:b/>
        </w:rPr>
      </w:pPr>
      <w:r w:rsidRPr="00E64618">
        <w:rPr>
          <w:b/>
        </w:rPr>
        <w:t>Dokument</w:t>
      </w:r>
    </w:p>
    <w:p w14:paraId="1562389E" w14:textId="77777777" w:rsidR="00E64618" w:rsidRDefault="00BD3899" w:rsidP="00E64618">
      <w:pPr>
        <w:rPr>
          <w:i/>
        </w:rPr>
      </w:pPr>
      <w:r w:rsidRPr="00E64618">
        <w:rPr>
          <w:i/>
        </w:rPr>
        <w:t>Dokument inte tillgängligt.</w:t>
      </w:r>
    </w:p>
    <w:p w14:paraId="371F5CFD" w14:textId="7422C35C" w:rsidR="00BD3899" w:rsidRPr="00E64618" w:rsidRDefault="00BD3899" w:rsidP="00E64618">
      <w:pPr>
        <w:rPr>
          <w:i/>
        </w:rPr>
      </w:pPr>
      <w:r w:rsidRPr="00E64618">
        <w:rPr>
          <w:i/>
        </w:rPr>
        <w:t xml:space="preserve"> </w:t>
      </w:r>
    </w:p>
    <w:p w14:paraId="493F21AA" w14:textId="77777777" w:rsidR="00BD3899" w:rsidRPr="00E64618" w:rsidRDefault="00BD3899" w:rsidP="00E64618">
      <w:pPr>
        <w:pStyle w:val="RKnormal"/>
        <w:rPr>
          <w:b/>
        </w:rPr>
      </w:pPr>
      <w:r w:rsidRPr="00E64618">
        <w:rPr>
          <w:b/>
        </w:rPr>
        <w:t>Tidigare behandling i nämnden</w:t>
      </w:r>
    </w:p>
    <w:p w14:paraId="15FB42BD" w14:textId="77777777" w:rsidR="00BD3899" w:rsidRDefault="00BD3899" w:rsidP="00F3599A">
      <w:pPr>
        <w:tabs>
          <w:tab w:val="left" w:pos="709"/>
          <w:tab w:val="left" w:pos="2835"/>
        </w:tabs>
        <w:spacing w:line="240" w:lineRule="auto"/>
        <w:jc w:val="both"/>
        <w:textAlignment w:val="auto"/>
        <w:rPr>
          <w:szCs w:val="24"/>
        </w:rPr>
      </w:pPr>
      <w:r w:rsidRPr="00F3599A">
        <w:rPr>
          <w:szCs w:val="24"/>
        </w:rPr>
        <w:t>Rapporten har inte tidigare behandlats i EU-nämnden</w:t>
      </w:r>
    </w:p>
    <w:p w14:paraId="18727BF3" w14:textId="77777777" w:rsidR="00E64618" w:rsidRPr="00F3599A" w:rsidRDefault="00E64618" w:rsidP="00F3599A">
      <w:pPr>
        <w:tabs>
          <w:tab w:val="left" w:pos="709"/>
          <w:tab w:val="left" w:pos="2835"/>
        </w:tabs>
        <w:spacing w:line="240" w:lineRule="auto"/>
        <w:jc w:val="both"/>
        <w:textAlignment w:val="auto"/>
        <w:rPr>
          <w:szCs w:val="24"/>
        </w:rPr>
      </w:pPr>
    </w:p>
    <w:p w14:paraId="633C072D" w14:textId="77777777" w:rsidR="00BD3899" w:rsidRPr="00E64618" w:rsidRDefault="00BD3899" w:rsidP="00E64618">
      <w:pPr>
        <w:pStyle w:val="RKnormal"/>
        <w:rPr>
          <w:b/>
        </w:rPr>
      </w:pPr>
      <w:r w:rsidRPr="00E64618">
        <w:rPr>
          <w:b/>
        </w:rPr>
        <w:t>Ansvarigt statsråd</w:t>
      </w:r>
    </w:p>
    <w:p w14:paraId="10EC443C" w14:textId="77777777" w:rsidR="00BD3899" w:rsidRDefault="00BD3899" w:rsidP="00F3599A">
      <w:pPr>
        <w:tabs>
          <w:tab w:val="left" w:pos="709"/>
          <w:tab w:val="left" w:pos="2835"/>
        </w:tabs>
        <w:spacing w:line="240" w:lineRule="auto"/>
        <w:jc w:val="both"/>
        <w:textAlignment w:val="auto"/>
        <w:rPr>
          <w:szCs w:val="24"/>
        </w:rPr>
      </w:pPr>
      <w:r w:rsidRPr="00F3599A">
        <w:rPr>
          <w:szCs w:val="24"/>
        </w:rPr>
        <w:t>Elisabeth Svantesson</w:t>
      </w:r>
    </w:p>
    <w:p w14:paraId="11C02CC4" w14:textId="77777777" w:rsidR="00E64618" w:rsidRPr="00F3599A" w:rsidRDefault="00E64618" w:rsidP="00F3599A">
      <w:pPr>
        <w:tabs>
          <w:tab w:val="left" w:pos="709"/>
          <w:tab w:val="left" w:pos="2835"/>
        </w:tabs>
        <w:spacing w:line="240" w:lineRule="auto"/>
        <w:jc w:val="both"/>
        <w:textAlignment w:val="auto"/>
        <w:rPr>
          <w:szCs w:val="24"/>
        </w:rPr>
      </w:pPr>
    </w:p>
    <w:p w14:paraId="53026113" w14:textId="77777777" w:rsidR="00BD3899" w:rsidRPr="00E64618" w:rsidRDefault="00BD3899" w:rsidP="00E64618">
      <w:pPr>
        <w:pStyle w:val="RKnormal"/>
        <w:rPr>
          <w:b/>
        </w:rPr>
      </w:pPr>
      <w:r w:rsidRPr="00E64618">
        <w:rPr>
          <w:b/>
        </w:rPr>
        <w:t>Bakgrund</w:t>
      </w:r>
    </w:p>
    <w:p w14:paraId="1D530759"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Ungas situation har varit uppe på dagordningen i EU under en längre tid på grund av det mycket svåra arbetsmarknadsläget för unga. Mot bakgrund av den höga ungdomsarbetslösheten antog rådet i april 2013 en rådsrekommendation om inrättande av ungdomsgarantier. Europeiska rådet uppmanade senare samma år medlemsstaterna att upprätta planer för att ta itu med ungdomsarbetslösheten. När det gäller utformningen av ungdomsgarantier har kommissionen varit tydlig med att behoven i olika regioner kan vara väldigt olika. Samtliga länder har lämnat in planer till kommissionen. Regeringen lämnade in en plan i december 2013, åtföljt av en uppdaterad version i april, där regeringens arbetsmarknadspolitik för unga presenterades. </w:t>
      </w:r>
    </w:p>
    <w:p w14:paraId="154D94F6" w14:textId="77777777" w:rsidR="00BD3899" w:rsidRPr="00F3599A" w:rsidRDefault="00BD3899" w:rsidP="00F3599A">
      <w:pPr>
        <w:tabs>
          <w:tab w:val="left" w:pos="709"/>
          <w:tab w:val="left" w:pos="2835"/>
        </w:tabs>
        <w:spacing w:line="240" w:lineRule="auto"/>
        <w:jc w:val="both"/>
        <w:textAlignment w:val="auto"/>
        <w:rPr>
          <w:szCs w:val="24"/>
        </w:rPr>
      </w:pPr>
    </w:p>
    <w:p w14:paraId="3CA2B92B" w14:textId="77777777" w:rsidR="00E64618" w:rsidRDefault="00BD3899" w:rsidP="00F3599A">
      <w:pPr>
        <w:tabs>
          <w:tab w:val="left" w:pos="709"/>
          <w:tab w:val="left" w:pos="2835"/>
        </w:tabs>
        <w:spacing w:line="240" w:lineRule="auto"/>
        <w:jc w:val="both"/>
        <w:textAlignment w:val="auto"/>
        <w:rPr>
          <w:szCs w:val="24"/>
        </w:rPr>
      </w:pPr>
      <w:r w:rsidRPr="00F3599A">
        <w:rPr>
          <w:szCs w:val="24"/>
        </w:rPr>
        <w:t>Sysselsättningskommittén har i uppdrag att granska medlemsstaternas insatser som omfattas av ungdomsgarantin. Resultatet av granskningen sammanfattas i den aktuella rapporten från sysselsättningskommittén. Rapporten är allmänt formulerat och inte landsspecifik. Sysselsättningskommittén noterar inledningsvis det allvarliga arbetsmarknadsläget för unga. De strukturella orsakerna till ungdomsarbetslösheten kräver systematiska och olika heltäckande insatser enligt rapporten. Vidare betonas att en effektiv strategi kräver en balans mellan kortsiktiga insatser i kombination med långsiktiga strukturella reformer för att bland annat underlätta ungdomars etablering på arbetsmarknaden och för att få till stånd en systematisk förbättring av övergången från skolan till arbete i alla medlemsstater. Sysselsättningskommittén framhåller ett tydligt behov av att införa ett system för effektutvärdering för att säkerställa uppföljning av ungdomsgarantin.</w:t>
      </w:r>
    </w:p>
    <w:p w14:paraId="5C585A9C" w14:textId="49A67F90"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 </w:t>
      </w:r>
    </w:p>
    <w:p w14:paraId="44990A2F" w14:textId="77777777" w:rsidR="00BD3899" w:rsidRPr="00E64618" w:rsidRDefault="00BD3899" w:rsidP="00E64618">
      <w:pPr>
        <w:pStyle w:val="RKnormal"/>
        <w:rPr>
          <w:b/>
        </w:rPr>
      </w:pPr>
      <w:r w:rsidRPr="00E64618">
        <w:rPr>
          <w:b/>
        </w:rPr>
        <w:t>Förslag till svensk ståndpunkt</w:t>
      </w:r>
    </w:p>
    <w:p w14:paraId="62810602" w14:textId="77777777" w:rsidR="00E64618" w:rsidRDefault="00BD3899" w:rsidP="00E64618">
      <w:pPr>
        <w:rPr>
          <w:i/>
        </w:rPr>
      </w:pPr>
      <w:r w:rsidRPr="00E64618">
        <w:rPr>
          <w:i/>
        </w:rPr>
        <w:t>Kompletteras senare.</w:t>
      </w:r>
    </w:p>
    <w:p w14:paraId="3E287C0D" w14:textId="0AD05911" w:rsidR="00BD3899" w:rsidRPr="004E7F51" w:rsidRDefault="00BD3899" w:rsidP="00E64618">
      <w:pPr>
        <w:pStyle w:val="Formatmall1"/>
        <w:rPr>
          <w:i/>
        </w:rPr>
      </w:pPr>
      <w:r w:rsidRPr="004E7F51">
        <w:rPr>
          <w:i/>
        </w:rPr>
        <w:t xml:space="preserve"> </w:t>
      </w:r>
    </w:p>
    <w:p w14:paraId="1A1163A3" w14:textId="59521D88" w:rsidR="00BD3899" w:rsidRPr="00F55F01" w:rsidRDefault="00BD3899" w:rsidP="002D6AAF">
      <w:pPr>
        <w:pStyle w:val="RKrubrik"/>
        <w:ind w:left="705" w:hanging="705"/>
        <w:rPr>
          <w:b w:val="0"/>
        </w:rPr>
      </w:pPr>
      <w:r>
        <w:t xml:space="preserve">10. </w:t>
      </w:r>
      <w:r w:rsidR="002D6AAF">
        <w:tab/>
      </w:r>
      <w:r w:rsidR="008139D3">
        <w:t>EU:s/</w:t>
      </w:r>
      <w:r w:rsidR="008139D3" w:rsidRPr="001830ED">
        <w:t>EMU:s sociala dimension</w:t>
      </w:r>
    </w:p>
    <w:p w14:paraId="1B51A616" w14:textId="26815D3F" w:rsidR="008139D3" w:rsidRPr="00AA1780" w:rsidRDefault="008139D3" w:rsidP="00A325A5">
      <w:pPr>
        <w:pStyle w:val="RKnormal"/>
        <w:numPr>
          <w:ilvl w:val="0"/>
          <w:numId w:val="8"/>
        </w:numPr>
        <w:rPr>
          <w:rFonts w:eastAsia="Calibri"/>
        </w:rPr>
      </w:pPr>
      <w:r w:rsidRPr="00A325A5">
        <w:rPr>
          <w:i/>
        </w:rPr>
        <w:t>Diskussion om rapporter från kommittén för socialt skydd om</w:t>
      </w:r>
    </w:p>
    <w:p w14:paraId="4BE31347" w14:textId="77777777" w:rsidR="008139D3" w:rsidRPr="00D458AA" w:rsidRDefault="008139D3" w:rsidP="008139D3">
      <w:pPr>
        <w:tabs>
          <w:tab w:val="left" w:pos="1134"/>
        </w:tabs>
        <w:overflowPunct/>
        <w:autoSpaceDE/>
        <w:autoSpaceDN/>
        <w:adjustRightInd/>
        <w:spacing w:after="120" w:line="360" w:lineRule="auto"/>
        <w:textAlignment w:val="auto"/>
        <w:rPr>
          <w:rFonts w:eastAsia="Calibri" w:cs="Arial"/>
          <w:b/>
          <w:szCs w:val="22"/>
        </w:rPr>
      </w:pPr>
    </w:p>
    <w:p w14:paraId="263B664D" w14:textId="250B82EA" w:rsidR="00BD3899" w:rsidRPr="00610C57" w:rsidRDefault="008139D3"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8139D3">
        <w:rPr>
          <w:rFonts w:eastAsia="Calibri" w:cs="Arial"/>
          <w:b/>
          <w:szCs w:val="22"/>
          <w:lang w:val="en-US"/>
        </w:rPr>
        <w:t>Europa 2020-strategins sociala dimension</w:t>
      </w:r>
    </w:p>
    <w:p w14:paraId="0791ADEF" w14:textId="6930BF38" w:rsidR="00BD3899" w:rsidRDefault="00BD3899" w:rsidP="00CD50E7">
      <w:pPr>
        <w:tabs>
          <w:tab w:val="left" w:pos="1134"/>
          <w:tab w:val="left" w:pos="1701"/>
        </w:tabs>
        <w:rPr>
          <w:b/>
        </w:rPr>
      </w:pPr>
      <w:r>
        <w:rPr>
          <w:rFonts w:eastAsia="Calibri" w:cs="Arial"/>
          <w:szCs w:val="22"/>
          <w:lang w:val="en-US"/>
        </w:rPr>
        <w:t xml:space="preserve"> </w:t>
      </w:r>
      <w:r w:rsidRPr="0079689F">
        <w:rPr>
          <w:b/>
        </w:rPr>
        <w:t>Dokument</w:t>
      </w:r>
    </w:p>
    <w:p w14:paraId="5D96FA7C" w14:textId="46F3753A" w:rsidR="000264FB" w:rsidRPr="00601EAA" w:rsidRDefault="00601EAA" w:rsidP="000264FB">
      <w:pPr>
        <w:tabs>
          <w:tab w:val="left" w:pos="709"/>
          <w:tab w:val="left" w:pos="2835"/>
        </w:tabs>
        <w:spacing w:line="240" w:lineRule="auto"/>
        <w:jc w:val="both"/>
        <w:textAlignment w:val="auto"/>
        <w:rPr>
          <w:i/>
          <w:szCs w:val="24"/>
        </w:rPr>
      </w:pPr>
      <w:r w:rsidRPr="00601EAA">
        <w:rPr>
          <w:i/>
          <w:szCs w:val="24"/>
        </w:rPr>
        <w:t>Kompletteras</w:t>
      </w:r>
    </w:p>
    <w:p w14:paraId="3E537CB3" w14:textId="77777777" w:rsidR="00BD3899" w:rsidRPr="000D7A31" w:rsidRDefault="00BD3899" w:rsidP="00BD3899">
      <w:pPr>
        <w:tabs>
          <w:tab w:val="left" w:pos="2835"/>
        </w:tabs>
        <w:spacing w:line="240" w:lineRule="auto"/>
        <w:jc w:val="both"/>
        <w:rPr>
          <w:b/>
        </w:rPr>
      </w:pPr>
    </w:p>
    <w:p w14:paraId="23E3B7AB" w14:textId="77777777" w:rsidR="00BD3899" w:rsidRPr="0079689F" w:rsidRDefault="00BD3899" w:rsidP="00E64618">
      <w:pPr>
        <w:pStyle w:val="RKnormal"/>
        <w:rPr>
          <w:b/>
        </w:rPr>
      </w:pPr>
      <w:r w:rsidRPr="0079689F">
        <w:rPr>
          <w:b/>
        </w:rPr>
        <w:t>Tidigare behandling</w:t>
      </w:r>
    </w:p>
    <w:p w14:paraId="7209F063" w14:textId="7C2E9EA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Socialutskottet fick information om dagordningspunkten den 3 juni 2014 och Socialförsäkringsutskottet </w:t>
      </w:r>
      <w:r w:rsidR="00514908">
        <w:rPr>
          <w:szCs w:val="24"/>
        </w:rPr>
        <w:t>får information</w:t>
      </w:r>
      <w:r w:rsidRPr="00F3599A">
        <w:rPr>
          <w:szCs w:val="24"/>
        </w:rPr>
        <w:t xml:space="preserve"> den 12 juni 2014. </w:t>
      </w:r>
    </w:p>
    <w:p w14:paraId="0257FAEF" w14:textId="77777777" w:rsidR="00BD3899" w:rsidRDefault="00BD3899" w:rsidP="00BD3899">
      <w:pPr>
        <w:tabs>
          <w:tab w:val="left" w:pos="2835"/>
        </w:tabs>
        <w:spacing w:line="240" w:lineRule="auto"/>
        <w:jc w:val="both"/>
      </w:pPr>
    </w:p>
    <w:p w14:paraId="044244C5" w14:textId="77777777" w:rsidR="00BD3899" w:rsidRPr="0079689F" w:rsidRDefault="00BD3899" w:rsidP="00E64618">
      <w:pPr>
        <w:pStyle w:val="RKnormal"/>
        <w:rPr>
          <w:b/>
        </w:rPr>
      </w:pPr>
      <w:r w:rsidRPr="0079689F">
        <w:rPr>
          <w:b/>
        </w:rPr>
        <w:t>Ansvarigt statsråd</w:t>
      </w:r>
    </w:p>
    <w:p w14:paraId="7D54F7E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Maria Larsson</w:t>
      </w:r>
    </w:p>
    <w:p w14:paraId="3FB774EA" w14:textId="77777777" w:rsidR="00BD3899" w:rsidRPr="00EC4DC8" w:rsidRDefault="00BD3899" w:rsidP="00BD3899">
      <w:pPr>
        <w:tabs>
          <w:tab w:val="left" w:pos="2835"/>
        </w:tabs>
        <w:spacing w:line="240" w:lineRule="auto"/>
        <w:jc w:val="both"/>
      </w:pPr>
    </w:p>
    <w:p w14:paraId="7C0D0DF2" w14:textId="77777777" w:rsidR="00BD3899" w:rsidRPr="00E64618" w:rsidRDefault="00BD3899" w:rsidP="00E64618">
      <w:pPr>
        <w:pStyle w:val="RKnormal"/>
        <w:rPr>
          <w:b/>
        </w:rPr>
      </w:pPr>
      <w:r w:rsidRPr="00E64618">
        <w:rPr>
          <w:b/>
        </w:rPr>
        <w:t>Bakgrund</w:t>
      </w:r>
    </w:p>
    <w:p w14:paraId="1BDCEE0F"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Rapporten beskriver utvecklingen vad gäller den sociala situationen i Europa sedan Europa 2020- strategin inrättades år 2010. Rapporten lyfter fram förbättringsområden och pekar på vikten av att medlemsstaterna stärker sina insatser för genomförandet av strategin, samtidigt som de EU-gemensamma processerna också förbättras.</w:t>
      </w:r>
    </w:p>
    <w:p w14:paraId="640E325B" w14:textId="77777777" w:rsidR="00603110" w:rsidRPr="00D458AA" w:rsidRDefault="00603110" w:rsidP="00BD3899">
      <w:pPr>
        <w:tabs>
          <w:tab w:val="left" w:pos="1134"/>
          <w:tab w:val="left" w:pos="1701"/>
        </w:tabs>
        <w:rPr>
          <w:rFonts w:eastAsia="Calibri" w:cs="Arial"/>
          <w:b/>
          <w:szCs w:val="22"/>
        </w:rPr>
      </w:pPr>
    </w:p>
    <w:p w14:paraId="180CED06" w14:textId="1C6667E5" w:rsidR="00BD3899" w:rsidRPr="00610C57" w:rsidRDefault="000C49BB"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0C49BB">
        <w:rPr>
          <w:rFonts w:eastAsia="Calibri" w:cs="Arial"/>
          <w:b/>
          <w:szCs w:val="22"/>
          <w:lang w:val="en-US"/>
        </w:rPr>
        <w:t>Förhandssamordning av större socialpolitiska reformer</w:t>
      </w:r>
    </w:p>
    <w:p w14:paraId="3BE888E4" w14:textId="77777777" w:rsidR="00603110" w:rsidRDefault="00603110" w:rsidP="00E64618">
      <w:pPr>
        <w:pStyle w:val="RKnormal"/>
        <w:rPr>
          <w:b/>
        </w:rPr>
      </w:pPr>
    </w:p>
    <w:p w14:paraId="375B4121" w14:textId="77777777" w:rsidR="00BD3899" w:rsidRDefault="00BD3899" w:rsidP="00E64618">
      <w:pPr>
        <w:pStyle w:val="RKnormal"/>
        <w:rPr>
          <w:b/>
        </w:rPr>
      </w:pPr>
      <w:r w:rsidRPr="0079689F">
        <w:rPr>
          <w:b/>
        </w:rPr>
        <w:t>Dokument</w:t>
      </w:r>
    </w:p>
    <w:p w14:paraId="3F26B649" w14:textId="77777777" w:rsidR="00601EAA" w:rsidRPr="00601EAA" w:rsidRDefault="00601EAA" w:rsidP="00601EAA">
      <w:pPr>
        <w:tabs>
          <w:tab w:val="left" w:pos="709"/>
          <w:tab w:val="left" w:pos="2835"/>
        </w:tabs>
        <w:spacing w:line="240" w:lineRule="auto"/>
        <w:jc w:val="both"/>
        <w:textAlignment w:val="auto"/>
        <w:rPr>
          <w:i/>
          <w:szCs w:val="24"/>
        </w:rPr>
      </w:pPr>
      <w:r w:rsidRPr="00601EAA">
        <w:rPr>
          <w:i/>
          <w:szCs w:val="24"/>
        </w:rPr>
        <w:t>Kompletteras</w:t>
      </w:r>
    </w:p>
    <w:p w14:paraId="6A14D6ED" w14:textId="77777777" w:rsidR="00BD3899" w:rsidRPr="00BA53A4" w:rsidRDefault="00BD3899" w:rsidP="00BD3899">
      <w:pPr>
        <w:tabs>
          <w:tab w:val="left" w:pos="2835"/>
        </w:tabs>
        <w:spacing w:line="240" w:lineRule="auto"/>
        <w:jc w:val="both"/>
      </w:pPr>
    </w:p>
    <w:p w14:paraId="3C8630C4" w14:textId="77777777" w:rsidR="00BD3899" w:rsidRPr="0079689F" w:rsidRDefault="00BD3899" w:rsidP="00E64618">
      <w:pPr>
        <w:pStyle w:val="RKnormal"/>
        <w:rPr>
          <w:b/>
        </w:rPr>
      </w:pPr>
      <w:r w:rsidRPr="0079689F">
        <w:rPr>
          <w:b/>
        </w:rPr>
        <w:t>Tidigare behandling</w:t>
      </w:r>
    </w:p>
    <w:p w14:paraId="0309B3E9" w14:textId="5A550442"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Socialutskottet fick information om dagordningspunkten den 3 juni 2014 och Socialförsäkringsutskottet </w:t>
      </w:r>
      <w:r w:rsidR="00514908">
        <w:rPr>
          <w:szCs w:val="24"/>
        </w:rPr>
        <w:t xml:space="preserve">får information </w:t>
      </w:r>
      <w:r w:rsidRPr="00F3599A">
        <w:rPr>
          <w:szCs w:val="24"/>
        </w:rPr>
        <w:t xml:space="preserve">den 12 juni 2014. </w:t>
      </w:r>
    </w:p>
    <w:p w14:paraId="2647A9EB" w14:textId="77777777" w:rsidR="00BD3899" w:rsidRDefault="00BD3899" w:rsidP="00BD3899">
      <w:pPr>
        <w:tabs>
          <w:tab w:val="left" w:pos="2835"/>
        </w:tabs>
        <w:spacing w:line="240" w:lineRule="auto"/>
        <w:jc w:val="both"/>
      </w:pPr>
    </w:p>
    <w:p w14:paraId="264E5FA9" w14:textId="77777777" w:rsidR="00BD3899" w:rsidRPr="0079689F" w:rsidRDefault="00BD3899" w:rsidP="00E64618">
      <w:pPr>
        <w:pStyle w:val="RKnormal"/>
        <w:rPr>
          <w:b/>
        </w:rPr>
      </w:pPr>
      <w:r w:rsidRPr="0079689F">
        <w:rPr>
          <w:b/>
        </w:rPr>
        <w:t>Ansvarigt statsråd</w:t>
      </w:r>
    </w:p>
    <w:p w14:paraId="27B8A539" w14:textId="77777777" w:rsidR="00BD3899" w:rsidRDefault="00BD3899" w:rsidP="00BD3899">
      <w:pPr>
        <w:tabs>
          <w:tab w:val="left" w:pos="2835"/>
        </w:tabs>
        <w:spacing w:line="240" w:lineRule="auto"/>
        <w:jc w:val="both"/>
      </w:pPr>
      <w:r>
        <w:t>Maria Larsson</w:t>
      </w:r>
    </w:p>
    <w:p w14:paraId="71A7327A" w14:textId="77777777" w:rsidR="00BD3899" w:rsidRDefault="00BD3899" w:rsidP="00BD3899">
      <w:pPr>
        <w:tabs>
          <w:tab w:val="left" w:pos="2835"/>
        </w:tabs>
        <w:spacing w:line="240" w:lineRule="auto"/>
        <w:jc w:val="both"/>
      </w:pPr>
    </w:p>
    <w:p w14:paraId="36486A0E" w14:textId="77777777" w:rsidR="00BD3899" w:rsidRPr="00E64618" w:rsidRDefault="00BD3899" w:rsidP="00E64618">
      <w:pPr>
        <w:pStyle w:val="RKnormal"/>
        <w:rPr>
          <w:b/>
        </w:rPr>
      </w:pPr>
      <w:r w:rsidRPr="00E64618">
        <w:rPr>
          <w:b/>
        </w:rPr>
        <w:t>Bakgrund</w:t>
      </w:r>
    </w:p>
    <w:p w14:paraId="13197EF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Kommittén för social trygghet har under våren genomfört pilotövningar där ett antal länder har presenterat sina planer vad gäller större reformer på det socialpolitiska området. Denna övning har utvärderats i kommittén och summeras i en rapport som sänds till EPSCO för att informera ministrarna. Förhandsgranskningen sker på frivillig basis och genomförs inom ramen för den öppna samordningsmetoden.</w:t>
      </w:r>
    </w:p>
    <w:p w14:paraId="36D2C14E" w14:textId="77777777" w:rsidR="00BD3899" w:rsidRPr="00D458AA" w:rsidRDefault="00BD3899" w:rsidP="00BD3899">
      <w:pPr>
        <w:rPr>
          <w:rFonts w:eastAsia="Calibri" w:cs="Arial"/>
          <w:szCs w:val="22"/>
        </w:rPr>
      </w:pPr>
    </w:p>
    <w:p w14:paraId="265CA648" w14:textId="77777777" w:rsidR="00603110" w:rsidRPr="00D458AA" w:rsidRDefault="00603110" w:rsidP="00BD3899">
      <w:pPr>
        <w:rPr>
          <w:rFonts w:eastAsia="Calibri" w:cs="Arial"/>
          <w:szCs w:val="22"/>
        </w:rPr>
      </w:pPr>
    </w:p>
    <w:p w14:paraId="4E4EA766" w14:textId="22D1D853" w:rsidR="00BD3899" w:rsidRPr="00610C57" w:rsidRDefault="000C49BB"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0C49BB">
        <w:rPr>
          <w:rFonts w:eastAsia="Calibri" w:cs="Arial"/>
          <w:b/>
          <w:szCs w:val="22"/>
          <w:lang w:val="en-US"/>
        </w:rPr>
        <w:t>Minimiinkomster inom Euroområdet</w:t>
      </w:r>
    </w:p>
    <w:p w14:paraId="61DFE0D8" w14:textId="77777777" w:rsidR="00603110" w:rsidRDefault="00603110" w:rsidP="00E64618">
      <w:pPr>
        <w:pStyle w:val="RKnormal"/>
        <w:rPr>
          <w:b/>
        </w:rPr>
      </w:pPr>
    </w:p>
    <w:p w14:paraId="496845E1" w14:textId="77777777" w:rsidR="00BD3899" w:rsidRDefault="00BD3899" w:rsidP="00E64618">
      <w:pPr>
        <w:pStyle w:val="RKnormal"/>
        <w:rPr>
          <w:b/>
        </w:rPr>
      </w:pPr>
      <w:r w:rsidRPr="0079689F">
        <w:rPr>
          <w:b/>
        </w:rPr>
        <w:t>Dokument</w:t>
      </w:r>
    </w:p>
    <w:p w14:paraId="4B2BE1FD" w14:textId="77777777" w:rsidR="00601EAA" w:rsidRPr="00601EAA" w:rsidRDefault="00601EAA" w:rsidP="00601EAA">
      <w:pPr>
        <w:tabs>
          <w:tab w:val="left" w:pos="709"/>
          <w:tab w:val="left" w:pos="2835"/>
        </w:tabs>
        <w:spacing w:line="240" w:lineRule="auto"/>
        <w:jc w:val="both"/>
        <w:textAlignment w:val="auto"/>
        <w:rPr>
          <w:i/>
          <w:szCs w:val="24"/>
        </w:rPr>
      </w:pPr>
      <w:r w:rsidRPr="00601EAA">
        <w:rPr>
          <w:i/>
          <w:szCs w:val="24"/>
        </w:rPr>
        <w:t>Kompletteras</w:t>
      </w:r>
    </w:p>
    <w:p w14:paraId="7BD06B8A" w14:textId="77777777" w:rsidR="00BD3899" w:rsidRPr="00381564" w:rsidRDefault="00BD3899" w:rsidP="00BD3899">
      <w:pPr>
        <w:tabs>
          <w:tab w:val="left" w:pos="2835"/>
        </w:tabs>
        <w:spacing w:line="240" w:lineRule="auto"/>
        <w:jc w:val="both"/>
      </w:pPr>
    </w:p>
    <w:p w14:paraId="05BA8E63" w14:textId="77777777" w:rsidR="00BD3899" w:rsidRPr="0079689F" w:rsidRDefault="00BD3899" w:rsidP="00E64618">
      <w:pPr>
        <w:pStyle w:val="RKnormal"/>
        <w:rPr>
          <w:b/>
        </w:rPr>
      </w:pPr>
      <w:r w:rsidRPr="0079689F">
        <w:rPr>
          <w:b/>
        </w:rPr>
        <w:t>Tidigare behandling</w:t>
      </w:r>
    </w:p>
    <w:p w14:paraId="60F52C2D"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w:t>
      </w:r>
    </w:p>
    <w:p w14:paraId="38ACADBD" w14:textId="77777777" w:rsidR="00BD3899" w:rsidRDefault="00BD3899" w:rsidP="00BD3899">
      <w:pPr>
        <w:tabs>
          <w:tab w:val="left" w:pos="2835"/>
        </w:tabs>
        <w:spacing w:line="240" w:lineRule="auto"/>
        <w:jc w:val="both"/>
      </w:pPr>
    </w:p>
    <w:p w14:paraId="5391FB02" w14:textId="77777777" w:rsidR="00BD3899" w:rsidRPr="0079689F" w:rsidRDefault="00BD3899" w:rsidP="00E64618">
      <w:pPr>
        <w:pStyle w:val="RKnormal"/>
        <w:rPr>
          <w:b/>
        </w:rPr>
      </w:pPr>
      <w:r w:rsidRPr="0079689F">
        <w:rPr>
          <w:b/>
        </w:rPr>
        <w:t>Ansvarigt statsråd</w:t>
      </w:r>
    </w:p>
    <w:p w14:paraId="2257634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Maria Larsson</w:t>
      </w:r>
    </w:p>
    <w:p w14:paraId="0D8875AF" w14:textId="77777777" w:rsidR="00BD3899" w:rsidRPr="00EC4DC8" w:rsidRDefault="00BD3899" w:rsidP="00BD3899">
      <w:pPr>
        <w:tabs>
          <w:tab w:val="left" w:pos="2835"/>
        </w:tabs>
        <w:spacing w:line="240" w:lineRule="auto"/>
        <w:jc w:val="both"/>
      </w:pPr>
    </w:p>
    <w:p w14:paraId="47177AB6" w14:textId="77777777" w:rsidR="00BD3899" w:rsidRPr="00E64618" w:rsidRDefault="00BD3899" w:rsidP="00E64618">
      <w:pPr>
        <w:pStyle w:val="RKnormal"/>
        <w:rPr>
          <w:b/>
        </w:rPr>
      </w:pPr>
      <w:r w:rsidRPr="00E64618">
        <w:rPr>
          <w:b/>
        </w:rPr>
        <w:t>Bakgrund</w:t>
      </w:r>
    </w:p>
    <w:p w14:paraId="6ACB8489"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Kommittén för social trygghet har tagit fram en rapport som specifikt rör eurozonen och dessa länders olika system för minimiinkomster. Rapporten beskriver också hur systemen i euroländerna påverkats av den ekonomiska krisen.</w:t>
      </w:r>
    </w:p>
    <w:p w14:paraId="322BC36F" w14:textId="77777777" w:rsidR="00BD3899" w:rsidRPr="00D458AA" w:rsidRDefault="00BD3899" w:rsidP="006951CC">
      <w:pPr>
        <w:rPr>
          <w:rFonts w:eastAsia="Calibri" w:cs="Arial"/>
          <w:b/>
          <w:szCs w:val="22"/>
        </w:rPr>
      </w:pPr>
    </w:p>
    <w:p w14:paraId="185572AB" w14:textId="77777777" w:rsidR="00C50E92" w:rsidRPr="00D458AA" w:rsidRDefault="00C50E92" w:rsidP="006951CC">
      <w:pPr>
        <w:rPr>
          <w:rFonts w:eastAsia="Calibri" w:cs="Arial"/>
          <w:b/>
          <w:szCs w:val="22"/>
        </w:rPr>
      </w:pPr>
    </w:p>
    <w:p w14:paraId="117C6212" w14:textId="65888518" w:rsidR="006951CC" w:rsidRPr="00D458AA" w:rsidRDefault="006951CC"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Adekvat socialt skydd för långsiktiga vårdbehov i ett åldrande samhälle</w:t>
      </w:r>
    </w:p>
    <w:p w14:paraId="320B92A7" w14:textId="77777777" w:rsidR="00334143" w:rsidRPr="00A325A5" w:rsidRDefault="00334143" w:rsidP="00A325A5">
      <w:pPr>
        <w:pStyle w:val="RKnormal"/>
        <w:numPr>
          <w:ilvl w:val="0"/>
          <w:numId w:val="8"/>
        </w:numPr>
        <w:rPr>
          <w:i/>
        </w:rPr>
      </w:pPr>
      <w:r w:rsidRPr="00A325A5">
        <w:rPr>
          <w:i/>
        </w:rPr>
        <w:t>Godkännande av nyckelbudskapen</w:t>
      </w:r>
    </w:p>
    <w:p w14:paraId="07102587" w14:textId="77777777" w:rsidR="006951CC" w:rsidRDefault="006951CC" w:rsidP="00BD3899">
      <w:pPr>
        <w:widowControl w:val="0"/>
        <w:overflowPunct/>
        <w:spacing w:line="240" w:lineRule="auto"/>
        <w:ind w:left="567" w:hanging="567"/>
        <w:textAlignment w:val="auto"/>
        <w:rPr>
          <w:rFonts w:ascii="Times New Roman" w:hAnsi="Times New Roman"/>
          <w:i/>
          <w:iCs/>
          <w:noProof/>
          <w:szCs w:val="22"/>
          <w:shd w:val="clear" w:color="auto" w:fill="FFFFFF"/>
          <w:lang w:val="en-GB" w:eastAsia="fr-BE"/>
        </w:rPr>
      </w:pPr>
    </w:p>
    <w:p w14:paraId="6E8DDB1A" w14:textId="77777777" w:rsidR="00334143" w:rsidRDefault="00334143" w:rsidP="00E64618">
      <w:pPr>
        <w:pStyle w:val="RKnormal"/>
        <w:rPr>
          <w:b/>
        </w:rPr>
      </w:pPr>
      <w:r w:rsidRPr="0079689F">
        <w:rPr>
          <w:b/>
        </w:rPr>
        <w:t>Dokument</w:t>
      </w:r>
    </w:p>
    <w:p w14:paraId="6D898E15" w14:textId="77777777" w:rsidR="00601EAA" w:rsidRPr="00601EAA" w:rsidRDefault="00601EAA" w:rsidP="00601EAA">
      <w:pPr>
        <w:tabs>
          <w:tab w:val="left" w:pos="709"/>
          <w:tab w:val="left" w:pos="2835"/>
        </w:tabs>
        <w:spacing w:line="240" w:lineRule="auto"/>
        <w:jc w:val="both"/>
        <w:textAlignment w:val="auto"/>
        <w:rPr>
          <w:i/>
          <w:szCs w:val="24"/>
        </w:rPr>
      </w:pPr>
      <w:r w:rsidRPr="00601EAA">
        <w:rPr>
          <w:i/>
          <w:szCs w:val="24"/>
        </w:rPr>
        <w:t>Kompletteras</w:t>
      </w:r>
    </w:p>
    <w:p w14:paraId="5EA1BE1F" w14:textId="77777777" w:rsidR="00334143" w:rsidRPr="00330012" w:rsidRDefault="00334143" w:rsidP="00334143">
      <w:pPr>
        <w:tabs>
          <w:tab w:val="left" w:pos="2835"/>
        </w:tabs>
        <w:spacing w:line="240" w:lineRule="auto"/>
        <w:jc w:val="both"/>
      </w:pPr>
    </w:p>
    <w:p w14:paraId="7E07A218" w14:textId="77777777" w:rsidR="00334143" w:rsidRPr="0079689F" w:rsidRDefault="00334143" w:rsidP="00E64618">
      <w:pPr>
        <w:pStyle w:val="RKnormal"/>
        <w:rPr>
          <w:b/>
        </w:rPr>
      </w:pPr>
      <w:r w:rsidRPr="0079689F">
        <w:rPr>
          <w:b/>
        </w:rPr>
        <w:t>Tidigare behandling</w:t>
      </w:r>
    </w:p>
    <w:p w14:paraId="05E27612"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Har inte tidigare behandlats i nämnden. Socialutskottet fick information om dagordningspunkten den 3 juni 2014.</w:t>
      </w:r>
    </w:p>
    <w:p w14:paraId="5BD8540C" w14:textId="77777777" w:rsidR="00334143" w:rsidRDefault="00334143" w:rsidP="00334143">
      <w:pPr>
        <w:tabs>
          <w:tab w:val="left" w:pos="2835"/>
        </w:tabs>
        <w:spacing w:line="240" w:lineRule="auto"/>
        <w:jc w:val="both"/>
      </w:pPr>
    </w:p>
    <w:p w14:paraId="151D4374" w14:textId="77777777" w:rsidR="00334143" w:rsidRPr="0079689F" w:rsidRDefault="00334143" w:rsidP="00E64618">
      <w:pPr>
        <w:pStyle w:val="RKnormal"/>
        <w:rPr>
          <w:b/>
        </w:rPr>
      </w:pPr>
      <w:r w:rsidRPr="0079689F">
        <w:rPr>
          <w:b/>
        </w:rPr>
        <w:t>Ansvarigt statsråd</w:t>
      </w:r>
    </w:p>
    <w:p w14:paraId="1EB16C9E"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Maria Larsson</w:t>
      </w:r>
    </w:p>
    <w:p w14:paraId="17A0BB13" w14:textId="77777777" w:rsidR="00334143" w:rsidRPr="00EC4DC8" w:rsidRDefault="00334143" w:rsidP="00334143">
      <w:pPr>
        <w:tabs>
          <w:tab w:val="left" w:pos="2835"/>
        </w:tabs>
        <w:spacing w:line="240" w:lineRule="auto"/>
        <w:jc w:val="both"/>
      </w:pPr>
    </w:p>
    <w:p w14:paraId="0C357AEF" w14:textId="77777777" w:rsidR="00334143" w:rsidRPr="00E64618" w:rsidRDefault="00334143" w:rsidP="00E64618">
      <w:pPr>
        <w:pStyle w:val="RKnormal"/>
        <w:rPr>
          <w:b/>
        </w:rPr>
      </w:pPr>
      <w:r w:rsidRPr="00E64618">
        <w:rPr>
          <w:b/>
        </w:rPr>
        <w:t>Bakgrund</w:t>
      </w:r>
    </w:p>
    <w:p w14:paraId="7AB9CAAF"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 xml:space="preserve">Nyckelbudskapen har tagits fram mot bakgrund av en rapport som belyser de utmaningar inom äldreomsorg som medlemsstaterna står inför till följd av den demografiska utvecklingen med ökade krav på långsiktiga insatser. De nyckelbudskap som lyfts fram tar upp vikten av förebyggande insatser och förbättrad kvalitet och effektivitet i de insatser som erbjuds äldre. De betonar också viktigen av att arbeta för en förbättrad samverkan mellan hälso- sjukvård och social omsorg, samt utveckling vad gäller välfärdsteknik. Nyckelbudskapen pekar på att fortsatt erfarenhetsutbyte mellan medlemsstaterna är nödvändigt. </w:t>
      </w:r>
    </w:p>
    <w:p w14:paraId="44A18DB1" w14:textId="77777777" w:rsidR="00334143" w:rsidRDefault="00334143" w:rsidP="00334143">
      <w:pPr>
        <w:pStyle w:val="RKnormal"/>
        <w:rPr>
          <w:b/>
        </w:rPr>
      </w:pPr>
    </w:p>
    <w:p w14:paraId="0E24AF7F" w14:textId="77777777" w:rsidR="00CD50E7" w:rsidRDefault="00CD50E7" w:rsidP="00334143">
      <w:pPr>
        <w:pStyle w:val="RKnormal"/>
        <w:rPr>
          <w:b/>
        </w:rPr>
      </w:pPr>
    </w:p>
    <w:p w14:paraId="306D610C" w14:textId="77777777" w:rsidR="00CD50E7" w:rsidRDefault="00CD50E7" w:rsidP="00334143">
      <w:pPr>
        <w:pStyle w:val="RKnormal"/>
        <w:rPr>
          <w:b/>
        </w:rPr>
      </w:pPr>
    </w:p>
    <w:p w14:paraId="6F30CEE4" w14:textId="77777777" w:rsidR="00CD50E7" w:rsidRDefault="00CD50E7" w:rsidP="00334143">
      <w:pPr>
        <w:pStyle w:val="RKnormal"/>
        <w:rPr>
          <w:b/>
        </w:rPr>
      </w:pPr>
    </w:p>
    <w:p w14:paraId="04C58B5B" w14:textId="77777777" w:rsidR="00334143" w:rsidRPr="00E64618" w:rsidRDefault="00334143" w:rsidP="00334143">
      <w:pPr>
        <w:pStyle w:val="RKnormal"/>
        <w:rPr>
          <w:b/>
        </w:rPr>
      </w:pPr>
      <w:r>
        <w:rPr>
          <w:b/>
        </w:rPr>
        <w:t>Förslag till svensk ståndpunkt</w:t>
      </w:r>
      <w:r w:rsidRPr="00E64618">
        <w:rPr>
          <w:b/>
        </w:rPr>
        <w:t xml:space="preserve"> </w:t>
      </w:r>
    </w:p>
    <w:p w14:paraId="0105DF6C" w14:textId="297FE38C" w:rsidR="00334143" w:rsidRDefault="00334143" w:rsidP="00F3599A">
      <w:pPr>
        <w:tabs>
          <w:tab w:val="left" w:pos="709"/>
          <w:tab w:val="left" w:pos="2835"/>
        </w:tabs>
        <w:spacing w:line="240" w:lineRule="auto"/>
        <w:jc w:val="both"/>
        <w:textAlignment w:val="auto"/>
        <w:rPr>
          <w:szCs w:val="24"/>
        </w:rPr>
      </w:pPr>
      <w:r w:rsidRPr="00F3599A">
        <w:rPr>
          <w:szCs w:val="24"/>
        </w:rPr>
        <w:t>Regeringen föreslår att Sverige på rådsmötet ställer sig bakom godkännandet av nyckelbudskapen. Regeringen anser att det är viktigt att fortsatt erfarenhetsutbyte sker på EU-nivå då de utmaningar vi står inför är gemensamma.</w:t>
      </w:r>
    </w:p>
    <w:p w14:paraId="3230ABBC" w14:textId="77777777" w:rsidR="00C50E92" w:rsidRPr="00F3599A" w:rsidRDefault="00C50E92" w:rsidP="00F3599A">
      <w:pPr>
        <w:tabs>
          <w:tab w:val="left" w:pos="709"/>
          <w:tab w:val="left" w:pos="2835"/>
        </w:tabs>
        <w:spacing w:line="240" w:lineRule="auto"/>
        <w:jc w:val="both"/>
        <w:textAlignment w:val="auto"/>
        <w:rPr>
          <w:szCs w:val="24"/>
        </w:rPr>
      </w:pPr>
    </w:p>
    <w:p w14:paraId="53F54274" w14:textId="0D910D72" w:rsidR="00BD3899" w:rsidRPr="006951CC" w:rsidRDefault="00BD3899" w:rsidP="006951CC">
      <w:pPr>
        <w:pStyle w:val="RKrubrik"/>
        <w:ind w:left="705" w:hanging="705"/>
      </w:pPr>
      <w:r w:rsidRPr="006951CC">
        <w:t xml:space="preserve">11. </w:t>
      </w:r>
      <w:r w:rsidR="006951CC">
        <w:tab/>
      </w:r>
      <w:r w:rsidR="000C49BB" w:rsidRPr="006951CC">
        <w:t>Övriga frågor</w:t>
      </w:r>
    </w:p>
    <w:p w14:paraId="030340C6" w14:textId="77777777" w:rsidR="00BD3899" w:rsidRPr="004E7F51" w:rsidRDefault="00BD3899" w:rsidP="00BD3899">
      <w:pPr>
        <w:widowControl w:val="0"/>
        <w:tabs>
          <w:tab w:val="left" w:pos="567"/>
        </w:tabs>
        <w:overflowPunct/>
        <w:autoSpaceDE/>
        <w:autoSpaceDN/>
        <w:adjustRightInd/>
        <w:spacing w:line="240" w:lineRule="auto"/>
        <w:ind w:left="567" w:hanging="567"/>
        <w:textAlignment w:val="auto"/>
        <w:rPr>
          <w:rFonts w:ascii="Times New Roman" w:hAnsi="Times New Roman"/>
          <w:bCs/>
          <w:iCs/>
          <w:szCs w:val="24"/>
          <w:lang w:val="en-GB" w:eastAsia="fr-BE"/>
        </w:rPr>
      </w:pPr>
    </w:p>
    <w:p w14:paraId="2ED89D3C" w14:textId="0AB016E6" w:rsidR="00BD3899" w:rsidRPr="00D458AA" w:rsidRDefault="000C49BB"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Avslutade ärenden under det grekiska ordförandeskapet</w:t>
      </w:r>
    </w:p>
    <w:p w14:paraId="4714CE35" w14:textId="0FE0F3F5" w:rsidR="00BD3899" w:rsidRPr="00A325A5" w:rsidRDefault="000C49BB" w:rsidP="00A325A5">
      <w:pPr>
        <w:pStyle w:val="RKnormal"/>
        <w:numPr>
          <w:ilvl w:val="0"/>
          <w:numId w:val="8"/>
        </w:numPr>
        <w:rPr>
          <w:i/>
        </w:rPr>
      </w:pPr>
      <w:r w:rsidRPr="00A325A5">
        <w:rPr>
          <w:i/>
        </w:rPr>
        <w:t>Information från ordförandeskapet</w:t>
      </w:r>
    </w:p>
    <w:p w14:paraId="1DBF77A7" w14:textId="77777777" w:rsidR="004223D2" w:rsidRDefault="004223D2" w:rsidP="004223D2">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043795B5" w14:textId="555E05C7" w:rsidR="00BD3899" w:rsidRPr="004223D2" w:rsidRDefault="00BE2D32" w:rsidP="004223D2">
      <w:pPr>
        <w:tabs>
          <w:tab w:val="left" w:pos="709"/>
          <w:tab w:val="left" w:pos="2835"/>
        </w:tabs>
        <w:spacing w:line="240" w:lineRule="auto"/>
        <w:jc w:val="both"/>
        <w:textAlignment w:val="auto"/>
        <w:rPr>
          <w:szCs w:val="24"/>
        </w:rPr>
      </w:pPr>
      <w:r w:rsidRPr="004223D2">
        <w:rPr>
          <w:szCs w:val="24"/>
        </w:rPr>
        <w:t>Det grekiska ordförandeskapet avser vid rådsmötet att informera om arbetet under deras ordförandeskap</w:t>
      </w:r>
      <w:r w:rsidR="00BF276C" w:rsidRPr="004223D2">
        <w:rPr>
          <w:szCs w:val="24"/>
        </w:rPr>
        <w:t>,</w:t>
      </w:r>
      <w:r w:rsidRPr="004223D2">
        <w:rPr>
          <w:szCs w:val="24"/>
        </w:rPr>
        <w:t xml:space="preserve"> våren 2014. </w:t>
      </w:r>
    </w:p>
    <w:p w14:paraId="24DDCC4D" w14:textId="77777777" w:rsidR="00BE2D32" w:rsidRPr="00D458AA" w:rsidRDefault="00BE2D32" w:rsidP="004223D2">
      <w:pPr>
        <w:widowControl w:val="0"/>
        <w:tabs>
          <w:tab w:val="left" w:pos="993"/>
        </w:tabs>
        <w:overflowPunct/>
        <w:autoSpaceDE/>
        <w:autoSpaceDN/>
        <w:adjustRightInd/>
        <w:spacing w:line="240" w:lineRule="auto"/>
        <w:textAlignment w:val="auto"/>
        <w:rPr>
          <w:rFonts w:ascii="Times New Roman" w:eastAsia="Calibri" w:hAnsi="Times New Roman"/>
          <w:szCs w:val="22"/>
        </w:rPr>
      </w:pPr>
    </w:p>
    <w:p w14:paraId="18131F06" w14:textId="77777777" w:rsidR="004223D2" w:rsidRPr="00D458AA" w:rsidRDefault="004223D2" w:rsidP="004223D2">
      <w:pPr>
        <w:widowControl w:val="0"/>
        <w:tabs>
          <w:tab w:val="left" w:pos="993"/>
        </w:tabs>
        <w:overflowPunct/>
        <w:autoSpaceDE/>
        <w:autoSpaceDN/>
        <w:adjustRightInd/>
        <w:spacing w:line="240" w:lineRule="auto"/>
        <w:textAlignment w:val="auto"/>
        <w:rPr>
          <w:rFonts w:ascii="Times New Roman" w:eastAsia="Calibri" w:hAnsi="Times New Roman"/>
          <w:szCs w:val="22"/>
        </w:rPr>
      </w:pPr>
    </w:p>
    <w:p w14:paraId="6376FB0C" w14:textId="62C84FBD" w:rsidR="00BD3899" w:rsidRPr="006951CC" w:rsidRDefault="000C49BB"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Internationella arbets</w:t>
      </w:r>
      <w:r w:rsidR="006951CC">
        <w:rPr>
          <w:rFonts w:eastAsia="Calibri" w:cs="Arial"/>
          <w:b/>
          <w:szCs w:val="22"/>
          <w:lang w:val="en-US"/>
        </w:rPr>
        <w:t xml:space="preserve">organisationens (ILO) konferens </w:t>
      </w:r>
      <w:r w:rsidRPr="006951CC">
        <w:rPr>
          <w:rFonts w:eastAsia="Calibri" w:cs="Arial"/>
          <w:b/>
          <w:szCs w:val="22"/>
          <w:lang w:val="en-US"/>
        </w:rPr>
        <w:t>2014</w:t>
      </w:r>
      <w:r w:rsidR="00BD3899" w:rsidRPr="006951CC">
        <w:rPr>
          <w:rFonts w:eastAsia="Calibri" w:cs="Arial"/>
          <w:b/>
          <w:szCs w:val="22"/>
          <w:lang w:val="en-US"/>
        </w:rPr>
        <w:t xml:space="preserve"> </w:t>
      </w:r>
    </w:p>
    <w:p w14:paraId="6689E156" w14:textId="40374A5E" w:rsidR="00BD3899" w:rsidRPr="00A325A5" w:rsidRDefault="000C49BB" w:rsidP="00A325A5">
      <w:pPr>
        <w:pStyle w:val="RKnormal"/>
        <w:numPr>
          <w:ilvl w:val="0"/>
          <w:numId w:val="8"/>
        </w:numPr>
        <w:rPr>
          <w:i/>
        </w:rPr>
      </w:pPr>
      <w:r w:rsidRPr="00A325A5">
        <w:rPr>
          <w:i/>
        </w:rPr>
        <w:t>Information från ordförandeskapet och kommissionen</w:t>
      </w:r>
      <w:r w:rsidR="00BD3899" w:rsidRPr="00A325A5">
        <w:rPr>
          <w:i/>
        </w:rPr>
        <w:t xml:space="preserve"> </w:t>
      </w:r>
    </w:p>
    <w:p w14:paraId="5296823F" w14:textId="77777777" w:rsidR="00BD3899" w:rsidRPr="004E7F51"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47A52D42" w14:textId="183263EE" w:rsidR="00BE2D32" w:rsidRDefault="00BE2D32" w:rsidP="00BE2D32">
      <w:pPr>
        <w:pStyle w:val="RKnormal"/>
        <w:rPr>
          <w:b/>
        </w:rPr>
      </w:pPr>
      <w:r>
        <w:rPr>
          <w:b/>
        </w:rPr>
        <w:t>Dokument</w:t>
      </w:r>
    </w:p>
    <w:p w14:paraId="26C61578" w14:textId="38C45208" w:rsidR="00BE2D32" w:rsidRDefault="00BE2D32" w:rsidP="00BE2D32">
      <w:pPr>
        <w:pStyle w:val="RKnormal"/>
      </w:pPr>
      <w:r>
        <w:t>-</w:t>
      </w:r>
    </w:p>
    <w:p w14:paraId="603051F0" w14:textId="77777777" w:rsidR="00BE2D32" w:rsidRPr="004223D2" w:rsidRDefault="00BE2D32" w:rsidP="00BE2D32">
      <w:pPr>
        <w:pStyle w:val="RKnormal"/>
      </w:pPr>
    </w:p>
    <w:p w14:paraId="0F676D5B" w14:textId="77777777" w:rsidR="00BE2D32" w:rsidRDefault="00BE2D32" w:rsidP="00BE2D32">
      <w:pPr>
        <w:pStyle w:val="RKnormal"/>
        <w:rPr>
          <w:b/>
        </w:rPr>
      </w:pPr>
      <w:r>
        <w:rPr>
          <w:b/>
        </w:rPr>
        <w:t>Ansvarigt statsråd</w:t>
      </w:r>
    </w:p>
    <w:p w14:paraId="0DDAF9E1" w14:textId="45CAC3BB" w:rsidR="00BE2D32" w:rsidRPr="00F3599A" w:rsidRDefault="00BE2D32" w:rsidP="00BE2D32">
      <w:pPr>
        <w:tabs>
          <w:tab w:val="left" w:pos="709"/>
          <w:tab w:val="left" w:pos="2835"/>
        </w:tabs>
        <w:spacing w:line="240" w:lineRule="auto"/>
        <w:jc w:val="both"/>
        <w:textAlignment w:val="auto"/>
        <w:rPr>
          <w:szCs w:val="24"/>
        </w:rPr>
      </w:pPr>
      <w:r>
        <w:rPr>
          <w:szCs w:val="24"/>
        </w:rPr>
        <w:t>Elisabet</w:t>
      </w:r>
      <w:r w:rsidR="00E644FB">
        <w:rPr>
          <w:szCs w:val="24"/>
        </w:rPr>
        <w:t>h</w:t>
      </w:r>
      <w:r>
        <w:rPr>
          <w:szCs w:val="24"/>
        </w:rPr>
        <w:t xml:space="preserve"> Svantesson</w:t>
      </w:r>
    </w:p>
    <w:p w14:paraId="7577C903" w14:textId="77777777" w:rsidR="00BE2D32" w:rsidRDefault="00BE2D32" w:rsidP="00F3599A">
      <w:pPr>
        <w:tabs>
          <w:tab w:val="left" w:pos="709"/>
          <w:tab w:val="left" w:pos="2835"/>
        </w:tabs>
        <w:spacing w:line="240" w:lineRule="auto"/>
        <w:jc w:val="both"/>
        <w:textAlignment w:val="auto"/>
        <w:rPr>
          <w:szCs w:val="24"/>
        </w:rPr>
      </w:pPr>
    </w:p>
    <w:p w14:paraId="5E8BE1AF" w14:textId="375DDC2E" w:rsidR="00BE2D32" w:rsidRPr="004223D2" w:rsidRDefault="00BE2D32" w:rsidP="00F3599A">
      <w:pPr>
        <w:tabs>
          <w:tab w:val="left" w:pos="709"/>
          <w:tab w:val="left" w:pos="2835"/>
        </w:tabs>
        <w:spacing w:line="240" w:lineRule="auto"/>
        <w:jc w:val="both"/>
        <w:textAlignment w:val="auto"/>
        <w:rPr>
          <w:b/>
          <w:szCs w:val="24"/>
        </w:rPr>
      </w:pPr>
      <w:r>
        <w:rPr>
          <w:b/>
          <w:szCs w:val="24"/>
        </w:rPr>
        <w:t>Bakgrund</w:t>
      </w:r>
    </w:p>
    <w:p w14:paraId="730F9B34" w14:textId="094B4986"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Ordförandeskapet och kommissionen väntas informera om Internationella </w:t>
      </w:r>
      <w:r w:rsidR="00E644FB" w:rsidRPr="00F3599A">
        <w:rPr>
          <w:szCs w:val="24"/>
        </w:rPr>
        <w:t>arbets</w:t>
      </w:r>
      <w:r w:rsidR="00E644FB">
        <w:rPr>
          <w:szCs w:val="24"/>
        </w:rPr>
        <w:t>organisationen</w:t>
      </w:r>
      <w:r w:rsidR="00E644FB" w:rsidRPr="00F3599A">
        <w:rPr>
          <w:szCs w:val="24"/>
        </w:rPr>
        <w:t xml:space="preserve">s </w:t>
      </w:r>
      <w:r w:rsidRPr="00F3599A">
        <w:rPr>
          <w:szCs w:val="24"/>
        </w:rPr>
        <w:t>arbetskonferens (103:e sessionen) som äger rum den 28 maj till 12 juni i Genève, Schweiz.</w:t>
      </w:r>
    </w:p>
    <w:p w14:paraId="38C1FE72" w14:textId="77777777" w:rsidR="00BD3899" w:rsidRPr="00D458AA"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rPr>
      </w:pPr>
    </w:p>
    <w:p w14:paraId="054B2C1E" w14:textId="246487DB" w:rsidR="00BD3899" w:rsidRPr="006951CC" w:rsidRDefault="006951CC"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Toppmötet om romer</w:t>
      </w:r>
      <w:r w:rsidR="00BD3899" w:rsidRPr="006951CC">
        <w:rPr>
          <w:rFonts w:eastAsia="Calibri" w:cs="Arial"/>
          <w:b/>
          <w:szCs w:val="22"/>
          <w:lang w:val="en-US"/>
        </w:rPr>
        <w:t xml:space="preserve"> </w:t>
      </w:r>
    </w:p>
    <w:p w14:paraId="2FE82010" w14:textId="261D5AC2" w:rsidR="00BD3899" w:rsidRPr="00A325A5" w:rsidRDefault="006951CC" w:rsidP="00A325A5">
      <w:pPr>
        <w:pStyle w:val="RKnormal"/>
        <w:numPr>
          <w:ilvl w:val="0"/>
          <w:numId w:val="8"/>
        </w:numPr>
        <w:rPr>
          <w:i/>
        </w:rPr>
      </w:pPr>
      <w:r w:rsidRPr="00A325A5">
        <w:rPr>
          <w:i/>
        </w:rPr>
        <w:t>Information från kommissionen</w:t>
      </w:r>
      <w:r w:rsidR="00BD3899" w:rsidRPr="00A325A5">
        <w:rPr>
          <w:i/>
        </w:rPr>
        <w:t xml:space="preserve"> </w:t>
      </w:r>
    </w:p>
    <w:p w14:paraId="7722E33F" w14:textId="77777777" w:rsidR="00BD3899" w:rsidRPr="004E7F51" w:rsidRDefault="00BD3899" w:rsidP="00BD3899">
      <w:pPr>
        <w:pStyle w:val="RKnormal"/>
        <w:rPr>
          <w:rFonts w:ascii="Times New Roman" w:hAnsi="Times New Roman"/>
        </w:rPr>
      </w:pPr>
    </w:p>
    <w:p w14:paraId="30971BD1" w14:textId="77777777" w:rsidR="00BE2D32" w:rsidRDefault="00BE2D32" w:rsidP="00BE2D32">
      <w:pPr>
        <w:pStyle w:val="RKnormal"/>
        <w:rPr>
          <w:b/>
        </w:rPr>
      </w:pPr>
      <w:r>
        <w:rPr>
          <w:b/>
        </w:rPr>
        <w:t>Dokument</w:t>
      </w:r>
    </w:p>
    <w:p w14:paraId="3012EE07" w14:textId="77777777" w:rsidR="00BE2D32" w:rsidRDefault="00BE2D32" w:rsidP="00BE2D32">
      <w:pPr>
        <w:pStyle w:val="RKnormal"/>
      </w:pPr>
      <w:r>
        <w:t>-</w:t>
      </w:r>
    </w:p>
    <w:p w14:paraId="614258DC" w14:textId="77777777" w:rsidR="00BE2D32" w:rsidRPr="009F390F" w:rsidRDefault="00BE2D32" w:rsidP="00BE2D32">
      <w:pPr>
        <w:pStyle w:val="RKnormal"/>
      </w:pPr>
    </w:p>
    <w:p w14:paraId="4957D35A" w14:textId="77777777" w:rsidR="00BE2D32" w:rsidRDefault="00BE2D32" w:rsidP="00BE2D32">
      <w:pPr>
        <w:pStyle w:val="RKnormal"/>
        <w:rPr>
          <w:b/>
        </w:rPr>
      </w:pPr>
      <w:r>
        <w:rPr>
          <w:b/>
        </w:rPr>
        <w:t>Ansvarigt statsråd</w:t>
      </w:r>
    </w:p>
    <w:p w14:paraId="4953FEF5" w14:textId="147866A2" w:rsidR="00BE2D32" w:rsidRPr="00F3599A" w:rsidRDefault="00BE2D32" w:rsidP="00BE2D32">
      <w:pPr>
        <w:tabs>
          <w:tab w:val="left" w:pos="709"/>
          <w:tab w:val="left" w:pos="2835"/>
        </w:tabs>
        <w:spacing w:line="240" w:lineRule="auto"/>
        <w:jc w:val="both"/>
        <w:textAlignment w:val="auto"/>
        <w:rPr>
          <w:szCs w:val="24"/>
        </w:rPr>
      </w:pPr>
      <w:r>
        <w:rPr>
          <w:szCs w:val="24"/>
        </w:rPr>
        <w:t>Erik Ullenhag</w:t>
      </w:r>
    </w:p>
    <w:p w14:paraId="3668DFFC" w14:textId="77777777" w:rsidR="00BE2D32" w:rsidRDefault="00BE2D32" w:rsidP="00BE2D32">
      <w:pPr>
        <w:tabs>
          <w:tab w:val="left" w:pos="709"/>
          <w:tab w:val="left" w:pos="2835"/>
        </w:tabs>
        <w:spacing w:line="240" w:lineRule="auto"/>
        <w:jc w:val="both"/>
        <w:textAlignment w:val="auto"/>
        <w:rPr>
          <w:szCs w:val="24"/>
        </w:rPr>
      </w:pPr>
    </w:p>
    <w:p w14:paraId="397096E4" w14:textId="77777777" w:rsidR="00C50E92" w:rsidRDefault="00C50E92" w:rsidP="00BE2D32">
      <w:pPr>
        <w:tabs>
          <w:tab w:val="left" w:pos="709"/>
          <w:tab w:val="left" w:pos="2835"/>
        </w:tabs>
        <w:spacing w:line="240" w:lineRule="auto"/>
        <w:jc w:val="both"/>
        <w:textAlignment w:val="auto"/>
        <w:rPr>
          <w:szCs w:val="24"/>
        </w:rPr>
      </w:pPr>
    </w:p>
    <w:p w14:paraId="70659E5C" w14:textId="77777777" w:rsidR="00BE2D32" w:rsidRPr="009F390F" w:rsidRDefault="00BE2D32" w:rsidP="00BE2D32">
      <w:pPr>
        <w:tabs>
          <w:tab w:val="left" w:pos="709"/>
          <w:tab w:val="left" w:pos="2835"/>
        </w:tabs>
        <w:spacing w:line="240" w:lineRule="auto"/>
        <w:jc w:val="both"/>
        <w:textAlignment w:val="auto"/>
        <w:rPr>
          <w:b/>
          <w:szCs w:val="24"/>
        </w:rPr>
      </w:pPr>
      <w:r>
        <w:rPr>
          <w:b/>
          <w:szCs w:val="24"/>
        </w:rPr>
        <w:t>Bakgrund</w:t>
      </w:r>
    </w:p>
    <w:p w14:paraId="1074D523" w14:textId="77777777" w:rsidR="00BD3899" w:rsidRDefault="00BD3899" w:rsidP="00F3599A">
      <w:pPr>
        <w:tabs>
          <w:tab w:val="left" w:pos="709"/>
          <w:tab w:val="left" w:pos="2835"/>
        </w:tabs>
        <w:spacing w:line="240" w:lineRule="auto"/>
        <w:jc w:val="both"/>
        <w:textAlignment w:val="auto"/>
        <w:rPr>
          <w:szCs w:val="24"/>
        </w:rPr>
      </w:pPr>
      <w:r w:rsidRPr="00F3599A">
        <w:rPr>
          <w:szCs w:val="24"/>
        </w:rPr>
        <w:t xml:space="preserve">Roma Summit är ett högnivåmöte som anordnas av KOM ungefär vartannat år. Mötet samlar representanter från EU-institutioner, medlemsländer och det civila samhället. Temat för mötet var ”going local on Roma inclusion” och syftade till att lyfta fram betydelsen av att arbetet med de nationella strategierna för romsk inkludering genomförs på lokal och regional nivå och att tillgängliga EU-fondmedel används i arbetet. Vid mötet den 4 april deltog runt 500 personer, däribland KOMs ordförande José Manuel Barroso, kommissionärerna Viviane Reding, László Andor och AndroullaVassiliou och ett antal ministrar från medlemländerna (RO, HU, BG, CZ och FI). Från Sverige deltog statssekreterare Jan-Ove Jerrestål. </w:t>
      </w:r>
    </w:p>
    <w:p w14:paraId="3E5FA392" w14:textId="77777777" w:rsidR="00077AEE" w:rsidRDefault="00077AEE" w:rsidP="00F3599A">
      <w:pPr>
        <w:tabs>
          <w:tab w:val="left" w:pos="709"/>
          <w:tab w:val="left" w:pos="2835"/>
        </w:tabs>
        <w:spacing w:line="240" w:lineRule="auto"/>
        <w:jc w:val="both"/>
        <w:textAlignment w:val="auto"/>
        <w:rPr>
          <w:szCs w:val="24"/>
        </w:rPr>
      </w:pPr>
    </w:p>
    <w:p w14:paraId="2A10D3D4" w14:textId="77777777" w:rsidR="00C50E92" w:rsidRDefault="00C50E92" w:rsidP="00F3599A">
      <w:pPr>
        <w:tabs>
          <w:tab w:val="left" w:pos="709"/>
          <w:tab w:val="left" w:pos="2835"/>
        </w:tabs>
        <w:spacing w:line="240" w:lineRule="auto"/>
        <w:jc w:val="both"/>
        <w:textAlignment w:val="auto"/>
        <w:rPr>
          <w:szCs w:val="24"/>
        </w:rPr>
      </w:pPr>
    </w:p>
    <w:p w14:paraId="4D12F639" w14:textId="72B915A5" w:rsidR="00077AEE" w:rsidRPr="00D458AA" w:rsidRDefault="00077AEE" w:rsidP="00077AEE">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rPr>
      </w:pPr>
      <w:r w:rsidRPr="004223D2">
        <w:rPr>
          <w:b/>
        </w:rPr>
        <w:t>Ratificering och genomförande av FN-konventionen om funktionshindrades rättigheter</w:t>
      </w:r>
    </w:p>
    <w:p w14:paraId="6B7CD26E" w14:textId="193717F5" w:rsidR="00077AEE" w:rsidRPr="00A325A5" w:rsidRDefault="00077AEE" w:rsidP="00077AEE">
      <w:pPr>
        <w:pStyle w:val="RKnormal"/>
        <w:numPr>
          <w:ilvl w:val="0"/>
          <w:numId w:val="8"/>
        </w:numPr>
        <w:rPr>
          <w:i/>
        </w:rPr>
      </w:pPr>
      <w:r w:rsidRPr="00A325A5">
        <w:rPr>
          <w:i/>
        </w:rPr>
        <w:t xml:space="preserve">Information från </w:t>
      </w:r>
      <w:r>
        <w:rPr>
          <w:i/>
        </w:rPr>
        <w:t>kommission</w:t>
      </w:r>
      <w:r w:rsidRPr="00A325A5">
        <w:rPr>
          <w:i/>
        </w:rPr>
        <w:t>en</w:t>
      </w:r>
    </w:p>
    <w:p w14:paraId="2EA1AB1E" w14:textId="77777777" w:rsidR="00077AEE" w:rsidRDefault="00077AEE" w:rsidP="00077AEE">
      <w:pPr>
        <w:pStyle w:val="EntEmet"/>
        <w:spacing w:before="0"/>
        <w:ind w:left="600" w:hanging="600"/>
        <w:rPr>
          <w:lang w:eastAsia="sv-SE"/>
        </w:rPr>
      </w:pPr>
    </w:p>
    <w:p w14:paraId="0DE609F5" w14:textId="77777777" w:rsidR="002E5A44" w:rsidRDefault="002E5A44" w:rsidP="002E5A44">
      <w:pPr>
        <w:pStyle w:val="RKnormal"/>
        <w:rPr>
          <w:b/>
        </w:rPr>
      </w:pPr>
      <w:r>
        <w:rPr>
          <w:b/>
        </w:rPr>
        <w:t>Dokument</w:t>
      </w:r>
    </w:p>
    <w:p w14:paraId="4D18A6CA" w14:textId="77777777" w:rsidR="002E5A44" w:rsidRDefault="002E5A44" w:rsidP="002E5A44">
      <w:pPr>
        <w:pStyle w:val="RKnormal"/>
      </w:pPr>
      <w:r>
        <w:t>-</w:t>
      </w:r>
    </w:p>
    <w:p w14:paraId="45C3625B" w14:textId="77777777" w:rsidR="002E5A44" w:rsidRPr="009F390F" w:rsidRDefault="002E5A44" w:rsidP="002E5A44">
      <w:pPr>
        <w:pStyle w:val="RKnormal"/>
      </w:pPr>
    </w:p>
    <w:p w14:paraId="73A12821" w14:textId="77777777" w:rsidR="002E5A44" w:rsidRDefault="002E5A44" w:rsidP="002E5A44">
      <w:pPr>
        <w:pStyle w:val="RKnormal"/>
        <w:rPr>
          <w:b/>
        </w:rPr>
      </w:pPr>
      <w:r>
        <w:rPr>
          <w:b/>
        </w:rPr>
        <w:t>Ansvarigt statsråd</w:t>
      </w:r>
    </w:p>
    <w:p w14:paraId="088D697C" w14:textId="6D23F895" w:rsidR="002E5A44" w:rsidRPr="00F3599A" w:rsidRDefault="002E5A44" w:rsidP="002E5A44">
      <w:pPr>
        <w:tabs>
          <w:tab w:val="left" w:pos="709"/>
          <w:tab w:val="left" w:pos="2835"/>
        </w:tabs>
        <w:spacing w:line="240" w:lineRule="auto"/>
        <w:jc w:val="both"/>
        <w:textAlignment w:val="auto"/>
        <w:rPr>
          <w:szCs w:val="24"/>
        </w:rPr>
      </w:pPr>
      <w:r>
        <w:rPr>
          <w:szCs w:val="24"/>
        </w:rPr>
        <w:t xml:space="preserve">Maria Larsson </w:t>
      </w:r>
    </w:p>
    <w:p w14:paraId="34147850" w14:textId="77777777" w:rsidR="002E5A44" w:rsidRDefault="002E5A44" w:rsidP="002E5A44">
      <w:pPr>
        <w:tabs>
          <w:tab w:val="left" w:pos="709"/>
          <w:tab w:val="left" w:pos="2835"/>
        </w:tabs>
        <w:spacing w:line="240" w:lineRule="auto"/>
        <w:jc w:val="both"/>
        <w:textAlignment w:val="auto"/>
        <w:rPr>
          <w:szCs w:val="24"/>
        </w:rPr>
      </w:pPr>
    </w:p>
    <w:p w14:paraId="10586CBB" w14:textId="77777777" w:rsidR="002E5A44" w:rsidRPr="009F390F" w:rsidRDefault="002E5A44" w:rsidP="002E5A44">
      <w:pPr>
        <w:tabs>
          <w:tab w:val="left" w:pos="709"/>
          <w:tab w:val="left" w:pos="2835"/>
        </w:tabs>
        <w:spacing w:line="240" w:lineRule="auto"/>
        <w:jc w:val="both"/>
        <w:textAlignment w:val="auto"/>
        <w:rPr>
          <w:b/>
          <w:szCs w:val="24"/>
        </w:rPr>
      </w:pPr>
      <w:r>
        <w:rPr>
          <w:b/>
          <w:szCs w:val="24"/>
        </w:rPr>
        <w:t>Bakgrund</w:t>
      </w:r>
    </w:p>
    <w:p w14:paraId="48FD5D6E" w14:textId="2ED11115" w:rsidR="00077AEE" w:rsidRPr="00F3599A" w:rsidRDefault="00077AEE" w:rsidP="00077AEE">
      <w:pPr>
        <w:tabs>
          <w:tab w:val="left" w:pos="709"/>
          <w:tab w:val="left" w:pos="2835"/>
        </w:tabs>
        <w:spacing w:line="240" w:lineRule="auto"/>
        <w:jc w:val="both"/>
        <w:textAlignment w:val="auto"/>
        <w:rPr>
          <w:szCs w:val="24"/>
        </w:rPr>
      </w:pPr>
      <w:r w:rsidRPr="00F3599A">
        <w:rPr>
          <w:szCs w:val="24"/>
        </w:rPr>
        <w:t>Vid mötet kommer kommissionen att informera om pågående arbete med ratificering och genomförande av FN:s konvention om rättigheter för personer med funktionsnedsättning.</w:t>
      </w:r>
    </w:p>
    <w:p w14:paraId="7612DF71" w14:textId="0B2E599F" w:rsidR="00077AEE" w:rsidRPr="00F3599A" w:rsidRDefault="00077AEE" w:rsidP="00077AEE">
      <w:pPr>
        <w:tabs>
          <w:tab w:val="left" w:pos="709"/>
          <w:tab w:val="left" w:pos="2835"/>
        </w:tabs>
        <w:spacing w:line="240" w:lineRule="auto"/>
        <w:jc w:val="both"/>
        <w:textAlignment w:val="auto"/>
        <w:rPr>
          <w:szCs w:val="24"/>
        </w:rPr>
      </w:pPr>
    </w:p>
    <w:p w14:paraId="6D214CBF" w14:textId="77777777" w:rsidR="00BD3899" w:rsidRPr="00D458AA"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rPr>
      </w:pPr>
    </w:p>
    <w:p w14:paraId="318A1B99" w14:textId="6AD429D4" w:rsidR="00BD3899" w:rsidRPr="00E613B8" w:rsidRDefault="006951CC"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Arbetsprogram för det tillträdande ordförandeskapet</w:t>
      </w:r>
    </w:p>
    <w:p w14:paraId="1A5178C1" w14:textId="52ABB764" w:rsidR="00BD3899" w:rsidRPr="00A325A5" w:rsidRDefault="006951CC" w:rsidP="00A325A5">
      <w:pPr>
        <w:pStyle w:val="RKnormal"/>
        <w:numPr>
          <w:ilvl w:val="0"/>
          <w:numId w:val="8"/>
        </w:numPr>
        <w:rPr>
          <w:i/>
        </w:rPr>
      </w:pPr>
      <w:r w:rsidRPr="00A325A5">
        <w:rPr>
          <w:i/>
        </w:rPr>
        <w:t>Information från den italienska delegationen</w:t>
      </w:r>
    </w:p>
    <w:p w14:paraId="5A8D5F17" w14:textId="77777777" w:rsidR="006951CC" w:rsidRDefault="006951CC" w:rsidP="00BD3899">
      <w:pPr>
        <w:pStyle w:val="EntEmet"/>
        <w:spacing w:before="0"/>
        <w:ind w:left="600" w:hanging="600"/>
        <w:rPr>
          <w:lang w:eastAsia="sv-SE"/>
        </w:rPr>
      </w:pPr>
    </w:p>
    <w:p w14:paraId="7B6C79AE" w14:textId="1412A5E4" w:rsidR="002E5A44" w:rsidRPr="00D458AA" w:rsidRDefault="00077AEE" w:rsidP="002E5A44">
      <w:pPr>
        <w:widowControl w:val="0"/>
        <w:tabs>
          <w:tab w:val="left" w:pos="993"/>
        </w:tabs>
        <w:overflowPunct/>
        <w:autoSpaceDE/>
        <w:autoSpaceDN/>
        <w:adjustRightInd/>
        <w:spacing w:line="240" w:lineRule="auto"/>
        <w:textAlignment w:val="auto"/>
        <w:rPr>
          <w:rFonts w:ascii="Times New Roman" w:eastAsia="Calibri" w:hAnsi="Times New Roman"/>
          <w:szCs w:val="22"/>
        </w:rPr>
      </w:pPr>
      <w:r>
        <w:rPr>
          <w:lang w:eastAsia="sv-SE"/>
        </w:rPr>
        <w:t xml:space="preserve">Vid </w:t>
      </w:r>
      <w:r w:rsidR="002E5A44">
        <w:rPr>
          <w:lang w:eastAsia="sv-SE"/>
        </w:rPr>
        <w:t xml:space="preserve">rådsmötet kommer det inkommande italienska ordförandeskapet att </w:t>
      </w:r>
      <w:r w:rsidR="002E5A44" w:rsidRPr="00D458AA">
        <w:rPr>
          <w:rFonts w:ascii="Times New Roman" w:eastAsia="Calibri" w:hAnsi="Times New Roman"/>
          <w:szCs w:val="22"/>
        </w:rPr>
        <w:t xml:space="preserve"> informera om </w:t>
      </w:r>
      <w:r w:rsidR="00BF276C" w:rsidRPr="00D458AA">
        <w:rPr>
          <w:rFonts w:ascii="Times New Roman" w:eastAsia="Calibri" w:hAnsi="Times New Roman"/>
          <w:szCs w:val="22"/>
        </w:rPr>
        <w:t>sitt arbetsprogram</w:t>
      </w:r>
      <w:r w:rsidR="002E5A44" w:rsidRPr="00D458AA">
        <w:rPr>
          <w:rFonts w:ascii="Times New Roman" w:eastAsia="Calibri" w:hAnsi="Times New Roman"/>
          <w:szCs w:val="22"/>
        </w:rPr>
        <w:t xml:space="preserve">. </w:t>
      </w:r>
    </w:p>
    <w:p w14:paraId="25890DE6" w14:textId="15E6FE09" w:rsidR="00077AEE" w:rsidRDefault="00077AEE" w:rsidP="00BD3899">
      <w:pPr>
        <w:pStyle w:val="EntEmet"/>
        <w:spacing w:before="0"/>
        <w:ind w:left="600" w:hanging="600"/>
        <w:rPr>
          <w:lang w:eastAsia="sv-SE"/>
        </w:rPr>
      </w:pPr>
    </w:p>
    <w:p w14:paraId="115DCF38" w14:textId="77777777" w:rsidR="00BD3899" w:rsidRDefault="00BD3899" w:rsidP="004C08CB">
      <w:pPr>
        <w:spacing w:line="240" w:lineRule="auto"/>
        <w:ind w:left="567" w:hanging="567"/>
        <w:jc w:val="both"/>
        <w:textAlignment w:val="auto"/>
        <w:rPr>
          <w:b/>
          <w:bCs/>
          <w:u w:val="single"/>
        </w:rPr>
      </w:pPr>
    </w:p>
    <w:p w14:paraId="3E7DF03F" w14:textId="77777777" w:rsidR="00CD50E7" w:rsidRDefault="00CD50E7" w:rsidP="004C08CB">
      <w:pPr>
        <w:pStyle w:val="RKnormal"/>
        <w:spacing w:line="240" w:lineRule="auto"/>
        <w:rPr>
          <w:b/>
          <w:u w:val="single"/>
        </w:rPr>
      </w:pPr>
    </w:p>
    <w:p w14:paraId="00767EA0" w14:textId="77777777" w:rsidR="00CD50E7" w:rsidRDefault="00CD50E7" w:rsidP="004C08CB">
      <w:pPr>
        <w:pStyle w:val="RKnormal"/>
        <w:spacing w:line="240" w:lineRule="auto"/>
        <w:rPr>
          <w:b/>
          <w:u w:val="single"/>
        </w:rPr>
      </w:pPr>
    </w:p>
    <w:p w14:paraId="5CE47C84" w14:textId="77777777" w:rsidR="00CD50E7" w:rsidRDefault="00CD50E7" w:rsidP="004C08CB">
      <w:pPr>
        <w:pStyle w:val="RKnormal"/>
        <w:spacing w:line="240" w:lineRule="auto"/>
        <w:rPr>
          <w:b/>
          <w:u w:val="single"/>
        </w:rPr>
      </w:pPr>
    </w:p>
    <w:p w14:paraId="4489BD3B" w14:textId="77777777" w:rsidR="00CD50E7" w:rsidRDefault="00CD50E7" w:rsidP="004C08CB">
      <w:pPr>
        <w:pStyle w:val="RKnormal"/>
        <w:spacing w:line="240" w:lineRule="auto"/>
        <w:rPr>
          <w:b/>
          <w:u w:val="single"/>
        </w:rPr>
      </w:pPr>
    </w:p>
    <w:p w14:paraId="732D473D" w14:textId="77777777" w:rsidR="00CD50E7" w:rsidRDefault="00CD50E7" w:rsidP="004C08CB">
      <w:pPr>
        <w:pStyle w:val="RKnormal"/>
        <w:spacing w:line="240" w:lineRule="auto"/>
        <w:rPr>
          <w:b/>
          <w:u w:val="single"/>
        </w:rPr>
      </w:pPr>
    </w:p>
    <w:p w14:paraId="2B12E1F4" w14:textId="77777777" w:rsidR="00CD50E7" w:rsidRDefault="00CD50E7" w:rsidP="004C08CB">
      <w:pPr>
        <w:pStyle w:val="RKnormal"/>
        <w:spacing w:line="240" w:lineRule="auto"/>
        <w:rPr>
          <w:b/>
          <w:u w:val="single"/>
        </w:rPr>
      </w:pPr>
    </w:p>
    <w:p w14:paraId="0E730B9C" w14:textId="77777777" w:rsidR="00CD50E7" w:rsidRDefault="00CD50E7" w:rsidP="004C08CB">
      <w:pPr>
        <w:pStyle w:val="RKnormal"/>
        <w:spacing w:line="240" w:lineRule="auto"/>
        <w:rPr>
          <w:b/>
          <w:u w:val="single"/>
        </w:rPr>
      </w:pPr>
    </w:p>
    <w:p w14:paraId="6E911B76" w14:textId="77777777" w:rsidR="00CD50E7" w:rsidRDefault="00CD50E7" w:rsidP="004C08CB">
      <w:pPr>
        <w:pStyle w:val="RKnormal"/>
        <w:spacing w:line="240" w:lineRule="auto"/>
        <w:rPr>
          <w:b/>
          <w:u w:val="single"/>
        </w:rPr>
      </w:pPr>
    </w:p>
    <w:p w14:paraId="4FD77C1F" w14:textId="77777777" w:rsidR="00CD50E7" w:rsidRDefault="00CD50E7" w:rsidP="004C08CB">
      <w:pPr>
        <w:pStyle w:val="RKnormal"/>
        <w:spacing w:line="240" w:lineRule="auto"/>
        <w:rPr>
          <w:b/>
          <w:u w:val="single"/>
        </w:rPr>
      </w:pPr>
    </w:p>
    <w:p w14:paraId="18C18DA7" w14:textId="77777777" w:rsidR="00CD50E7" w:rsidRDefault="00CD50E7" w:rsidP="004C08CB">
      <w:pPr>
        <w:pStyle w:val="RKnormal"/>
        <w:spacing w:line="240" w:lineRule="auto"/>
        <w:rPr>
          <w:b/>
          <w:u w:val="single"/>
        </w:rPr>
      </w:pPr>
    </w:p>
    <w:p w14:paraId="5463F1B8" w14:textId="77777777" w:rsidR="00CD50E7" w:rsidRDefault="00CD50E7" w:rsidP="004C08CB">
      <w:pPr>
        <w:pStyle w:val="RKnormal"/>
        <w:spacing w:line="240" w:lineRule="auto"/>
        <w:rPr>
          <w:b/>
          <w:u w:val="single"/>
        </w:rPr>
      </w:pPr>
    </w:p>
    <w:p w14:paraId="193D0693" w14:textId="77777777" w:rsidR="00CD50E7" w:rsidRDefault="00CD50E7" w:rsidP="004C08CB">
      <w:pPr>
        <w:pStyle w:val="RKnormal"/>
        <w:spacing w:line="240" w:lineRule="auto"/>
        <w:rPr>
          <w:b/>
          <w:u w:val="single"/>
        </w:rPr>
      </w:pPr>
    </w:p>
    <w:p w14:paraId="5531EA00" w14:textId="77777777" w:rsidR="00CD50E7" w:rsidRDefault="00CD50E7" w:rsidP="004C08CB">
      <w:pPr>
        <w:pStyle w:val="RKnormal"/>
        <w:spacing w:line="240" w:lineRule="auto"/>
        <w:rPr>
          <w:b/>
          <w:u w:val="single"/>
        </w:rPr>
      </w:pPr>
    </w:p>
    <w:p w14:paraId="76EAEF78" w14:textId="77777777" w:rsidR="00CD50E7" w:rsidRDefault="00CD50E7" w:rsidP="004C08CB">
      <w:pPr>
        <w:pStyle w:val="RKnormal"/>
        <w:spacing w:line="240" w:lineRule="auto"/>
        <w:rPr>
          <w:b/>
          <w:u w:val="single"/>
        </w:rPr>
      </w:pPr>
    </w:p>
    <w:p w14:paraId="2DF1B6E5" w14:textId="77777777" w:rsidR="00CD50E7" w:rsidRDefault="00CD50E7" w:rsidP="004C08CB">
      <w:pPr>
        <w:pStyle w:val="RKnormal"/>
        <w:spacing w:line="240" w:lineRule="auto"/>
        <w:rPr>
          <w:b/>
          <w:u w:val="single"/>
        </w:rPr>
      </w:pPr>
    </w:p>
    <w:p w14:paraId="2D02430A" w14:textId="77777777" w:rsidR="00CD50E7" w:rsidRDefault="00CD50E7" w:rsidP="004C08CB">
      <w:pPr>
        <w:pStyle w:val="RKnormal"/>
        <w:spacing w:line="240" w:lineRule="auto"/>
        <w:rPr>
          <w:b/>
          <w:u w:val="single"/>
        </w:rPr>
      </w:pPr>
    </w:p>
    <w:p w14:paraId="7118987D" w14:textId="77777777" w:rsidR="004C08CB" w:rsidRPr="00394E84" w:rsidRDefault="004C08CB" w:rsidP="004C08CB">
      <w:pPr>
        <w:pStyle w:val="RKnormal"/>
        <w:spacing w:line="240" w:lineRule="auto"/>
        <w:rPr>
          <w:b/>
          <w:u w:val="single"/>
        </w:rPr>
      </w:pPr>
      <w:r>
        <w:rPr>
          <w:b/>
          <w:u w:val="single"/>
        </w:rPr>
        <w:t>HÄLSOFRÅGOR</w:t>
      </w:r>
    </w:p>
    <w:p w14:paraId="579EE2D4" w14:textId="77777777" w:rsidR="004C08CB" w:rsidRDefault="004C08CB" w:rsidP="004C08CB">
      <w:pPr>
        <w:pStyle w:val="RKnormal"/>
        <w:spacing w:line="240" w:lineRule="auto"/>
      </w:pPr>
    </w:p>
    <w:p w14:paraId="0570BCC1" w14:textId="77777777" w:rsidR="004C08CB" w:rsidRPr="00ED4F20" w:rsidRDefault="004C08CB" w:rsidP="004C08CB">
      <w:pPr>
        <w:spacing w:line="240" w:lineRule="auto"/>
        <w:jc w:val="both"/>
        <w:rPr>
          <w:b/>
          <w:bCs/>
          <w:color w:val="000000"/>
          <w:u w:val="single"/>
        </w:rPr>
      </w:pPr>
      <w:r w:rsidRPr="00ED4F20">
        <w:rPr>
          <w:b/>
          <w:bCs/>
          <w:color w:val="000000"/>
          <w:u w:val="single"/>
        </w:rPr>
        <w:t>Lagstiftningsöverläggningar</w:t>
      </w:r>
    </w:p>
    <w:p w14:paraId="5105F481" w14:textId="77777777" w:rsidR="004C08CB" w:rsidRPr="000B720D" w:rsidRDefault="004C08CB" w:rsidP="004C08CB">
      <w:pPr>
        <w:spacing w:line="240" w:lineRule="auto"/>
        <w:jc w:val="both"/>
        <w:rPr>
          <w:bCs/>
          <w:i/>
          <w:iCs/>
          <w:color w:val="000000"/>
        </w:rPr>
      </w:pPr>
      <w:r w:rsidRPr="000B720D">
        <w:rPr>
          <w:bCs/>
          <w:i/>
          <w:iCs/>
          <w:color w:val="000000"/>
        </w:rPr>
        <w:t>(offentlig överläggning i enlighet med artikel 16.8 i fördraget om Europeiska unionen)</w:t>
      </w:r>
    </w:p>
    <w:p w14:paraId="419688E5" w14:textId="77777777" w:rsidR="00051D50" w:rsidRDefault="00051D50" w:rsidP="006951CC">
      <w:pPr>
        <w:pStyle w:val="RKrubrik"/>
        <w:ind w:left="705" w:hanging="705"/>
      </w:pPr>
    </w:p>
    <w:p w14:paraId="0E2F3727" w14:textId="505471D4" w:rsidR="004C08CB" w:rsidRPr="006951CC" w:rsidRDefault="004C08CB" w:rsidP="006951CC">
      <w:pPr>
        <w:pStyle w:val="RKrubrik"/>
        <w:ind w:left="705" w:hanging="705"/>
      </w:pPr>
      <w:r>
        <w:t>12</w:t>
      </w:r>
      <w:r w:rsidRPr="007F6975">
        <w:t xml:space="preserve">. </w:t>
      </w:r>
      <w:r w:rsidR="006951CC">
        <w:tab/>
      </w:r>
      <w:r w:rsidRPr="007F6975">
        <w:t xml:space="preserve">Förslag till Europaparlamentets och rådets förordning om medicintekniska produkter och om ändring av direktiv 2001/83/EG, förordning (EG) nr 178/2002 och förordning (EG) nr 1223/2009 </w:t>
      </w:r>
      <w:r w:rsidRPr="006951CC">
        <w:t>(första behandlingen)</w:t>
      </w:r>
    </w:p>
    <w:p w14:paraId="44639E52" w14:textId="77777777" w:rsidR="004C08CB" w:rsidRPr="006951CC" w:rsidRDefault="004C08CB" w:rsidP="006951CC">
      <w:pPr>
        <w:pStyle w:val="RKrubrik"/>
        <w:ind w:left="705" w:hanging="705"/>
      </w:pPr>
      <w:r w:rsidRPr="006951CC">
        <w:tab/>
        <w:t>Och</w:t>
      </w:r>
    </w:p>
    <w:p w14:paraId="3CBD90BF" w14:textId="6B4E9F56" w:rsidR="004C08CB" w:rsidRPr="006951CC" w:rsidRDefault="006951CC" w:rsidP="006951CC">
      <w:pPr>
        <w:pStyle w:val="RKrubrik"/>
        <w:ind w:left="705" w:hanging="705"/>
      </w:pPr>
      <w:r w:rsidRPr="006951CC">
        <w:tab/>
      </w:r>
      <w:r w:rsidR="004C08CB" w:rsidRPr="007F6975">
        <w:t xml:space="preserve">Förslag till Europaparlamentets och rådets förordning om medicintekniska produkter för in vitro-diagnostik </w:t>
      </w:r>
      <w:r w:rsidR="004C08CB" w:rsidRPr="006951CC">
        <w:t>(första behandlingen)</w:t>
      </w:r>
    </w:p>
    <w:p w14:paraId="4F66CAE0" w14:textId="771316F0" w:rsidR="004C08CB" w:rsidRDefault="004C08CB" w:rsidP="00A325A5">
      <w:pPr>
        <w:pStyle w:val="RKnormal"/>
        <w:numPr>
          <w:ilvl w:val="0"/>
          <w:numId w:val="8"/>
        </w:numPr>
        <w:rPr>
          <w:i/>
        </w:rPr>
      </w:pPr>
      <w:r w:rsidRPr="007F6975">
        <w:rPr>
          <w:i/>
        </w:rPr>
        <w:t>Lägesrapport</w:t>
      </w:r>
    </w:p>
    <w:p w14:paraId="3581C4E6" w14:textId="638F2623" w:rsidR="004C08CB" w:rsidRPr="00265FB7" w:rsidRDefault="006951CC" w:rsidP="00A325A5">
      <w:pPr>
        <w:pStyle w:val="RKnormal"/>
        <w:numPr>
          <w:ilvl w:val="0"/>
          <w:numId w:val="8"/>
        </w:numPr>
        <w:rPr>
          <w:i/>
        </w:rPr>
      </w:pPr>
      <w:r>
        <w:rPr>
          <w:i/>
        </w:rPr>
        <w:t>Riktlinjedebatt</w:t>
      </w:r>
    </w:p>
    <w:p w14:paraId="4E6B7702" w14:textId="77777777" w:rsidR="004C08CB" w:rsidRPr="007F6975" w:rsidRDefault="004C08CB" w:rsidP="004C08CB">
      <w:pPr>
        <w:keepNext/>
        <w:tabs>
          <w:tab w:val="left" w:pos="709"/>
          <w:tab w:val="left" w:pos="1134"/>
          <w:tab w:val="left" w:pos="2835"/>
        </w:tabs>
        <w:spacing w:line="240" w:lineRule="auto"/>
        <w:jc w:val="both"/>
        <w:textAlignment w:val="auto"/>
        <w:rPr>
          <w:rFonts w:ascii="TradeGothic" w:hAnsi="TradeGothic"/>
          <w:b/>
          <w:sz w:val="22"/>
        </w:rPr>
      </w:pPr>
    </w:p>
    <w:p w14:paraId="0BC15E33" w14:textId="77777777" w:rsidR="004C08CB" w:rsidRPr="007F6975" w:rsidRDefault="004C08CB" w:rsidP="00E64618">
      <w:pPr>
        <w:pStyle w:val="RKnormal"/>
        <w:rPr>
          <w:b/>
        </w:rPr>
      </w:pPr>
      <w:r w:rsidRPr="007F6975">
        <w:rPr>
          <w:b/>
        </w:rPr>
        <w:t>Dokument</w:t>
      </w:r>
    </w:p>
    <w:p w14:paraId="14476F2C" w14:textId="77777777" w:rsidR="004C08CB" w:rsidRPr="00334143" w:rsidRDefault="004C08CB" w:rsidP="00E64618">
      <w:pPr>
        <w:rPr>
          <w:i/>
        </w:rPr>
      </w:pPr>
      <w:r w:rsidRPr="00334143">
        <w:rPr>
          <w:i/>
        </w:rPr>
        <w:t>Kompletteras</w:t>
      </w:r>
    </w:p>
    <w:p w14:paraId="138097A5" w14:textId="77777777" w:rsidR="004C08CB" w:rsidRDefault="004C08CB" w:rsidP="004C08CB">
      <w:pPr>
        <w:tabs>
          <w:tab w:val="left" w:pos="709"/>
          <w:tab w:val="left" w:pos="2835"/>
        </w:tabs>
        <w:spacing w:line="240" w:lineRule="auto"/>
        <w:jc w:val="both"/>
        <w:textAlignment w:val="auto"/>
        <w:rPr>
          <w:b/>
        </w:rPr>
      </w:pPr>
    </w:p>
    <w:p w14:paraId="4746524F" w14:textId="77777777" w:rsidR="004C08CB" w:rsidRPr="007F6975" w:rsidRDefault="004C08CB" w:rsidP="00E64618">
      <w:pPr>
        <w:pStyle w:val="RKnormal"/>
        <w:rPr>
          <w:b/>
        </w:rPr>
      </w:pPr>
      <w:r w:rsidRPr="007F6975">
        <w:rPr>
          <w:b/>
        </w:rPr>
        <w:t>Tidigare behandling i nämnden</w:t>
      </w:r>
    </w:p>
    <w:p w14:paraId="6FD07178" w14:textId="77777777" w:rsidR="004C08CB" w:rsidRPr="007F6975" w:rsidRDefault="004C08CB" w:rsidP="004C08CB">
      <w:pPr>
        <w:tabs>
          <w:tab w:val="left" w:pos="709"/>
          <w:tab w:val="left" w:pos="2835"/>
        </w:tabs>
        <w:spacing w:line="240" w:lineRule="auto"/>
        <w:jc w:val="both"/>
        <w:textAlignment w:val="auto"/>
        <w:rPr>
          <w:szCs w:val="24"/>
        </w:rPr>
      </w:pPr>
      <w:r w:rsidRPr="00F3599A">
        <w:rPr>
          <w:szCs w:val="24"/>
        </w:rPr>
        <w:t xml:space="preserve">Förslagen behandlades i EU-nämnden den 14 juni 2013 och den 6 december 2013. Överläggning skedde med Socialutskottet den 20 november 2012 </w:t>
      </w:r>
      <w:r w:rsidRPr="007F6975">
        <w:rPr>
          <w:szCs w:val="24"/>
        </w:rPr>
        <w:t>och Socialutskottet informeras även om frågan den 11 juni 2013</w:t>
      </w:r>
      <w:r>
        <w:rPr>
          <w:szCs w:val="24"/>
        </w:rPr>
        <w:t>, den 26 november 2013 och den 3 juni 2014</w:t>
      </w:r>
      <w:r w:rsidRPr="007F6975">
        <w:rPr>
          <w:szCs w:val="24"/>
        </w:rPr>
        <w:t>.</w:t>
      </w:r>
    </w:p>
    <w:p w14:paraId="2A9E0174" w14:textId="77777777" w:rsidR="004C08CB" w:rsidRPr="007F6975" w:rsidRDefault="004C08CB" w:rsidP="004C08CB">
      <w:pPr>
        <w:tabs>
          <w:tab w:val="left" w:pos="709"/>
          <w:tab w:val="left" w:pos="2835"/>
        </w:tabs>
        <w:spacing w:line="240" w:lineRule="auto"/>
        <w:jc w:val="both"/>
        <w:textAlignment w:val="auto"/>
        <w:rPr>
          <w:b/>
        </w:rPr>
      </w:pPr>
    </w:p>
    <w:p w14:paraId="0AAA9889" w14:textId="77777777" w:rsidR="004C08CB" w:rsidRPr="007F6975" w:rsidRDefault="004C08CB" w:rsidP="00E64618">
      <w:pPr>
        <w:pStyle w:val="RKnormal"/>
        <w:rPr>
          <w:b/>
        </w:rPr>
      </w:pPr>
      <w:r w:rsidRPr="007F6975">
        <w:rPr>
          <w:b/>
        </w:rPr>
        <w:t>Ansvarigt statsråd</w:t>
      </w:r>
    </w:p>
    <w:p w14:paraId="4DAA67A2" w14:textId="77777777" w:rsidR="004C08CB" w:rsidRPr="00F3599A" w:rsidRDefault="004C08CB" w:rsidP="004C08CB">
      <w:pPr>
        <w:tabs>
          <w:tab w:val="left" w:pos="709"/>
          <w:tab w:val="left" w:pos="2835"/>
        </w:tabs>
        <w:spacing w:line="240" w:lineRule="auto"/>
        <w:jc w:val="both"/>
        <w:textAlignment w:val="auto"/>
        <w:rPr>
          <w:szCs w:val="24"/>
        </w:rPr>
      </w:pPr>
      <w:r w:rsidRPr="00F3599A">
        <w:rPr>
          <w:szCs w:val="24"/>
        </w:rPr>
        <w:t>Göran Hägglund</w:t>
      </w:r>
    </w:p>
    <w:p w14:paraId="1D567D9B" w14:textId="77777777" w:rsidR="004C08CB" w:rsidRPr="007F6975" w:rsidRDefault="004C08CB" w:rsidP="004C08CB">
      <w:pPr>
        <w:tabs>
          <w:tab w:val="left" w:pos="709"/>
          <w:tab w:val="left" w:pos="2835"/>
        </w:tabs>
        <w:spacing w:line="240" w:lineRule="auto"/>
        <w:jc w:val="both"/>
        <w:textAlignment w:val="auto"/>
        <w:rPr>
          <w:b/>
          <w:bCs/>
        </w:rPr>
      </w:pPr>
    </w:p>
    <w:p w14:paraId="1A1D6F4A" w14:textId="77777777" w:rsidR="004C08CB" w:rsidRPr="00E64618" w:rsidRDefault="004C08CB" w:rsidP="00E64618">
      <w:pPr>
        <w:pStyle w:val="RKnormal"/>
        <w:rPr>
          <w:b/>
        </w:rPr>
      </w:pPr>
      <w:r w:rsidRPr="00E64618">
        <w:rPr>
          <w:b/>
        </w:rPr>
        <w:t>Bakgrund</w:t>
      </w:r>
    </w:p>
    <w:p w14:paraId="7643246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FaktaPM 2012/13: FPM17 samt i FaktaPM 2012/13: FPM18.</w:t>
      </w:r>
    </w:p>
    <w:p w14:paraId="08D857F1" w14:textId="77777777" w:rsidR="004C08CB" w:rsidRPr="00F3599A" w:rsidRDefault="004C08CB" w:rsidP="00F3599A">
      <w:pPr>
        <w:tabs>
          <w:tab w:val="left" w:pos="709"/>
          <w:tab w:val="left" w:pos="2835"/>
        </w:tabs>
        <w:spacing w:line="240" w:lineRule="auto"/>
        <w:jc w:val="both"/>
        <w:textAlignment w:val="auto"/>
        <w:rPr>
          <w:szCs w:val="24"/>
        </w:rPr>
      </w:pPr>
    </w:p>
    <w:p w14:paraId="6EB267D4"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Syftet med förslagen ska vara att främja innovation och konkurrenskraft inom det medicintekniska området samtidigt som folkhälsan ska säkerställas. Det är också viktigt att nya medicintekniska produkter snabbt och kostnadseffektivt når ut på marknaden.</w:t>
      </w:r>
    </w:p>
    <w:p w14:paraId="4D462175" w14:textId="77777777" w:rsidR="004C08CB" w:rsidRPr="00F3599A" w:rsidRDefault="004C08CB" w:rsidP="00F3599A">
      <w:pPr>
        <w:tabs>
          <w:tab w:val="left" w:pos="709"/>
          <w:tab w:val="left" w:pos="2835"/>
        </w:tabs>
        <w:spacing w:line="240" w:lineRule="auto"/>
        <w:jc w:val="both"/>
        <w:textAlignment w:val="auto"/>
        <w:rPr>
          <w:szCs w:val="24"/>
        </w:rPr>
      </w:pPr>
    </w:p>
    <w:p w14:paraId="167E5F7F"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Medicintekniska produkter behöver inte godkännas på förhand av en myndighet, utan genomgår i stället en bedömning av överensstämmelse utförd av en oberoende part, ett s.k. anmält organ (i fråga om mellanrisk- och högriskprodukter). Det finns ca 80 anmälda organ i Europa, som utses och övervakas av medlemsstaterna och verkar under de nationella myndigheternas kontroll. Certifierade produkter CE-märks, så att de kan cirkulera fritt i EU, Eftaländerna och Turkiet.</w:t>
      </w:r>
    </w:p>
    <w:p w14:paraId="09224463" w14:textId="77777777" w:rsidR="004C08CB" w:rsidRPr="00F3599A" w:rsidRDefault="004C08CB" w:rsidP="00F3599A">
      <w:pPr>
        <w:tabs>
          <w:tab w:val="left" w:pos="709"/>
          <w:tab w:val="left" w:pos="2835"/>
        </w:tabs>
        <w:spacing w:line="240" w:lineRule="auto"/>
        <w:jc w:val="both"/>
        <w:textAlignment w:val="auto"/>
        <w:rPr>
          <w:szCs w:val="24"/>
        </w:rPr>
      </w:pPr>
    </w:p>
    <w:p w14:paraId="02A634C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Medicintekniska produkter för in vitro-diagnostik godkänns inte heller på förhand av en myndighet utan genomgår i stället en bedömning av överensstämmelse som när det gäller de flesta produkter utförs på tillverkarens eget ansvar. För högriskprodukter och för produkter avsedda för självtestning anlitas en oberoende part, de s.k. anmälda organen, i bedömningen av överensstämmelse. Certifierade produkter CE-märks.</w:t>
      </w:r>
    </w:p>
    <w:p w14:paraId="3D4278BA" w14:textId="77777777" w:rsidR="004C08CB" w:rsidRPr="00F3599A" w:rsidRDefault="004C08CB" w:rsidP="00F3599A">
      <w:pPr>
        <w:tabs>
          <w:tab w:val="left" w:pos="709"/>
          <w:tab w:val="left" w:pos="2835"/>
        </w:tabs>
        <w:spacing w:line="240" w:lineRule="auto"/>
        <w:jc w:val="both"/>
        <w:textAlignment w:val="auto"/>
        <w:rPr>
          <w:szCs w:val="24"/>
        </w:rPr>
      </w:pPr>
    </w:p>
    <w:p w14:paraId="3A1E3C48"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14:paraId="34FB764A" w14:textId="77777777" w:rsidR="004C08CB" w:rsidRPr="00F3599A" w:rsidRDefault="004C08CB" w:rsidP="00F3599A">
      <w:pPr>
        <w:tabs>
          <w:tab w:val="left" w:pos="709"/>
          <w:tab w:val="left" w:pos="2835"/>
        </w:tabs>
        <w:spacing w:line="240" w:lineRule="auto"/>
        <w:jc w:val="both"/>
        <w:textAlignment w:val="auto"/>
        <w:rPr>
          <w:szCs w:val="24"/>
        </w:rPr>
      </w:pPr>
    </w:p>
    <w:p w14:paraId="2DF5D072"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Arbetet i rådsarbetsgruppen inleddes den 9 oktober 2012 och har pågått sedan dess. Då båda förslagen är mycket omfattande rör sig förhandlingarna sakta framåt och det återstår ännu en hel del att behandla i Rådet. </w:t>
      </w:r>
    </w:p>
    <w:p w14:paraId="4A4A7DE7" w14:textId="77777777" w:rsidR="004C08CB" w:rsidRPr="00F3599A" w:rsidRDefault="004C08CB" w:rsidP="00F3599A">
      <w:pPr>
        <w:tabs>
          <w:tab w:val="left" w:pos="709"/>
          <w:tab w:val="left" w:pos="2835"/>
        </w:tabs>
        <w:spacing w:line="240" w:lineRule="auto"/>
        <w:jc w:val="both"/>
        <w:textAlignment w:val="auto"/>
        <w:rPr>
          <w:szCs w:val="24"/>
        </w:rPr>
      </w:pPr>
    </w:p>
    <w:p w14:paraId="26CCF49D" w14:textId="77777777" w:rsidR="004C08CB" w:rsidRDefault="004C08CB" w:rsidP="00F3599A">
      <w:pPr>
        <w:tabs>
          <w:tab w:val="left" w:pos="709"/>
          <w:tab w:val="left" w:pos="2835"/>
        </w:tabs>
        <w:spacing w:line="240" w:lineRule="auto"/>
        <w:jc w:val="both"/>
        <w:textAlignment w:val="auto"/>
      </w:pPr>
      <w:r w:rsidRPr="00F3599A">
        <w:rPr>
          <w:szCs w:val="24"/>
        </w:rPr>
        <w:t>En lägesrapport lämnades vid EPSCO i juni 2013, därefter hölls även en diskussion på EPSCO-rådet i december 2013. Vid rådsmötet den 20 juni kommer en lägesrapport att presenteras. Därtill kommer en efterföljande diskussion att hållas</w:t>
      </w:r>
      <w:r>
        <w:t xml:space="preserve">. </w:t>
      </w:r>
    </w:p>
    <w:p w14:paraId="1FD101E1" w14:textId="77777777" w:rsidR="004C08CB" w:rsidRDefault="004C08CB" w:rsidP="004C08CB">
      <w:pPr>
        <w:pStyle w:val="RKnormal"/>
        <w:spacing w:line="240" w:lineRule="auto"/>
        <w:jc w:val="both"/>
      </w:pPr>
    </w:p>
    <w:p w14:paraId="69AA351F" w14:textId="5E844D78" w:rsidR="004C08CB" w:rsidRDefault="00334143" w:rsidP="00E64618">
      <w:pPr>
        <w:rPr>
          <w:i/>
        </w:rPr>
      </w:pPr>
      <w:r w:rsidRPr="00334143">
        <w:rPr>
          <w:i/>
        </w:rPr>
        <w:t>Kompletteras</w:t>
      </w:r>
    </w:p>
    <w:p w14:paraId="149CEF2F" w14:textId="77777777" w:rsidR="00334143" w:rsidRPr="007F6975" w:rsidRDefault="00334143" w:rsidP="004C08CB">
      <w:pPr>
        <w:tabs>
          <w:tab w:val="left" w:pos="709"/>
          <w:tab w:val="left" w:pos="2835"/>
        </w:tabs>
        <w:spacing w:line="240" w:lineRule="auto"/>
        <w:jc w:val="both"/>
        <w:textAlignment w:val="auto"/>
      </w:pPr>
    </w:p>
    <w:p w14:paraId="41C4CBDD" w14:textId="77777777" w:rsidR="004C08CB" w:rsidRPr="00E64618" w:rsidRDefault="004C08CB" w:rsidP="00E64618">
      <w:pPr>
        <w:pStyle w:val="RKnormal"/>
        <w:rPr>
          <w:b/>
        </w:rPr>
      </w:pPr>
      <w:r w:rsidRPr="00E64618">
        <w:rPr>
          <w:b/>
        </w:rPr>
        <w:t>Förslag till svensk ståndpunkt</w:t>
      </w:r>
    </w:p>
    <w:p w14:paraId="35CDC2D0" w14:textId="3AD0CF8B" w:rsidR="004C08CB" w:rsidRPr="00E64618" w:rsidRDefault="00334143" w:rsidP="00E64618">
      <w:pPr>
        <w:rPr>
          <w:i/>
        </w:rPr>
      </w:pPr>
      <w:r w:rsidRPr="00334143">
        <w:rPr>
          <w:i/>
        </w:rPr>
        <w:t>Kompletteras</w:t>
      </w:r>
    </w:p>
    <w:p w14:paraId="6B1531ED" w14:textId="77777777" w:rsidR="004C08CB" w:rsidRDefault="004C08CB" w:rsidP="004C08CB">
      <w:pPr>
        <w:spacing w:line="240" w:lineRule="auto"/>
        <w:jc w:val="both"/>
      </w:pPr>
    </w:p>
    <w:p w14:paraId="470E9DAC" w14:textId="77777777" w:rsidR="00051D50" w:rsidRDefault="00051D50" w:rsidP="004C08CB">
      <w:pPr>
        <w:spacing w:line="240" w:lineRule="auto"/>
        <w:jc w:val="both"/>
      </w:pPr>
    </w:p>
    <w:p w14:paraId="0C23AEDC" w14:textId="77777777" w:rsidR="004C08CB" w:rsidRPr="00147E95" w:rsidRDefault="004C08CB" w:rsidP="004C08CB">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14:paraId="35F90278" w14:textId="01A6B987" w:rsidR="004C08CB" w:rsidRDefault="004C08CB" w:rsidP="006951CC">
      <w:pPr>
        <w:pStyle w:val="RKrubrik"/>
        <w:ind w:left="705" w:hanging="705"/>
      </w:pPr>
      <w:r w:rsidRPr="006951CC">
        <w:t>13.</w:t>
      </w:r>
      <w:r w:rsidRPr="006951CC">
        <w:tab/>
      </w:r>
      <w:r w:rsidR="006951CC" w:rsidRPr="00115A52">
        <w:t xml:space="preserve">Utkast till rådets slutsatser om </w:t>
      </w:r>
      <w:r w:rsidR="006951CC" w:rsidRPr="006065E2">
        <w:t xml:space="preserve">ekonomisk kris och </w:t>
      </w:r>
      <w:r w:rsidR="006951CC">
        <w:t>hälso- och sjukvård</w:t>
      </w:r>
    </w:p>
    <w:p w14:paraId="2CE0731D" w14:textId="0AF6D0C1" w:rsidR="004C08CB" w:rsidRPr="00147E95" w:rsidRDefault="004C08CB" w:rsidP="00A325A5">
      <w:pPr>
        <w:pStyle w:val="RKnormal"/>
        <w:numPr>
          <w:ilvl w:val="0"/>
          <w:numId w:val="8"/>
        </w:numPr>
        <w:rPr>
          <w:i/>
        </w:rPr>
      </w:pPr>
      <w:r w:rsidRPr="00147E95">
        <w:rPr>
          <w:i/>
        </w:rPr>
        <w:t>Antagande</w:t>
      </w:r>
    </w:p>
    <w:p w14:paraId="39ACD7E2" w14:textId="77777777" w:rsidR="004C08CB" w:rsidRDefault="004C08CB" w:rsidP="004C08CB">
      <w:pPr>
        <w:pStyle w:val="RKnormal"/>
      </w:pPr>
    </w:p>
    <w:p w14:paraId="36E2C35B" w14:textId="77777777" w:rsidR="004C08CB" w:rsidRDefault="004C08CB" w:rsidP="004C08CB">
      <w:pPr>
        <w:pStyle w:val="RKnormal"/>
        <w:rPr>
          <w:b/>
        </w:rPr>
      </w:pPr>
      <w:r>
        <w:rPr>
          <w:b/>
        </w:rPr>
        <w:t>Dokument</w:t>
      </w:r>
    </w:p>
    <w:p w14:paraId="61410FD6" w14:textId="2EC54950" w:rsidR="004C08CB" w:rsidRDefault="005E0941" w:rsidP="005E0941">
      <w:pPr>
        <w:tabs>
          <w:tab w:val="left" w:pos="709"/>
          <w:tab w:val="left" w:pos="2835"/>
        </w:tabs>
        <w:spacing w:line="240" w:lineRule="auto"/>
        <w:jc w:val="both"/>
        <w:textAlignment w:val="auto"/>
        <w:rPr>
          <w:i/>
        </w:rPr>
      </w:pPr>
      <w:r w:rsidRPr="005E0941">
        <w:rPr>
          <w:szCs w:val="24"/>
        </w:rPr>
        <w:t>10463/14 SAN 220</w:t>
      </w:r>
    </w:p>
    <w:p w14:paraId="3DDB52D2" w14:textId="77777777" w:rsidR="00334143" w:rsidRDefault="00334143" w:rsidP="004C08CB"/>
    <w:p w14:paraId="16C39937" w14:textId="77777777" w:rsidR="00051D50" w:rsidRDefault="00051D50" w:rsidP="004C08CB"/>
    <w:p w14:paraId="18097822" w14:textId="77777777" w:rsidR="004C08CB" w:rsidRDefault="004C08CB" w:rsidP="004C08CB">
      <w:pPr>
        <w:pStyle w:val="RKnormal"/>
        <w:rPr>
          <w:b/>
        </w:rPr>
      </w:pPr>
      <w:r>
        <w:rPr>
          <w:b/>
        </w:rPr>
        <w:t xml:space="preserve">Tidigare behandling </w:t>
      </w:r>
    </w:p>
    <w:p w14:paraId="3E527FB3"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Förslaget har inte tidigare behandlats i EU-nämnden. Socialutskottet informerades den 3 juni 2014.</w:t>
      </w:r>
    </w:p>
    <w:p w14:paraId="7DF9DD93" w14:textId="77777777" w:rsidR="004C08CB" w:rsidRDefault="004C08CB" w:rsidP="004C08CB">
      <w:pPr>
        <w:pStyle w:val="RKnormal"/>
      </w:pPr>
    </w:p>
    <w:p w14:paraId="75B651A7" w14:textId="77777777" w:rsidR="004C08CB" w:rsidRDefault="004C08CB" w:rsidP="004C08CB">
      <w:pPr>
        <w:pStyle w:val="RKnormal"/>
        <w:rPr>
          <w:b/>
        </w:rPr>
      </w:pPr>
      <w:r>
        <w:rPr>
          <w:b/>
        </w:rPr>
        <w:t>Ansvarigt statsråd</w:t>
      </w:r>
    </w:p>
    <w:p w14:paraId="6E675A3E"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Göran Hägglund</w:t>
      </w:r>
    </w:p>
    <w:p w14:paraId="0DFDEFFE" w14:textId="77777777" w:rsidR="004C08CB" w:rsidRDefault="004C08CB" w:rsidP="004C08CB">
      <w:pPr>
        <w:pStyle w:val="RKnormal"/>
      </w:pPr>
    </w:p>
    <w:p w14:paraId="61EC934D" w14:textId="77777777" w:rsidR="004C08CB" w:rsidRDefault="004C08CB" w:rsidP="004C08CB">
      <w:pPr>
        <w:pStyle w:val="RKnormal"/>
      </w:pPr>
      <w:r w:rsidRPr="00E64618">
        <w:rPr>
          <w:b/>
        </w:rPr>
        <w:t xml:space="preserve">Bakgrund </w:t>
      </w:r>
    </w:p>
    <w:p w14:paraId="4BDBDB5F"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Det grekiska ordförandeskapet har valt att uppmärksamma området ”den ekonomiska krisen och hälso- och sjukvård”. Frågan diskuterades även på det informella hälsoministermötet i Aten den 28-29 april 2014 och förslag till rådsslutsatser på området har arbetats fram.</w:t>
      </w:r>
    </w:p>
    <w:p w14:paraId="4C7BA2A7" w14:textId="77777777" w:rsidR="004C08CB" w:rsidRPr="00F3599A" w:rsidRDefault="004C08CB" w:rsidP="00F3599A">
      <w:pPr>
        <w:tabs>
          <w:tab w:val="left" w:pos="709"/>
          <w:tab w:val="left" w:pos="2835"/>
        </w:tabs>
        <w:spacing w:line="240" w:lineRule="auto"/>
        <w:jc w:val="both"/>
        <w:textAlignment w:val="auto"/>
        <w:rPr>
          <w:szCs w:val="24"/>
        </w:rPr>
      </w:pPr>
    </w:p>
    <w:p w14:paraId="3E1BC40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I rådsslutsatserna tar sin utgångspunkt i de effekter som den ekonomiska krisen har haft på hälso- och sjukvårdsområdet i många medlemsländer och en övergripande bild vad gäller utvecklingen inom hälso- och sjukvården i ljuset av den ekonomiska krisen presenteras. </w:t>
      </w:r>
    </w:p>
    <w:p w14:paraId="4A3BEE79" w14:textId="77777777" w:rsidR="004C08CB" w:rsidRPr="00F3599A" w:rsidRDefault="004C08CB" w:rsidP="00F3599A">
      <w:pPr>
        <w:tabs>
          <w:tab w:val="left" w:pos="709"/>
          <w:tab w:val="left" w:pos="2835"/>
        </w:tabs>
        <w:spacing w:line="240" w:lineRule="auto"/>
        <w:jc w:val="both"/>
        <w:textAlignment w:val="auto"/>
        <w:rPr>
          <w:szCs w:val="24"/>
        </w:rPr>
      </w:pPr>
    </w:p>
    <w:p w14:paraId="78387F0E"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I förslaget till rådsslutsatser understryks bland annat egenvärdet av ett gott hälsotillstånd hos befolkningen och kopplingen mellan god hälsa och ekonomisk tillväxt, liksom behovet av hållbara hälso- och sjukvårdssystem i ljuset av de utmaningar som den ekonomiska krisen medför. </w:t>
      </w:r>
    </w:p>
    <w:p w14:paraId="2A6F39E4" w14:textId="77777777" w:rsidR="004C08CB" w:rsidRPr="00F3599A" w:rsidRDefault="004C08CB" w:rsidP="00F3599A">
      <w:pPr>
        <w:tabs>
          <w:tab w:val="left" w:pos="709"/>
          <w:tab w:val="left" w:pos="2835"/>
        </w:tabs>
        <w:spacing w:line="240" w:lineRule="auto"/>
        <w:jc w:val="both"/>
        <w:textAlignment w:val="auto"/>
        <w:rPr>
          <w:szCs w:val="24"/>
        </w:rPr>
      </w:pPr>
    </w:p>
    <w:p w14:paraId="080CB8C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I förslaget till rådsslutsatser inbjuds även medlemsländerna och kommissionen att bland annat fortsätta utveckla hälso- och sjukvården inom ett antal området, som till exempel e-hälsa och hälsofrämjande insatser. Därtill uppmärksammas en rad redan pågående samarbeten med anknytning till hälso- och sjukvårdsområdet.</w:t>
      </w:r>
    </w:p>
    <w:p w14:paraId="6B192858" w14:textId="77777777" w:rsidR="004C08CB" w:rsidRDefault="004C08CB" w:rsidP="004C08CB"/>
    <w:p w14:paraId="3F2D9C73" w14:textId="77777777" w:rsidR="004C08CB" w:rsidRPr="00E64618" w:rsidRDefault="004C08CB" w:rsidP="004C08CB">
      <w:pPr>
        <w:pStyle w:val="RKnormal"/>
        <w:rPr>
          <w:b/>
        </w:rPr>
      </w:pPr>
      <w:r w:rsidRPr="00E64618">
        <w:rPr>
          <w:b/>
        </w:rPr>
        <w:t>Förslag till preliminär svensk ståndpunkt</w:t>
      </w:r>
    </w:p>
    <w:p w14:paraId="14C477C0" w14:textId="404EDA02" w:rsidR="004C08CB" w:rsidRPr="005E0941" w:rsidRDefault="005E0941" w:rsidP="005E0941">
      <w:pPr>
        <w:tabs>
          <w:tab w:val="left" w:pos="709"/>
          <w:tab w:val="left" w:pos="2835"/>
        </w:tabs>
        <w:spacing w:line="240" w:lineRule="auto"/>
        <w:jc w:val="both"/>
        <w:textAlignment w:val="auto"/>
        <w:rPr>
          <w:szCs w:val="24"/>
        </w:rPr>
      </w:pPr>
      <w:r w:rsidRPr="005E0941">
        <w:rPr>
          <w:szCs w:val="24"/>
        </w:rPr>
        <w:t xml:space="preserve">Regeringen anser att Sverige bör ställa sig bakom rådets slutsatser och välkomnar bland annat skrivningar som lyfter fram regelbundna jämförelser av </w:t>
      </w:r>
      <w:r>
        <w:rPr>
          <w:szCs w:val="24"/>
        </w:rPr>
        <w:t xml:space="preserve">resultaten inom </w:t>
      </w:r>
      <w:r w:rsidRPr="005E0941">
        <w:rPr>
          <w:szCs w:val="24"/>
        </w:rPr>
        <w:t>hälso- och sjukvård i de olika medlemsstaterna.</w:t>
      </w:r>
    </w:p>
    <w:p w14:paraId="5032B353" w14:textId="77777777" w:rsidR="004C08CB" w:rsidRPr="00147E95" w:rsidRDefault="004C08CB" w:rsidP="004C08CB">
      <w:pPr>
        <w:spacing w:line="240" w:lineRule="auto"/>
        <w:jc w:val="both"/>
      </w:pPr>
    </w:p>
    <w:p w14:paraId="4416684B" w14:textId="7C83FA63" w:rsidR="004C08CB" w:rsidRPr="006951CC" w:rsidRDefault="004C08CB" w:rsidP="006951CC">
      <w:pPr>
        <w:pStyle w:val="RKrubrik"/>
        <w:ind w:left="705" w:hanging="705"/>
      </w:pPr>
      <w:r>
        <w:t>14</w:t>
      </w:r>
      <w:r w:rsidRPr="00147E95">
        <w:t>.</w:t>
      </w:r>
      <w:r w:rsidRPr="00147E95">
        <w:tab/>
      </w:r>
      <w:r w:rsidR="006951CC" w:rsidRPr="008151A1">
        <w:t>Utkast till rådets slutsatser om</w:t>
      </w:r>
      <w:r w:rsidR="006951CC">
        <w:t xml:space="preserve"> kost och fysisk aktivitet</w:t>
      </w:r>
    </w:p>
    <w:p w14:paraId="2AABE9BA" w14:textId="79EB8445" w:rsidR="004C08CB" w:rsidRPr="00147E95" w:rsidRDefault="006951CC" w:rsidP="00A325A5">
      <w:pPr>
        <w:pStyle w:val="RKnormal"/>
        <w:numPr>
          <w:ilvl w:val="0"/>
          <w:numId w:val="8"/>
        </w:numPr>
        <w:rPr>
          <w:i/>
        </w:rPr>
      </w:pPr>
      <w:r>
        <w:rPr>
          <w:i/>
        </w:rPr>
        <w:t>Antagande</w:t>
      </w:r>
    </w:p>
    <w:p w14:paraId="20324E4D" w14:textId="77777777" w:rsidR="004C08CB" w:rsidRPr="00147E95" w:rsidRDefault="004C08CB" w:rsidP="004C08CB">
      <w:pPr>
        <w:tabs>
          <w:tab w:val="left" w:pos="709"/>
          <w:tab w:val="left" w:pos="2835"/>
        </w:tabs>
        <w:spacing w:line="240" w:lineRule="auto"/>
        <w:jc w:val="both"/>
        <w:rPr>
          <w:b/>
        </w:rPr>
      </w:pPr>
    </w:p>
    <w:p w14:paraId="44F2AF9F" w14:textId="77777777" w:rsidR="004C08CB" w:rsidRPr="00147E95" w:rsidRDefault="004C08CB" w:rsidP="00E64618">
      <w:pPr>
        <w:pStyle w:val="RKnormal"/>
        <w:rPr>
          <w:b/>
        </w:rPr>
      </w:pPr>
      <w:r w:rsidRPr="00147E95">
        <w:rPr>
          <w:b/>
        </w:rPr>
        <w:t>Dokument</w:t>
      </w:r>
    </w:p>
    <w:p w14:paraId="2D4843D3" w14:textId="77777777" w:rsidR="004C08CB" w:rsidRPr="00F3599A" w:rsidRDefault="004C08CB" w:rsidP="004C08CB">
      <w:pPr>
        <w:tabs>
          <w:tab w:val="left" w:pos="709"/>
          <w:tab w:val="left" w:pos="2835"/>
        </w:tabs>
        <w:spacing w:line="240" w:lineRule="auto"/>
        <w:jc w:val="both"/>
        <w:textAlignment w:val="auto"/>
        <w:rPr>
          <w:szCs w:val="24"/>
        </w:rPr>
      </w:pPr>
      <w:r w:rsidRPr="00F3599A">
        <w:rPr>
          <w:szCs w:val="24"/>
        </w:rPr>
        <w:t>10122/14 SAN 208</w:t>
      </w:r>
    </w:p>
    <w:p w14:paraId="485EC00E" w14:textId="77777777" w:rsidR="004C08CB" w:rsidRPr="00147E95" w:rsidRDefault="004C08CB" w:rsidP="004C08CB">
      <w:pPr>
        <w:tabs>
          <w:tab w:val="left" w:pos="709"/>
          <w:tab w:val="left" w:pos="2835"/>
        </w:tabs>
        <w:spacing w:line="240" w:lineRule="auto"/>
        <w:jc w:val="both"/>
        <w:rPr>
          <w:b/>
        </w:rPr>
      </w:pPr>
    </w:p>
    <w:p w14:paraId="75FAC115" w14:textId="77777777" w:rsidR="004C08CB" w:rsidRPr="00147E95" w:rsidRDefault="004C08CB" w:rsidP="00E64618">
      <w:pPr>
        <w:pStyle w:val="RKnormal"/>
        <w:rPr>
          <w:b/>
        </w:rPr>
      </w:pPr>
      <w:r w:rsidRPr="00147E95">
        <w:rPr>
          <w:b/>
        </w:rPr>
        <w:t>Tidigare behandling i nämnden</w:t>
      </w:r>
    </w:p>
    <w:p w14:paraId="2FCE4754"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Frågan har inte tidigare behandlats i EU-nämnden. Socialutskottet fick information om frågan den 3 juni 2014.</w:t>
      </w:r>
    </w:p>
    <w:p w14:paraId="17932F5E" w14:textId="77777777" w:rsidR="004C08CB" w:rsidRPr="00147E95" w:rsidRDefault="004C08CB" w:rsidP="004C08CB">
      <w:pPr>
        <w:tabs>
          <w:tab w:val="left" w:pos="709"/>
          <w:tab w:val="left" w:pos="2835"/>
        </w:tabs>
        <w:spacing w:line="240" w:lineRule="auto"/>
        <w:jc w:val="both"/>
        <w:rPr>
          <w:b/>
        </w:rPr>
      </w:pPr>
    </w:p>
    <w:p w14:paraId="048CF86D" w14:textId="77777777" w:rsidR="004C08CB" w:rsidRPr="00147E95" w:rsidRDefault="004C08CB" w:rsidP="00E64618">
      <w:pPr>
        <w:pStyle w:val="RKnormal"/>
        <w:rPr>
          <w:b/>
        </w:rPr>
      </w:pPr>
      <w:r w:rsidRPr="00147E95">
        <w:rPr>
          <w:b/>
        </w:rPr>
        <w:t>Ansvarigt statsråd</w:t>
      </w:r>
    </w:p>
    <w:p w14:paraId="2F2327D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Göran Hägglund</w:t>
      </w:r>
    </w:p>
    <w:p w14:paraId="72BB5BEF" w14:textId="77777777" w:rsidR="004C08CB" w:rsidRDefault="004C08CB" w:rsidP="004C08CB">
      <w:pPr>
        <w:tabs>
          <w:tab w:val="left" w:pos="709"/>
          <w:tab w:val="left" w:pos="2835"/>
        </w:tabs>
        <w:spacing w:line="240" w:lineRule="auto"/>
        <w:jc w:val="both"/>
      </w:pPr>
    </w:p>
    <w:p w14:paraId="18C2C5F4" w14:textId="77777777" w:rsidR="004C08CB" w:rsidRPr="00E64618" w:rsidRDefault="004C08CB" w:rsidP="00E64618">
      <w:pPr>
        <w:pStyle w:val="RKnormal"/>
        <w:rPr>
          <w:b/>
        </w:rPr>
      </w:pPr>
      <w:r w:rsidRPr="00E64618">
        <w:rPr>
          <w:b/>
        </w:rPr>
        <w:t>Bakgrund</w:t>
      </w:r>
    </w:p>
    <w:p w14:paraId="0330EB4D"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Det grekiska ordförandeskapet har valt att lyfta fram frågan om kost och fysisk aktivitet och kopplingen till livsstilsrelaterade sjukdomar och förebyggande insatser. Förslag till rådsslutsatser på området har arbetats fram.</w:t>
      </w:r>
    </w:p>
    <w:p w14:paraId="06BF8B4B" w14:textId="77777777" w:rsidR="004C08CB" w:rsidRPr="00F3599A" w:rsidRDefault="004C08CB" w:rsidP="00F3599A">
      <w:pPr>
        <w:tabs>
          <w:tab w:val="left" w:pos="709"/>
          <w:tab w:val="left" w:pos="2835"/>
        </w:tabs>
        <w:spacing w:line="240" w:lineRule="auto"/>
        <w:jc w:val="both"/>
        <w:textAlignment w:val="auto"/>
        <w:rPr>
          <w:szCs w:val="24"/>
        </w:rPr>
      </w:pPr>
    </w:p>
    <w:p w14:paraId="7D4F7710"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Rådsslutsatserna avser att vara ett stöd för medlemsstaterna i arbetet med att stimulera till förbättrade levandsvanor i befolkningen genom att belysa viktiga förutsättningar för en konsekvent, sektorsövergripande och evidensbaserad policy på området kost och fysisk aktivitet. </w:t>
      </w:r>
    </w:p>
    <w:p w14:paraId="6C97A832" w14:textId="77777777" w:rsidR="004C08CB" w:rsidRPr="00F3599A" w:rsidRDefault="004C08CB" w:rsidP="00F3599A">
      <w:pPr>
        <w:tabs>
          <w:tab w:val="left" w:pos="709"/>
          <w:tab w:val="left" w:pos="2835"/>
        </w:tabs>
        <w:spacing w:line="240" w:lineRule="auto"/>
        <w:jc w:val="both"/>
        <w:textAlignment w:val="auto"/>
        <w:rPr>
          <w:szCs w:val="24"/>
        </w:rPr>
      </w:pPr>
    </w:p>
    <w:p w14:paraId="111C7FC7"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Medlemsstaterna inbjuds bland annat till att fortsätta att prioritera hälsofrämjande insatser samt till att ta initiativ som syftar till förbättrade levnadsvanor i befolkningen.</w:t>
      </w:r>
    </w:p>
    <w:p w14:paraId="0D5EA148" w14:textId="77777777" w:rsidR="004C08CB" w:rsidRPr="00F3599A" w:rsidRDefault="004C08CB" w:rsidP="00F3599A">
      <w:pPr>
        <w:tabs>
          <w:tab w:val="left" w:pos="709"/>
          <w:tab w:val="left" w:pos="2835"/>
        </w:tabs>
        <w:spacing w:line="240" w:lineRule="auto"/>
        <w:jc w:val="both"/>
        <w:textAlignment w:val="auto"/>
        <w:rPr>
          <w:szCs w:val="24"/>
        </w:rPr>
      </w:pPr>
    </w:p>
    <w:p w14:paraId="025DEC2D"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I förslaget till rådsslutsatser föreslås också medlemsstaterna att stödja hälso- och sjukvårdens sjukdomsförebyggande arbete genom att främja införandet av evidensbaserade metoder för att förebygga, diagnistisera och behandla livsstilsrelaterade sjukdomar.</w:t>
      </w:r>
    </w:p>
    <w:p w14:paraId="683A237B" w14:textId="77777777" w:rsidR="004C08CB" w:rsidRDefault="004C08CB" w:rsidP="004C08CB">
      <w:pPr>
        <w:pStyle w:val="RKnormal"/>
        <w:tabs>
          <w:tab w:val="clear" w:pos="709"/>
          <w:tab w:val="left" w:pos="0"/>
        </w:tabs>
        <w:spacing w:line="240" w:lineRule="auto"/>
        <w:jc w:val="both"/>
      </w:pPr>
    </w:p>
    <w:p w14:paraId="19701B2D" w14:textId="77777777" w:rsidR="004C08CB" w:rsidRPr="00E64618" w:rsidRDefault="004C08CB" w:rsidP="00E64618">
      <w:pPr>
        <w:pStyle w:val="RKnormal"/>
        <w:rPr>
          <w:b/>
        </w:rPr>
      </w:pPr>
      <w:r w:rsidRPr="00E64618">
        <w:rPr>
          <w:b/>
        </w:rPr>
        <w:t>Förslag till svensk ståndpunkt</w:t>
      </w:r>
    </w:p>
    <w:p w14:paraId="7CCF50A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Regeringen anser att Sverige bör ställa sig bakom rådets slutsatser och välkomnar bland annat skrivningar som lyfter frågan om insatser som syftar till att förebygga kroniska och icke smittsamma sjukdomar generellt samt de skrivningar som tydliggör vikten av att främja hälsosamma kostmönster. </w:t>
      </w:r>
      <w:r w:rsidRPr="00F3599A" w:rsidDel="001F059A">
        <w:rPr>
          <w:szCs w:val="24"/>
        </w:rPr>
        <w:t xml:space="preserve"> </w:t>
      </w:r>
    </w:p>
    <w:p w14:paraId="77BAC0F6" w14:textId="77777777" w:rsidR="00736D46" w:rsidRDefault="00736D46" w:rsidP="00736D46">
      <w:pPr>
        <w:pStyle w:val="RKnormal"/>
        <w:spacing w:line="240" w:lineRule="auto"/>
        <w:jc w:val="both"/>
      </w:pPr>
    </w:p>
    <w:p w14:paraId="347AAFB7" w14:textId="0C7FA8EC" w:rsidR="00736D46" w:rsidRPr="006951CC" w:rsidRDefault="00736D46" w:rsidP="006951CC">
      <w:pPr>
        <w:pStyle w:val="RKrubrik"/>
        <w:ind w:left="705" w:hanging="705"/>
      </w:pPr>
      <w:r w:rsidRPr="006951CC">
        <w:t>15.</w:t>
      </w:r>
      <w:r w:rsidRPr="006951CC">
        <w:tab/>
      </w:r>
      <w:r w:rsidR="00D76866" w:rsidRPr="006951CC">
        <w:t xml:space="preserve">Övriga frågor </w:t>
      </w:r>
    </w:p>
    <w:p w14:paraId="61B3CB88" w14:textId="77777777" w:rsidR="00736D46" w:rsidRPr="007F6975" w:rsidRDefault="00736D46" w:rsidP="00736D46">
      <w:pPr>
        <w:tabs>
          <w:tab w:val="left" w:pos="709"/>
          <w:tab w:val="left" w:pos="2835"/>
        </w:tabs>
        <w:spacing w:line="240" w:lineRule="auto"/>
        <w:jc w:val="both"/>
        <w:textAlignment w:val="auto"/>
      </w:pPr>
    </w:p>
    <w:p w14:paraId="47AECD17" w14:textId="6F4B8FCB" w:rsidR="00732B73" w:rsidRPr="00D458AA" w:rsidRDefault="006951CC"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Genomförande av den gemensamma planen för omedelbara åtgärder enligt den befintliga medicintekniska lagstiftningen och ytterligare åtgärder</w:t>
      </w:r>
    </w:p>
    <w:p w14:paraId="4F0D9C60" w14:textId="0E016B4A" w:rsidR="00736D46" w:rsidRPr="007F6975" w:rsidRDefault="00736D46" w:rsidP="00A325A5">
      <w:pPr>
        <w:pStyle w:val="RKnormal"/>
        <w:numPr>
          <w:ilvl w:val="0"/>
          <w:numId w:val="8"/>
        </w:numPr>
        <w:rPr>
          <w:i/>
        </w:rPr>
      </w:pPr>
      <w:r>
        <w:rPr>
          <w:i/>
        </w:rPr>
        <w:t>Information från kommissionen</w:t>
      </w:r>
    </w:p>
    <w:p w14:paraId="5834E4E4" w14:textId="77777777" w:rsidR="00736D46" w:rsidRDefault="00736D46" w:rsidP="00736D46">
      <w:pPr>
        <w:spacing w:line="240" w:lineRule="auto"/>
        <w:ind w:left="1134" w:hanging="567"/>
        <w:jc w:val="both"/>
        <w:textAlignment w:val="auto"/>
      </w:pPr>
    </w:p>
    <w:p w14:paraId="1FA5C4D6" w14:textId="77777777" w:rsidR="00736D46" w:rsidRPr="00147E95" w:rsidRDefault="00736D46" w:rsidP="00E64618">
      <w:pPr>
        <w:pStyle w:val="RKnormal"/>
        <w:rPr>
          <w:b/>
        </w:rPr>
      </w:pPr>
      <w:r w:rsidRPr="00147E95">
        <w:rPr>
          <w:b/>
        </w:rPr>
        <w:t>Dokument</w:t>
      </w:r>
    </w:p>
    <w:p w14:paraId="357D13AB" w14:textId="77777777" w:rsidR="00736D46" w:rsidRPr="00B651A6" w:rsidRDefault="00736D46" w:rsidP="00736D46">
      <w:pPr>
        <w:tabs>
          <w:tab w:val="left" w:pos="709"/>
          <w:tab w:val="left" w:pos="2835"/>
        </w:tabs>
        <w:spacing w:line="240" w:lineRule="auto"/>
        <w:jc w:val="both"/>
        <w:textAlignment w:val="auto"/>
        <w:rPr>
          <w:lang w:eastAsia="sv-SE"/>
        </w:rPr>
      </w:pPr>
      <w:r>
        <w:rPr>
          <w:lang w:eastAsia="sv-SE"/>
        </w:rPr>
        <w:t>-</w:t>
      </w:r>
    </w:p>
    <w:p w14:paraId="1A685D5E" w14:textId="77777777" w:rsidR="00736D46" w:rsidRPr="00147E95" w:rsidRDefault="00736D46" w:rsidP="00736D46">
      <w:pPr>
        <w:tabs>
          <w:tab w:val="left" w:pos="709"/>
          <w:tab w:val="left" w:pos="2835"/>
        </w:tabs>
        <w:spacing w:line="240" w:lineRule="auto"/>
        <w:jc w:val="both"/>
        <w:rPr>
          <w:b/>
        </w:rPr>
      </w:pPr>
    </w:p>
    <w:p w14:paraId="30D2953F" w14:textId="77777777" w:rsidR="00736D46" w:rsidRPr="00147E95" w:rsidRDefault="00736D46" w:rsidP="00E64618">
      <w:pPr>
        <w:pStyle w:val="RKnormal"/>
        <w:rPr>
          <w:b/>
        </w:rPr>
      </w:pPr>
      <w:r w:rsidRPr="00147E95">
        <w:rPr>
          <w:b/>
        </w:rPr>
        <w:t>Tidigare behandling i nämnden</w:t>
      </w:r>
    </w:p>
    <w:p w14:paraId="19B47146" w14:textId="3876E101" w:rsidR="00736D46" w:rsidRDefault="00736D46" w:rsidP="00F3599A">
      <w:pPr>
        <w:tabs>
          <w:tab w:val="left" w:pos="709"/>
          <w:tab w:val="left" w:pos="2835"/>
        </w:tabs>
        <w:spacing w:line="240" w:lineRule="auto"/>
        <w:jc w:val="both"/>
        <w:textAlignment w:val="auto"/>
        <w:rPr>
          <w:szCs w:val="24"/>
        </w:rPr>
      </w:pPr>
      <w:r w:rsidRPr="00F3599A">
        <w:rPr>
          <w:szCs w:val="24"/>
        </w:rPr>
        <w:t xml:space="preserve">Frågan har tidigare behandlats i EU-nämnden den </w:t>
      </w:r>
      <w:r w:rsidR="00732B73" w:rsidRPr="00F3599A">
        <w:rPr>
          <w:szCs w:val="24"/>
        </w:rPr>
        <w:t>30</w:t>
      </w:r>
      <w:r w:rsidRPr="00F3599A">
        <w:rPr>
          <w:szCs w:val="24"/>
        </w:rPr>
        <w:t xml:space="preserve"> </w:t>
      </w:r>
      <w:r w:rsidR="00732B73" w:rsidRPr="00F3599A">
        <w:rPr>
          <w:szCs w:val="24"/>
        </w:rPr>
        <w:t>november 2012</w:t>
      </w:r>
      <w:r w:rsidRPr="00F3599A">
        <w:rPr>
          <w:szCs w:val="24"/>
        </w:rPr>
        <w:t xml:space="preserve">. </w:t>
      </w:r>
    </w:p>
    <w:p w14:paraId="3E4D5746" w14:textId="77777777" w:rsidR="00732B73" w:rsidRDefault="00732B73" w:rsidP="00732B73">
      <w:pPr>
        <w:spacing w:line="240" w:lineRule="auto"/>
        <w:contextualSpacing/>
        <w:jc w:val="both"/>
      </w:pPr>
    </w:p>
    <w:p w14:paraId="4139D53D" w14:textId="77777777" w:rsidR="00736D46" w:rsidRPr="00147E95" w:rsidRDefault="00736D46" w:rsidP="00E64618">
      <w:pPr>
        <w:pStyle w:val="RKnormal"/>
        <w:rPr>
          <w:b/>
        </w:rPr>
      </w:pPr>
      <w:r w:rsidRPr="00147E95">
        <w:rPr>
          <w:b/>
        </w:rPr>
        <w:t>Ansvarigt statsråd</w:t>
      </w:r>
    </w:p>
    <w:p w14:paraId="62B658DA" w14:textId="523088DE" w:rsidR="00736D46" w:rsidRPr="00F3599A" w:rsidRDefault="00732B73" w:rsidP="00F3599A">
      <w:pPr>
        <w:tabs>
          <w:tab w:val="left" w:pos="709"/>
          <w:tab w:val="left" w:pos="2835"/>
        </w:tabs>
        <w:spacing w:line="240" w:lineRule="auto"/>
        <w:jc w:val="both"/>
        <w:textAlignment w:val="auto"/>
        <w:rPr>
          <w:szCs w:val="24"/>
        </w:rPr>
      </w:pPr>
      <w:r w:rsidRPr="00F3599A">
        <w:rPr>
          <w:szCs w:val="24"/>
        </w:rPr>
        <w:t>Göran Hägglund</w:t>
      </w:r>
    </w:p>
    <w:p w14:paraId="087B9F48" w14:textId="77777777" w:rsidR="00736D46" w:rsidRDefault="00736D46" w:rsidP="00736D46">
      <w:pPr>
        <w:pStyle w:val="RKnormal"/>
        <w:spacing w:line="240" w:lineRule="auto"/>
        <w:jc w:val="both"/>
        <w:rPr>
          <w:b/>
          <w:bCs/>
        </w:rPr>
      </w:pPr>
    </w:p>
    <w:p w14:paraId="099A38D8" w14:textId="77777777" w:rsidR="00736D46" w:rsidRPr="00E64618" w:rsidRDefault="00736D46" w:rsidP="00E64618">
      <w:pPr>
        <w:pStyle w:val="RKnormal"/>
        <w:rPr>
          <w:b/>
        </w:rPr>
      </w:pPr>
      <w:r w:rsidRPr="00E64618">
        <w:rPr>
          <w:b/>
        </w:rPr>
        <w:t>Bakgrund</w:t>
      </w:r>
    </w:p>
    <w:p w14:paraId="57B20441" w14:textId="1AB74B5A" w:rsidR="00732B73" w:rsidRPr="00F3599A" w:rsidRDefault="00732B73" w:rsidP="00F3599A">
      <w:pPr>
        <w:tabs>
          <w:tab w:val="left" w:pos="709"/>
          <w:tab w:val="left" w:pos="2835"/>
        </w:tabs>
        <w:spacing w:line="240" w:lineRule="auto"/>
        <w:jc w:val="both"/>
        <w:textAlignment w:val="auto"/>
        <w:rPr>
          <w:szCs w:val="24"/>
        </w:rPr>
      </w:pPr>
      <w:r w:rsidRPr="00F3599A">
        <w:rPr>
          <w:szCs w:val="24"/>
        </w:rPr>
        <w:t>Kommissionen informerar om genomförandet av den gemensamma handlingsplanen för medicintekniska produkter efter PIP-implantatkrisen samt om ytterligare steg.</w:t>
      </w:r>
    </w:p>
    <w:p w14:paraId="1BD6D06E" w14:textId="77777777" w:rsidR="00732B73" w:rsidRDefault="00732B73" w:rsidP="00736D46">
      <w:pPr>
        <w:tabs>
          <w:tab w:val="left" w:pos="709"/>
          <w:tab w:val="left" w:pos="2835"/>
        </w:tabs>
        <w:spacing w:line="240" w:lineRule="auto"/>
        <w:jc w:val="both"/>
        <w:textAlignment w:val="auto"/>
        <w:rPr>
          <w:b/>
        </w:rPr>
      </w:pPr>
    </w:p>
    <w:p w14:paraId="59C85338" w14:textId="521B4692" w:rsidR="00736D46" w:rsidRPr="00D458AA" w:rsidRDefault="006951CC"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rPr>
      </w:pPr>
      <w:r w:rsidRPr="00D458AA">
        <w:rPr>
          <w:rFonts w:eastAsia="Calibri" w:cs="Arial"/>
          <w:b/>
          <w:szCs w:val="22"/>
        </w:rPr>
        <w:t>Avtalet om gemensam upphandling av medicinska motåtgärder</w:t>
      </w:r>
    </w:p>
    <w:p w14:paraId="752D5F43" w14:textId="0ADDCC39" w:rsidR="00736D46" w:rsidRPr="007F6975" w:rsidRDefault="00736D46" w:rsidP="00A325A5">
      <w:pPr>
        <w:pStyle w:val="RKnormal"/>
        <w:numPr>
          <w:ilvl w:val="0"/>
          <w:numId w:val="8"/>
        </w:numPr>
        <w:rPr>
          <w:i/>
        </w:rPr>
      </w:pPr>
      <w:r>
        <w:rPr>
          <w:i/>
        </w:rPr>
        <w:t>Information från kommissionen</w:t>
      </w:r>
    </w:p>
    <w:p w14:paraId="68AC77F6" w14:textId="77777777" w:rsidR="00736D46" w:rsidRDefault="00736D46" w:rsidP="00736D46">
      <w:pPr>
        <w:tabs>
          <w:tab w:val="left" w:pos="709"/>
          <w:tab w:val="left" w:pos="2835"/>
        </w:tabs>
        <w:spacing w:line="240" w:lineRule="auto"/>
        <w:jc w:val="both"/>
        <w:rPr>
          <w:b/>
        </w:rPr>
      </w:pPr>
    </w:p>
    <w:p w14:paraId="3B83047D" w14:textId="77777777" w:rsidR="00736D46" w:rsidRPr="00147E95" w:rsidRDefault="00736D46" w:rsidP="00E64618">
      <w:pPr>
        <w:pStyle w:val="RKnormal"/>
        <w:rPr>
          <w:b/>
        </w:rPr>
      </w:pPr>
      <w:r w:rsidRPr="00147E95">
        <w:rPr>
          <w:b/>
        </w:rPr>
        <w:t>Dokument</w:t>
      </w:r>
    </w:p>
    <w:p w14:paraId="2C500D5F" w14:textId="3398D2E4" w:rsidR="00736D46" w:rsidRPr="00507E32" w:rsidRDefault="00732B73" w:rsidP="00736D46">
      <w:pPr>
        <w:tabs>
          <w:tab w:val="left" w:pos="709"/>
          <w:tab w:val="left" w:pos="2835"/>
        </w:tabs>
        <w:spacing w:line="240" w:lineRule="auto"/>
        <w:jc w:val="both"/>
        <w:textAlignment w:val="auto"/>
        <w:rPr>
          <w:lang w:eastAsia="sv-SE"/>
        </w:rPr>
      </w:pPr>
      <w:r>
        <w:rPr>
          <w:lang w:eastAsia="sv-SE"/>
        </w:rPr>
        <w:t>-</w:t>
      </w:r>
    </w:p>
    <w:p w14:paraId="161DC6D0" w14:textId="77777777" w:rsidR="00736D46" w:rsidRDefault="00736D46" w:rsidP="00736D46">
      <w:pPr>
        <w:tabs>
          <w:tab w:val="left" w:pos="709"/>
          <w:tab w:val="left" w:pos="2835"/>
        </w:tabs>
        <w:spacing w:line="240" w:lineRule="auto"/>
        <w:jc w:val="both"/>
        <w:textAlignment w:val="auto"/>
        <w:rPr>
          <w:i/>
        </w:rPr>
      </w:pPr>
    </w:p>
    <w:p w14:paraId="06B94D9C" w14:textId="77777777" w:rsidR="00732B73" w:rsidRPr="00147E95" w:rsidRDefault="00732B73" w:rsidP="00E64618">
      <w:pPr>
        <w:pStyle w:val="RKnormal"/>
        <w:rPr>
          <w:b/>
        </w:rPr>
      </w:pPr>
      <w:r w:rsidRPr="00147E95">
        <w:rPr>
          <w:b/>
        </w:rPr>
        <w:t>Tidigare behandling i nämnden</w:t>
      </w:r>
    </w:p>
    <w:p w14:paraId="0DE31E29" w14:textId="53319F59" w:rsidR="00732B73" w:rsidRDefault="00732B73" w:rsidP="00F3599A">
      <w:pPr>
        <w:tabs>
          <w:tab w:val="left" w:pos="709"/>
          <w:tab w:val="left" w:pos="2835"/>
        </w:tabs>
        <w:spacing w:line="240" w:lineRule="auto"/>
        <w:jc w:val="both"/>
        <w:textAlignment w:val="auto"/>
        <w:rPr>
          <w:szCs w:val="24"/>
        </w:rPr>
      </w:pPr>
      <w:r w:rsidRPr="00F3599A">
        <w:rPr>
          <w:szCs w:val="24"/>
        </w:rPr>
        <w:t xml:space="preserve">Frågan har tidigare behandlats i EU-nämnden den </w:t>
      </w:r>
      <w:r w:rsidR="006B333C" w:rsidRPr="00F3599A">
        <w:rPr>
          <w:szCs w:val="24"/>
        </w:rPr>
        <w:t>6</w:t>
      </w:r>
      <w:r w:rsidRPr="00F3599A">
        <w:rPr>
          <w:szCs w:val="24"/>
        </w:rPr>
        <w:t xml:space="preserve"> </w:t>
      </w:r>
      <w:r w:rsidR="006B333C" w:rsidRPr="00F3599A">
        <w:rPr>
          <w:szCs w:val="24"/>
        </w:rPr>
        <w:t>december</w:t>
      </w:r>
      <w:r w:rsidRPr="00F3599A">
        <w:rPr>
          <w:szCs w:val="24"/>
        </w:rPr>
        <w:t xml:space="preserve"> 201</w:t>
      </w:r>
      <w:r w:rsidR="006B333C" w:rsidRPr="00F3599A">
        <w:rPr>
          <w:szCs w:val="24"/>
        </w:rPr>
        <w:t>3</w:t>
      </w:r>
      <w:r w:rsidRPr="00F3599A">
        <w:rPr>
          <w:szCs w:val="24"/>
        </w:rPr>
        <w:t xml:space="preserve">. </w:t>
      </w:r>
    </w:p>
    <w:p w14:paraId="5E4B383C" w14:textId="77777777" w:rsidR="00732B73" w:rsidRPr="00E06E7D" w:rsidRDefault="00732B73" w:rsidP="00736D46">
      <w:pPr>
        <w:tabs>
          <w:tab w:val="left" w:pos="709"/>
          <w:tab w:val="left" w:pos="2835"/>
        </w:tabs>
        <w:spacing w:line="240" w:lineRule="auto"/>
        <w:jc w:val="both"/>
        <w:textAlignment w:val="auto"/>
        <w:rPr>
          <w:i/>
        </w:rPr>
      </w:pPr>
    </w:p>
    <w:p w14:paraId="0F60D01D" w14:textId="77777777" w:rsidR="00736D46" w:rsidRPr="00DA6A28" w:rsidRDefault="00736D46" w:rsidP="00E64618">
      <w:pPr>
        <w:pStyle w:val="RKnormal"/>
        <w:rPr>
          <w:b/>
        </w:rPr>
      </w:pPr>
      <w:r w:rsidRPr="00DA6A28">
        <w:rPr>
          <w:b/>
        </w:rPr>
        <w:t>Ansvarigt statsråd</w:t>
      </w:r>
    </w:p>
    <w:p w14:paraId="101CA501" w14:textId="77777777" w:rsidR="00736D46" w:rsidRDefault="00736D46" w:rsidP="00736D46">
      <w:pPr>
        <w:tabs>
          <w:tab w:val="left" w:pos="709"/>
          <w:tab w:val="left" w:pos="2835"/>
        </w:tabs>
        <w:spacing w:line="240" w:lineRule="auto"/>
        <w:jc w:val="both"/>
        <w:textAlignment w:val="auto"/>
      </w:pPr>
      <w:r w:rsidRPr="00DA6A28">
        <w:t>Göran Hägglund</w:t>
      </w:r>
    </w:p>
    <w:p w14:paraId="46DD37FE" w14:textId="77777777" w:rsidR="00736D46" w:rsidRPr="00E64618" w:rsidRDefault="00736D46" w:rsidP="00E64618">
      <w:pPr>
        <w:pStyle w:val="RKnormal"/>
        <w:rPr>
          <w:b/>
        </w:rPr>
      </w:pPr>
    </w:p>
    <w:p w14:paraId="2FB9D66E" w14:textId="77777777" w:rsidR="00736D46" w:rsidRPr="00E64618" w:rsidRDefault="00736D46" w:rsidP="00E64618">
      <w:pPr>
        <w:pStyle w:val="RKnormal"/>
        <w:rPr>
          <w:b/>
        </w:rPr>
      </w:pPr>
      <w:r w:rsidRPr="00E64618">
        <w:rPr>
          <w:b/>
        </w:rPr>
        <w:t>Bakgrund</w:t>
      </w:r>
    </w:p>
    <w:p w14:paraId="0763F48F" w14:textId="54AFEE51" w:rsidR="00736D46" w:rsidRDefault="00736D46" w:rsidP="00F3599A">
      <w:pPr>
        <w:tabs>
          <w:tab w:val="left" w:pos="709"/>
          <w:tab w:val="left" w:pos="2835"/>
        </w:tabs>
        <w:spacing w:line="240" w:lineRule="auto"/>
        <w:jc w:val="both"/>
        <w:textAlignment w:val="auto"/>
        <w:rPr>
          <w:szCs w:val="24"/>
        </w:rPr>
      </w:pPr>
      <w:r w:rsidRPr="00F3599A">
        <w:rPr>
          <w:szCs w:val="24"/>
        </w:rPr>
        <w:t>Kommissionen informerar om frågan om gemensamt förfarande för upphandling av medicinska motåtgärder.</w:t>
      </w:r>
      <w:r w:rsidR="006B333C" w:rsidRPr="00F3599A">
        <w:rPr>
          <w:szCs w:val="24"/>
        </w:rPr>
        <w:t xml:space="preserve"> </w:t>
      </w:r>
    </w:p>
    <w:p w14:paraId="20A9C713" w14:textId="77777777" w:rsidR="00736D46" w:rsidRPr="00F3599A" w:rsidRDefault="00736D46" w:rsidP="00F3599A">
      <w:pPr>
        <w:tabs>
          <w:tab w:val="left" w:pos="709"/>
          <w:tab w:val="left" w:pos="2835"/>
        </w:tabs>
        <w:spacing w:line="240" w:lineRule="auto"/>
        <w:jc w:val="both"/>
        <w:textAlignment w:val="auto"/>
        <w:rPr>
          <w:szCs w:val="24"/>
        </w:rPr>
      </w:pPr>
    </w:p>
    <w:p w14:paraId="049DD0EF" w14:textId="77777777" w:rsidR="00051D50" w:rsidRDefault="006B333C" w:rsidP="00F3599A">
      <w:pPr>
        <w:tabs>
          <w:tab w:val="left" w:pos="709"/>
          <w:tab w:val="left" w:pos="2835"/>
        </w:tabs>
        <w:spacing w:line="240" w:lineRule="auto"/>
        <w:jc w:val="both"/>
        <w:textAlignment w:val="auto"/>
        <w:rPr>
          <w:szCs w:val="24"/>
        </w:rPr>
      </w:pPr>
      <w:r w:rsidRPr="00F3599A">
        <w:rPr>
          <w:szCs w:val="24"/>
        </w:rPr>
        <w:t>I rådets slutsatser från den 13 september 2010 uppmanades Kommissionen att ta fram ett förfarande för gemensam upphandling på frivillig grund. Förfarandet skulle tas fram för att möjliggöra en gemensam upphandling av vacciner mot pandemisk influensa och antivirala läkemedel.</w:t>
      </w:r>
      <w:r w:rsidR="00051D50">
        <w:rPr>
          <w:szCs w:val="24"/>
        </w:rPr>
        <w:t xml:space="preserve"> </w:t>
      </w:r>
    </w:p>
    <w:p w14:paraId="02F67212" w14:textId="77777777" w:rsidR="00051D50" w:rsidRDefault="00051D50" w:rsidP="00F3599A">
      <w:pPr>
        <w:tabs>
          <w:tab w:val="left" w:pos="709"/>
          <w:tab w:val="left" w:pos="2835"/>
        </w:tabs>
        <w:spacing w:line="240" w:lineRule="auto"/>
        <w:jc w:val="both"/>
        <w:textAlignment w:val="auto"/>
        <w:rPr>
          <w:szCs w:val="24"/>
        </w:rPr>
      </w:pPr>
    </w:p>
    <w:p w14:paraId="1A2CB60E" w14:textId="35651C2B" w:rsidR="006B333C" w:rsidRPr="00F3599A" w:rsidRDefault="006B333C" w:rsidP="00F3599A">
      <w:pPr>
        <w:tabs>
          <w:tab w:val="left" w:pos="709"/>
          <w:tab w:val="left" w:pos="2835"/>
        </w:tabs>
        <w:spacing w:line="240" w:lineRule="auto"/>
        <w:jc w:val="both"/>
        <w:textAlignment w:val="auto"/>
        <w:rPr>
          <w:szCs w:val="24"/>
        </w:rPr>
      </w:pPr>
      <w:r w:rsidRPr="00F3599A">
        <w:rPr>
          <w:szCs w:val="24"/>
        </w:rPr>
        <w:t>Vid EPSCO-rådets möte 6-7 december 2010 fanns en bred majoritet till att ett ramavtal som medlemsstaterna på frivillig basis kan ingå är den lämpligaste grunden för att genomföra en gemensam upphandling.</w:t>
      </w:r>
    </w:p>
    <w:p w14:paraId="40510490" w14:textId="77777777" w:rsidR="006B333C" w:rsidRPr="00F3599A" w:rsidRDefault="006B333C" w:rsidP="00F3599A">
      <w:pPr>
        <w:tabs>
          <w:tab w:val="left" w:pos="709"/>
          <w:tab w:val="left" w:pos="2835"/>
        </w:tabs>
        <w:spacing w:line="240" w:lineRule="auto"/>
        <w:jc w:val="both"/>
        <w:textAlignment w:val="auto"/>
        <w:rPr>
          <w:szCs w:val="24"/>
        </w:rPr>
      </w:pPr>
    </w:p>
    <w:p w14:paraId="529A06A0" w14:textId="77777777" w:rsidR="00051D50" w:rsidRDefault="006B333C" w:rsidP="00F3599A">
      <w:pPr>
        <w:tabs>
          <w:tab w:val="left" w:pos="709"/>
          <w:tab w:val="left" w:pos="2835"/>
        </w:tabs>
        <w:spacing w:line="240" w:lineRule="auto"/>
        <w:jc w:val="both"/>
        <w:textAlignment w:val="auto"/>
        <w:rPr>
          <w:szCs w:val="24"/>
        </w:rPr>
      </w:pPr>
      <w:r w:rsidRPr="00F3599A">
        <w:rPr>
          <w:szCs w:val="24"/>
        </w:rPr>
        <w:t>I artikel 5.1 Europaparlamentets och rådets beslut 1082/2013/EU om allvarliga gränsöverskridande hot mot människors hälsa utvidgas den ursprungliga hållningen genom skrivningen i artikeln som anger att unionens institutioner och de medlemsstater som så önskar kan genomföra ett gemensamt upphandlingsförfarande för att köpa in medicinska motåtgärder.</w:t>
      </w:r>
      <w:r w:rsidR="00051D50">
        <w:rPr>
          <w:szCs w:val="24"/>
        </w:rPr>
        <w:t xml:space="preserve"> </w:t>
      </w:r>
    </w:p>
    <w:p w14:paraId="7C608858" w14:textId="77777777" w:rsidR="00051D50" w:rsidRDefault="00051D50" w:rsidP="00F3599A">
      <w:pPr>
        <w:tabs>
          <w:tab w:val="left" w:pos="709"/>
          <w:tab w:val="left" w:pos="2835"/>
        </w:tabs>
        <w:spacing w:line="240" w:lineRule="auto"/>
        <w:jc w:val="both"/>
        <w:textAlignment w:val="auto"/>
        <w:rPr>
          <w:szCs w:val="24"/>
        </w:rPr>
      </w:pPr>
    </w:p>
    <w:p w14:paraId="5C2306C5" w14:textId="79FD1020" w:rsidR="006B333C" w:rsidRPr="00F3599A" w:rsidRDefault="006B333C" w:rsidP="00F3599A">
      <w:pPr>
        <w:tabs>
          <w:tab w:val="left" w:pos="709"/>
          <w:tab w:val="left" w:pos="2835"/>
        </w:tabs>
        <w:spacing w:line="240" w:lineRule="auto"/>
        <w:jc w:val="both"/>
        <w:textAlignment w:val="auto"/>
        <w:rPr>
          <w:szCs w:val="24"/>
        </w:rPr>
      </w:pPr>
      <w:r w:rsidRPr="00F3599A">
        <w:rPr>
          <w:szCs w:val="24"/>
        </w:rPr>
        <w:t xml:space="preserve">Innan ett gemensamt förfarande inleds måste de länder som vill delta i upphandlingen ingå ett avtal om där det fastställs hur förfarandet ska genomföras i praktiken, ett s.k. Joint Procurement Agreement, JPA. </w:t>
      </w:r>
    </w:p>
    <w:p w14:paraId="46C7AB4D" w14:textId="77777777" w:rsidR="006B333C" w:rsidRPr="00F3599A" w:rsidRDefault="006B333C" w:rsidP="00F3599A">
      <w:pPr>
        <w:tabs>
          <w:tab w:val="left" w:pos="709"/>
          <w:tab w:val="left" w:pos="2835"/>
        </w:tabs>
        <w:spacing w:line="240" w:lineRule="auto"/>
        <w:jc w:val="both"/>
        <w:textAlignment w:val="auto"/>
        <w:rPr>
          <w:szCs w:val="24"/>
        </w:rPr>
      </w:pPr>
    </w:p>
    <w:p w14:paraId="75038CD9" w14:textId="77777777" w:rsidR="006B333C" w:rsidRPr="00F3599A" w:rsidRDefault="006B333C" w:rsidP="00F3599A">
      <w:pPr>
        <w:tabs>
          <w:tab w:val="left" w:pos="709"/>
          <w:tab w:val="left" w:pos="2835"/>
        </w:tabs>
        <w:spacing w:line="240" w:lineRule="auto"/>
        <w:jc w:val="both"/>
        <w:textAlignment w:val="auto"/>
        <w:rPr>
          <w:szCs w:val="24"/>
        </w:rPr>
      </w:pPr>
      <w:r w:rsidRPr="00F3599A">
        <w:rPr>
          <w:szCs w:val="24"/>
        </w:rPr>
        <w:t xml:space="preserve">Med hjälp av en arbetsgrupp som inrättats inom hälsosäkerhetskommittén har GD Sanco utarbetat ett förslag till ett JPA. En slutlig version beslutades av Kommissionen den 10 april 2014 och har nu skickats ut till samtliga medlemsstater. I avtalet fastställs ramverket för hur upphandlingar ska genomföras samt förvaltas. </w:t>
      </w:r>
    </w:p>
    <w:p w14:paraId="1D4ADA47" w14:textId="77777777" w:rsidR="006B333C" w:rsidRPr="00F3599A" w:rsidRDefault="006B333C" w:rsidP="00F3599A">
      <w:pPr>
        <w:tabs>
          <w:tab w:val="left" w:pos="709"/>
          <w:tab w:val="left" w:pos="2835"/>
        </w:tabs>
        <w:spacing w:line="240" w:lineRule="auto"/>
        <w:jc w:val="both"/>
        <w:textAlignment w:val="auto"/>
        <w:rPr>
          <w:szCs w:val="24"/>
        </w:rPr>
      </w:pPr>
    </w:p>
    <w:p w14:paraId="5BA48DD7" w14:textId="7C567489" w:rsidR="006B333C" w:rsidRPr="00F3599A" w:rsidRDefault="006B333C" w:rsidP="00F3599A">
      <w:pPr>
        <w:tabs>
          <w:tab w:val="left" w:pos="709"/>
          <w:tab w:val="left" w:pos="2835"/>
        </w:tabs>
        <w:spacing w:line="240" w:lineRule="auto"/>
        <w:jc w:val="both"/>
        <w:textAlignment w:val="auto"/>
        <w:rPr>
          <w:szCs w:val="24"/>
        </w:rPr>
      </w:pPr>
      <w:r w:rsidRPr="00F3599A">
        <w:rPr>
          <w:szCs w:val="24"/>
        </w:rPr>
        <w:t>Avsikten är att avtalet ska signeras av de medlemsstater som så önskar i samband med rådsmötet den 20 juni.</w:t>
      </w:r>
    </w:p>
    <w:p w14:paraId="309A4E5D" w14:textId="77777777" w:rsidR="003548C0" w:rsidRDefault="003548C0" w:rsidP="006B333C">
      <w:pPr>
        <w:pStyle w:val="RKnormal"/>
      </w:pPr>
    </w:p>
    <w:p w14:paraId="77429687" w14:textId="7D8DB937" w:rsidR="00736D46" w:rsidRPr="006951CC" w:rsidRDefault="00736D46"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Arbetsprogram för det tillträdande ordförandeskapet</w:t>
      </w:r>
    </w:p>
    <w:p w14:paraId="5095A850" w14:textId="2B22F5AD" w:rsidR="00736D46" w:rsidRPr="007F6975" w:rsidRDefault="006B333C" w:rsidP="00A325A5">
      <w:pPr>
        <w:pStyle w:val="RKnormal"/>
        <w:numPr>
          <w:ilvl w:val="0"/>
          <w:numId w:val="8"/>
        </w:numPr>
        <w:rPr>
          <w:i/>
        </w:rPr>
      </w:pPr>
      <w:r>
        <w:rPr>
          <w:i/>
        </w:rPr>
        <w:t>Information från den italienska</w:t>
      </w:r>
      <w:r w:rsidR="00736D46">
        <w:rPr>
          <w:i/>
        </w:rPr>
        <w:t xml:space="preserve"> delegationen</w:t>
      </w:r>
    </w:p>
    <w:p w14:paraId="1866D4DD" w14:textId="77777777" w:rsidR="00736D46" w:rsidRDefault="00736D46" w:rsidP="00736D46">
      <w:pPr>
        <w:tabs>
          <w:tab w:val="left" w:pos="709"/>
          <w:tab w:val="left" w:pos="2835"/>
        </w:tabs>
        <w:spacing w:line="240" w:lineRule="auto"/>
        <w:jc w:val="both"/>
        <w:textAlignment w:val="auto"/>
        <w:rPr>
          <w:i/>
        </w:rPr>
      </w:pPr>
    </w:p>
    <w:p w14:paraId="3C00E6EC" w14:textId="77777777" w:rsidR="00736D46" w:rsidRPr="00E64618" w:rsidRDefault="00736D46" w:rsidP="00E64618">
      <w:pPr>
        <w:pStyle w:val="RKnormal"/>
        <w:rPr>
          <w:b/>
        </w:rPr>
      </w:pPr>
      <w:r w:rsidRPr="00E64618">
        <w:rPr>
          <w:b/>
        </w:rPr>
        <w:t>Bakgrund</w:t>
      </w:r>
    </w:p>
    <w:p w14:paraId="09A7ADE6" w14:textId="5A997EF2" w:rsidR="00736D46" w:rsidRPr="00F3599A" w:rsidRDefault="006B333C" w:rsidP="00F3599A">
      <w:pPr>
        <w:tabs>
          <w:tab w:val="left" w:pos="709"/>
          <w:tab w:val="left" w:pos="2835"/>
        </w:tabs>
        <w:spacing w:line="240" w:lineRule="auto"/>
        <w:jc w:val="both"/>
        <w:textAlignment w:val="auto"/>
        <w:rPr>
          <w:szCs w:val="24"/>
        </w:rPr>
      </w:pPr>
      <w:r w:rsidRPr="00F3599A">
        <w:rPr>
          <w:szCs w:val="24"/>
        </w:rPr>
        <w:t>Det inkommande italienska</w:t>
      </w:r>
      <w:r w:rsidR="00736D46" w:rsidRPr="00F3599A">
        <w:rPr>
          <w:szCs w:val="24"/>
        </w:rPr>
        <w:t xml:space="preserve"> ordförandeskapet informerar om arbetsprogrammet för ordförandeskapet.</w:t>
      </w:r>
    </w:p>
    <w:p w14:paraId="7456795C" w14:textId="77777777" w:rsidR="00736D46" w:rsidRPr="00736D46" w:rsidRDefault="00736D46" w:rsidP="00E64618"/>
    <w:sectPr w:rsidR="00736D46" w:rsidRPr="00736D4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DD746" w14:textId="77777777" w:rsidR="002A48A9" w:rsidRDefault="002A48A9">
      <w:r>
        <w:separator/>
      </w:r>
    </w:p>
  </w:endnote>
  <w:endnote w:type="continuationSeparator" w:id="0">
    <w:p w14:paraId="670B0F2C" w14:textId="77777777" w:rsidR="002A48A9" w:rsidRDefault="002A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F3BC" w14:textId="77777777" w:rsidR="002A48A9" w:rsidRDefault="002A48A9">
      <w:r>
        <w:separator/>
      </w:r>
    </w:p>
  </w:footnote>
  <w:footnote w:type="continuationSeparator" w:id="0">
    <w:p w14:paraId="6AF3DDE0" w14:textId="77777777" w:rsidR="002A48A9" w:rsidRDefault="002A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3363B" w14:textId="77777777" w:rsidR="00E644FB" w:rsidRDefault="00E644F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58AA">
      <w:rPr>
        <w:rStyle w:val="Sidnummer"/>
        <w:noProof/>
      </w:rPr>
      <w:t>22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44FB" w14:paraId="1FFDA3BB" w14:textId="77777777">
      <w:trPr>
        <w:cantSplit/>
      </w:trPr>
      <w:tc>
        <w:tcPr>
          <w:tcW w:w="3119" w:type="dxa"/>
        </w:tcPr>
        <w:p w14:paraId="4F94539E" w14:textId="77777777" w:rsidR="00E644FB" w:rsidRDefault="00E644FB">
          <w:pPr>
            <w:pStyle w:val="Sidhuvud"/>
            <w:spacing w:line="200" w:lineRule="atLeast"/>
            <w:ind w:right="357"/>
            <w:rPr>
              <w:rFonts w:ascii="TradeGothic" w:hAnsi="TradeGothic"/>
              <w:b/>
              <w:bCs/>
              <w:sz w:val="16"/>
            </w:rPr>
          </w:pPr>
        </w:p>
      </w:tc>
      <w:tc>
        <w:tcPr>
          <w:tcW w:w="4111" w:type="dxa"/>
          <w:tcMar>
            <w:left w:w="567" w:type="dxa"/>
          </w:tcMar>
        </w:tcPr>
        <w:p w14:paraId="0858BA9B" w14:textId="77777777" w:rsidR="00E644FB" w:rsidRDefault="00E644FB">
          <w:pPr>
            <w:pStyle w:val="Sidhuvud"/>
            <w:ind w:right="360"/>
          </w:pPr>
        </w:p>
      </w:tc>
      <w:tc>
        <w:tcPr>
          <w:tcW w:w="1525" w:type="dxa"/>
        </w:tcPr>
        <w:p w14:paraId="4EFB767E" w14:textId="77777777" w:rsidR="00E644FB" w:rsidRDefault="00E644FB">
          <w:pPr>
            <w:pStyle w:val="Sidhuvud"/>
            <w:ind w:right="360"/>
          </w:pPr>
        </w:p>
      </w:tc>
    </w:tr>
  </w:tbl>
  <w:p w14:paraId="607EFC3F" w14:textId="77777777" w:rsidR="00E644FB" w:rsidRDefault="00E644F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92F0A" w14:textId="77777777" w:rsidR="00E644FB" w:rsidRDefault="00E644F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58AA">
      <w:rPr>
        <w:rStyle w:val="Sidnummer"/>
        <w:noProof/>
      </w:rPr>
      <w:t>21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44FB" w14:paraId="035A75BA" w14:textId="77777777">
      <w:trPr>
        <w:cantSplit/>
      </w:trPr>
      <w:tc>
        <w:tcPr>
          <w:tcW w:w="3119" w:type="dxa"/>
        </w:tcPr>
        <w:p w14:paraId="001E75B2" w14:textId="77777777" w:rsidR="00E644FB" w:rsidRDefault="00E644FB">
          <w:pPr>
            <w:pStyle w:val="Sidhuvud"/>
            <w:spacing w:line="200" w:lineRule="atLeast"/>
            <w:ind w:right="357"/>
            <w:rPr>
              <w:rFonts w:ascii="TradeGothic" w:hAnsi="TradeGothic"/>
              <w:b/>
              <w:bCs/>
              <w:sz w:val="16"/>
            </w:rPr>
          </w:pPr>
        </w:p>
      </w:tc>
      <w:tc>
        <w:tcPr>
          <w:tcW w:w="4111" w:type="dxa"/>
          <w:tcMar>
            <w:left w:w="567" w:type="dxa"/>
          </w:tcMar>
        </w:tcPr>
        <w:p w14:paraId="2B95D6BA" w14:textId="77777777" w:rsidR="00E644FB" w:rsidRDefault="00E644FB">
          <w:pPr>
            <w:pStyle w:val="Sidhuvud"/>
            <w:ind w:right="360"/>
          </w:pPr>
        </w:p>
      </w:tc>
      <w:tc>
        <w:tcPr>
          <w:tcW w:w="1525" w:type="dxa"/>
        </w:tcPr>
        <w:p w14:paraId="2E5B65BB" w14:textId="77777777" w:rsidR="00E644FB" w:rsidRDefault="00E644FB">
          <w:pPr>
            <w:pStyle w:val="Sidhuvud"/>
            <w:ind w:right="360"/>
          </w:pPr>
        </w:p>
      </w:tc>
    </w:tr>
  </w:tbl>
  <w:p w14:paraId="40631C4A" w14:textId="77777777" w:rsidR="00E644FB" w:rsidRDefault="00E644F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1A645" w14:textId="746C1B75" w:rsidR="00E644FB" w:rsidRDefault="00E644FB">
    <w:pPr>
      <w:framePr w:w="2948" w:h="1321" w:hRule="exact" w:wrap="notBeside" w:vAnchor="page" w:hAnchor="page" w:x="1362" w:y="653"/>
    </w:pPr>
    <w:r>
      <w:rPr>
        <w:noProof/>
        <w:lang w:eastAsia="sv-SE"/>
      </w:rPr>
      <w:drawing>
        <wp:inline distT="0" distB="0" distL="0" distR="0" wp14:anchorId="269FA1E4" wp14:editId="632A9A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747625" w14:textId="77777777" w:rsidR="00E644FB" w:rsidRDefault="00E644FB">
    <w:pPr>
      <w:pStyle w:val="RKrubrik"/>
      <w:keepNext w:val="0"/>
      <w:tabs>
        <w:tab w:val="clear" w:pos="1134"/>
        <w:tab w:val="clear" w:pos="2835"/>
      </w:tabs>
      <w:spacing w:before="0" w:after="0" w:line="320" w:lineRule="atLeast"/>
      <w:rPr>
        <w:bCs/>
      </w:rPr>
    </w:pPr>
  </w:p>
  <w:p w14:paraId="0EE50B16" w14:textId="77777777" w:rsidR="00E644FB" w:rsidRDefault="00E644FB">
    <w:pPr>
      <w:rPr>
        <w:rFonts w:ascii="TradeGothic" w:hAnsi="TradeGothic"/>
        <w:b/>
        <w:bCs/>
        <w:spacing w:val="12"/>
        <w:sz w:val="22"/>
      </w:rPr>
    </w:pPr>
  </w:p>
  <w:p w14:paraId="03E713D4" w14:textId="77777777" w:rsidR="00E644FB" w:rsidRDefault="00E644FB">
    <w:pPr>
      <w:pStyle w:val="RKrubrik"/>
      <w:keepNext w:val="0"/>
      <w:tabs>
        <w:tab w:val="clear" w:pos="1134"/>
        <w:tab w:val="clear" w:pos="2835"/>
      </w:tabs>
      <w:spacing w:before="0" w:after="0" w:line="320" w:lineRule="atLeast"/>
      <w:rPr>
        <w:bCs/>
      </w:rPr>
    </w:pPr>
  </w:p>
  <w:p w14:paraId="52F059E9" w14:textId="77777777" w:rsidR="00E644FB" w:rsidRDefault="00E644FB">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3F4A852"/>
    <w:lvl w:ilvl="0">
      <w:start w:val="1"/>
      <w:numFmt w:val="bullet"/>
      <w:pStyle w:val="Punktlista"/>
      <w:lvlText w:val=""/>
      <w:lvlJc w:val="left"/>
      <w:pPr>
        <w:tabs>
          <w:tab w:val="num" w:pos="357"/>
        </w:tabs>
        <w:ind w:left="357" w:hanging="357"/>
      </w:pPr>
      <w:rPr>
        <w:rFonts w:ascii="Symbol" w:hAnsi="Symbol" w:hint="default"/>
      </w:rPr>
    </w:lvl>
  </w:abstractNum>
  <w:abstractNum w:abstractNumId="1">
    <w:nsid w:val="04473819"/>
    <w:multiLevelType w:val="hybridMultilevel"/>
    <w:tmpl w:val="F508DFD4"/>
    <w:lvl w:ilvl="0" w:tplc="181428B0">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2">
    <w:nsid w:val="17960055"/>
    <w:multiLevelType w:val="hybridMultilevel"/>
    <w:tmpl w:val="5BD8F096"/>
    <w:lvl w:ilvl="0" w:tplc="0809000F">
      <w:start w:val="1"/>
      <w:numFmt w:val="decimal"/>
      <w:lvlText w:val="%1."/>
      <w:lvlJc w:val="left"/>
      <w:pPr>
        <w:ind w:left="360" w:hanging="360"/>
      </w:pPr>
      <w:rPr>
        <w:b w:val="0"/>
        <w:bCs w:val="0"/>
        <w:i w:val="0"/>
        <w:iCs w:val="0"/>
        <w:szCs w:val="24"/>
        <w:lang w:val="lt-LT"/>
      </w:rPr>
    </w:lvl>
    <w:lvl w:ilvl="1" w:tplc="0809000F">
      <w:start w:val="1"/>
      <w:numFmt w:val="decimal"/>
      <w:lvlText w:val="%2."/>
      <w:lvlJc w:val="left"/>
      <w:pPr>
        <w:ind w:left="1290" w:hanging="570"/>
      </w:pPr>
    </w:lvl>
    <w:lvl w:ilvl="2" w:tplc="6F1CF842">
      <w:numFmt w:val="bullet"/>
      <w:lvlText w:val="-"/>
      <w:lvlJc w:val="left"/>
      <w:pPr>
        <w:ind w:left="2190" w:hanging="570"/>
      </w:pPr>
      <w:rPr>
        <w:rFonts w:ascii="Times New Roman" w:eastAsia="Times New Roman" w:hAnsi="Times New Roman" w:cs="Times New Roman" w:hint="default"/>
        <w:b w:val="0"/>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18E83996"/>
    <w:multiLevelType w:val="hybridMultilevel"/>
    <w:tmpl w:val="813070DE"/>
    <w:lvl w:ilvl="0" w:tplc="8F5AF19C">
      <w:start w:val="4"/>
      <w:numFmt w:val="bullet"/>
      <w:lvlText w:val="-"/>
      <w:lvlJc w:val="left"/>
      <w:pPr>
        <w:ind w:left="720" w:hanging="360"/>
      </w:pPr>
      <w:rPr>
        <w:rFonts w:ascii="OrigGarmnd BT" w:eastAsiaTheme="minorHAnsi"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74EC1"/>
    <w:multiLevelType w:val="hybridMultilevel"/>
    <w:tmpl w:val="FF5E78F0"/>
    <w:lvl w:ilvl="0" w:tplc="181428B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181428B0">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A831339"/>
    <w:multiLevelType w:val="hybridMultilevel"/>
    <w:tmpl w:val="E8FA7E20"/>
    <w:lvl w:ilvl="0" w:tplc="181428B0">
      <w:start w:val="1"/>
      <w:numFmt w:val="bullet"/>
      <w:lvlText w:val=""/>
      <w:lvlJc w:val="left"/>
      <w:pPr>
        <w:ind w:left="1711" w:hanging="360"/>
      </w:pPr>
      <w:rPr>
        <w:rFonts w:ascii="Symbol" w:hAnsi="Symbol" w:hint="default"/>
      </w:rPr>
    </w:lvl>
    <w:lvl w:ilvl="1" w:tplc="181428B0">
      <w:start w:val="1"/>
      <w:numFmt w:val="bullet"/>
      <w:lvlText w:val=""/>
      <w:lvlJc w:val="left"/>
      <w:pPr>
        <w:ind w:left="2431" w:hanging="360"/>
      </w:pPr>
      <w:rPr>
        <w:rFonts w:ascii="Symbol" w:hAnsi="Symbol" w:hint="default"/>
      </w:rPr>
    </w:lvl>
    <w:lvl w:ilvl="2" w:tplc="08090005" w:tentative="1">
      <w:start w:val="1"/>
      <w:numFmt w:val="bullet"/>
      <w:lvlText w:val=""/>
      <w:lvlJc w:val="left"/>
      <w:pPr>
        <w:ind w:left="3151" w:hanging="360"/>
      </w:pPr>
      <w:rPr>
        <w:rFonts w:ascii="Wingdings" w:hAnsi="Wingdings" w:hint="default"/>
      </w:rPr>
    </w:lvl>
    <w:lvl w:ilvl="3" w:tplc="08090001" w:tentative="1">
      <w:start w:val="1"/>
      <w:numFmt w:val="bullet"/>
      <w:lvlText w:val=""/>
      <w:lvlJc w:val="left"/>
      <w:pPr>
        <w:ind w:left="3871" w:hanging="360"/>
      </w:pPr>
      <w:rPr>
        <w:rFonts w:ascii="Symbol" w:hAnsi="Symbol" w:hint="default"/>
      </w:rPr>
    </w:lvl>
    <w:lvl w:ilvl="4" w:tplc="08090003" w:tentative="1">
      <w:start w:val="1"/>
      <w:numFmt w:val="bullet"/>
      <w:lvlText w:val="o"/>
      <w:lvlJc w:val="left"/>
      <w:pPr>
        <w:ind w:left="4591" w:hanging="360"/>
      </w:pPr>
      <w:rPr>
        <w:rFonts w:ascii="Courier New" w:hAnsi="Courier New" w:cs="Courier New" w:hint="default"/>
      </w:rPr>
    </w:lvl>
    <w:lvl w:ilvl="5" w:tplc="08090005" w:tentative="1">
      <w:start w:val="1"/>
      <w:numFmt w:val="bullet"/>
      <w:lvlText w:val=""/>
      <w:lvlJc w:val="left"/>
      <w:pPr>
        <w:ind w:left="5311" w:hanging="360"/>
      </w:pPr>
      <w:rPr>
        <w:rFonts w:ascii="Wingdings" w:hAnsi="Wingdings" w:hint="default"/>
      </w:rPr>
    </w:lvl>
    <w:lvl w:ilvl="6" w:tplc="08090001" w:tentative="1">
      <w:start w:val="1"/>
      <w:numFmt w:val="bullet"/>
      <w:lvlText w:val=""/>
      <w:lvlJc w:val="left"/>
      <w:pPr>
        <w:ind w:left="6031" w:hanging="360"/>
      </w:pPr>
      <w:rPr>
        <w:rFonts w:ascii="Symbol" w:hAnsi="Symbol" w:hint="default"/>
      </w:rPr>
    </w:lvl>
    <w:lvl w:ilvl="7" w:tplc="08090003" w:tentative="1">
      <w:start w:val="1"/>
      <w:numFmt w:val="bullet"/>
      <w:lvlText w:val="o"/>
      <w:lvlJc w:val="left"/>
      <w:pPr>
        <w:ind w:left="6751" w:hanging="360"/>
      </w:pPr>
      <w:rPr>
        <w:rFonts w:ascii="Courier New" w:hAnsi="Courier New" w:cs="Courier New" w:hint="default"/>
      </w:rPr>
    </w:lvl>
    <w:lvl w:ilvl="8" w:tplc="08090005" w:tentative="1">
      <w:start w:val="1"/>
      <w:numFmt w:val="bullet"/>
      <w:lvlText w:val=""/>
      <w:lvlJc w:val="left"/>
      <w:pPr>
        <w:ind w:left="7471" w:hanging="360"/>
      </w:pPr>
      <w:rPr>
        <w:rFonts w:ascii="Wingdings" w:hAnsi="Wingdings" w:hint="default"/>
      </w:rPr>
    </w:lvl>
  </w:abstractNum>
  <w:abstractNum w:abstractNumId="6">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7">
    <w:nsid w:val="31BB0423"/>
    <w:multiLevelType w:val="hybridMultilevel"/>
    <w:tmpl w:val="6BDC6AFE"/>
    <w:lvl w:ilvl="0" w:tplc="CC740E4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8">
    <w:nsid w:val="3453157A"/>
    <w:multiLevelType w:val="hybridMultilevel"/>
    <w:tmpl w:val="BC165216"/>
    <w:lvl w:ilvl="0" w:tplc="181428B0">
      <w:start w:val="1"/>
      <w:numFmt w:val="bullet"/>
      <w:lvlText w:val=""/>
      <w:lvlJc w:val="left"/>
      <w:pPr>
        <w:ind w:left="1287" w:hanging="360"/>
      </w:pPr>
      <w:rPr>
        <w:rFonts w:ascii="Symbol" w:hAnsi="Symbol" w:hint="default"/>
      </w:rPr>
    </w:lvl>
    <w:lvl w:ilvl="1" w:tplc="181428B0">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nsid w:val="3F125145"/>
    <w:multiLevelType w:val="hybridMultilevel"/>
    <w:tmpl w:val="00F4F1B4"/>
    <w:lvl w:ilvl="0" w:tplc="181428B0">
      <w:start w:val="1"/>
      <w:numFmt w:val="bullet"/>
      <w:lvlText w:val=""/>
      <w:lvlJc w:val="left"/>
      <w:pPr>
        <w:ind w:left="2418" w:hanging="360"/>
      </w:pPr>
      <w:rPr>
        <w:rFonts w:ascii="Symbol" w:hAnsi="Symbol" w:hint="default"/>
      </w:rPr>
    </w:lvl>
    <w:lvl w:ilvl="1" w:tplc="08090003">
      <w:start w:val="1"/>
      <w:numFmt w:val="bullet"/>
      <w:lvlText w:val="o"/>
      <w:lvlJc w:val="left"/>
      <w:pPr>
        <w:ind w:left="3138" w:hanging="360"/>
      </w:pPr>
      <w:rPr>
        <w:rFonts w:ascii="Courier New" w:hAnsi="Courier New" w:cs="Courier New" w:hint="default"/>
      </w:rPr>
    </w:lvl>
    <w:lvl w:ilvl="2" w:tplc="08090005">
      <w:start w:val="1"/>
      <w:numFmt w:val="bullet"/>
      <w:lvlText w:val=""/>
      <w:lvlJc w:val="left"/>
      <w:pPr>
        <w:ind w:left="3858" w:hanging="360"/>
      </w:pPr>
      <w:rPr>
        <w:rFonts w:ascii="Wingdings" w:hAnsi="Wingdings" w:hint="default"/>
      </w:rPr>
    </w:lvl>
    <w:lvl w:ilvl="3" w:tplc="08090001">
      <w:start w:val="1"/>
      <w:numFmt w:val="bullet"/>
      <w:lvlText w:val=""/>
      <w:lvlJc w:val="left"/>
      <w:pPr>
        <w:ind w:left="4578" w:hanging="360"/>
      </w:pPr>
      <w:rPr>
        <w:rFonts w:ascii="Symbol" w:hAnsi="Symbol" w:hint="default"/>
      </w:rPr>
    </w:lvl>
    <w:lvl w:ilvl="4" w:tplc="08090003">
      <w:start w:val="1"/>
      <w:numFmt w:val="bullet"/>
      <w:lvlText w:val="o"/>
      <w:lvlJc w:val="left"/>
      <w:pPr>
        <w:ind w:left="5298" w:hanging="360"/>
      </w:pPr>
      <w:rPr>
        <w:rFonts w:ascii="Courier New" w:hAnsi="Courier New" w:cs="Courier New" w:hint="default"/>
      </w:rPr>
    </w:lvl>
    <w:lvl w:ilvl="5" w:tplc="08090005">
      <w:start w:val="1"/>
      <w:numFmt w:val="bullet"/>
      <w:lvlText w:val=""/>
      <w:lvlJc w:val="left"/>
      <w:pPr>
        <w:ind w:left="6018" w:hanging="360"/>
      </w:pPr>
      <w:rPr>
        <w:rFonts w:ascii="Wingdings" w:hAnsi="Wingdings" w:hint="default"/>
      </w:rPr>
    </w:lvl>
    <w:lvl w:ilvl="6" w:tplc="08090001">
      <w:start w:val="1"/>
      <w:numFmt w:val="bullet"/>
      <w:lvlText w:val=""/>
      <w:lvlJc w:val="left"/>
      <w:pPr>
        <w:ind w:left="6738" w:hanging="360"/>
      </w:pPr>
      <w:rPr>
        <w:rFonts w:ascii="Symbol" w:hAnsi="Symbol" w:hint="default"/>
      </w:rPr>
    </w:lvl>
    <w:lvl w:ilvl="7" w:tplc="08090003">
      <w:start w:val="1"/>
      <w:numFmt w:val="bullet"/>
      <w:lvlText w:val="o"/>
      <w:lvlJc w:val="left"/>
      <w:pPr>
        <w:ind w:left="7458" w:hanging="360"/>
      </w:pPr>
      <w:rPr>
        <w:rFonts w:ascii="Courier New" w:hAnsi="Courier New" w:cs="Courier New" w:hint="default"/>
      </w:rPr>
    </w:lvl>
    <w:lvl w:ilvl="8" w:tplc="08090005">
      <w:start w:val="1"/>
      <w:numFmt w:val="bullet"/>
      <w:lvlText w:val=""/>
      <w:lvlJc w:val="left"/>
      <w:pPr>
        <w:ind w:left="8178" w:hanging="360"/>
      </w:pPr>
      <w:rPr>
        <w:rFonts w:ascii="Wingdings" w:hAnsi="Wingdings" w:hint="default"/>
      </w:rPr>
    </w:lvl>
  </w:abstractNum>
  <w:abstractNum w:abstractNumId="10">
    <w:nsid w:val="40D74380"/>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519C03F2"/>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7342A77"/>
    <w:multiLevelType w:val="hybridMultilevel"/>
    <w:tmpl w:val="1C28A66E"/>
    <w:lvl w:ilvl="0" w:tplc="C9C4F5A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9119DD"/>
    <w:multiLevelType w:val="hybridMultilevel"/>
    <w:tmpl w:val="05E6AEEA"/>
    <w:lvl w:ilvl="0" w:tplc="8910B624">
      <w:start w:val="2"/>
      <w:numFmt w:val="bullet"/>
      <w:lvlText w:val="-"/>
      <w:lvlJc w:val="left"/>
      <w:pPr>
        <w:ind w:left="720" w:hanging="360"/>
      </w:pPr>
      <w:rPr>
        <w:rFonts w:ascii="OrigGarmnd BT" w:eastAsia="Times New Roman"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76B30C8"/>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6">
    <w:nsid w:val="79602632"/>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3"/>
  </w:num>
  <w:num w:numId="5">
    <w:abstractNumId w:val="5"/>
  </w:num>
  <w:num w:numId="6">
    <w:abstractNumId w:val="1"/>
  </w:num>
  <w:num w:numId="7">
    <w:abstractNumId w:val="4"/>
  </w:num>
  <w:num w:numId="8">
    <w:abstractNumId w:val="12"/>
  </w:num>
  <w:num w:numId="9">
    <w:abstractNumId w:val="7"/>
  </w:num>
  <w:num w:numId="10">
    <w:abstractNumId w:val="3"/>
  </w:num>
  <w:num w:numId="11">
    <w:abstractNumId w:val="0"/>
  </w:num>
  <w:num w:numId="12">
    <w:abstractNumId w:val="6"/>
  </w:num>
  <w:num w:numId="13">
    <w:abstractNumId w:val="6"/>
    <w:lvlOverride w:ilvl="0">
      <w:startOverride w:val="1"/>
    </w:lvlOverride>
  </w:num>
  <w:num w:numId="14">
    <w:abstractNumId w:val="15"/>
  </w:num>
  <w:num w:numId="15">
    <w:abstractNumId w:val="14"/>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ocialdepartementet"/>
    <w:docVar w:name="Regering" w:val="N"/>
  </w:docVars>
  <w:rsids>
    <w:rsidRoot w:val="00F55F01"/>
    <w:rsid w:val="00000DC0"/>
    <w:rsid w:val="000264FB"/>
    <w:rsid w:val="00043D4C"/>
    <w:rsid w:val="000446D2"/>
    <w:rsid w:val="00051D50"/>
    <w:rsid w:val="00077AEE"/>
    <w:rsid w:val="000C49BB"/>
    <w:rsid w:val="000D7A31"/>
    <w:rsid w:val="000E38C6"/>
    <w:rsid w:val="00103227"/>
    <w:rsid w:val="0011358D"/>
    <w:rsid w:val="00150384"/>
    <w:rsid w:val="00155FD1"/>
    <w:rsid w:val="00160901"/>
    <w:rsid w:val="001805B7"/>
    <w:rsid w:val="001B4A15"/>
    <w:rsid w:val="001D1592"/>
    <w:rsid w:val="001F08B2"/>
    <w:rsid w:val="00210138"/>
    <w:rsid w:val="002A48A9"/>
    <w:rsid w:val="002D6AAF"/>
    <w:rsid w:val="002E5A44"/>
    <w:rsid w:val="002F6D6D"/>
    <w:rsid w:val="002F6FC9"/>
    <w:rsid w:val="00330012"/>
    <w:rsid w:val="00334143"/>
    <w:rsid w:val="0033418C"/>
    <w:rsid w:val="00345C6A"/>
    <w:rsid w:val="003548C0"/>
    <w:rsid w:val="00367B1C"/>
    <w:rsid w:val="00381564"/>
    <w:rsid w:val="00384F16"/>
    <w:rsid w:val="003A7D4D"/>
    <w:rsid w:val="003E3551"/>
    <w:rsid w:val="004126A5"/>
    <w:rsid w:val="004223D2"/>
    <w:rsid w:val="00427BC0"/>
    <w:rsid w:val="00441220"/>
    <w:rsid w:val="004619D6"/>
    <w:rsid w:val="004A328D"/>
    <w:rsid w:val="004C08CB"/>
    <w:rsid w:val="004F05AA"/>
    <w:rsid w:val="00511209"/>
    <w:rsid w:val="00514908"/>
    <w:rsid w:val="00536AA0"/>
    <w:rsid w:val="00546FF7"/>
    <w:rsid w:val="005873E6"/>
    <w:rsid w:val="0058762B"/>
    <w:rsid w:val="005933A0"/>
    <w:rsid w:val="0059575F"/>
    <w:rsid w:val="005D006F"/>
    <w:rsid w:val="005E0941"/>
    <w:rsid w:val="00601EAA"/>
    <w:rsid w:val="00603110"/>
    <w:rsid w:val="00610C57"/>
    <w:rsid w:val="006135F0"/>
    <w:rsid w:val="0064665C"/>
    <w:rsid w:val="00687B15"/>
    <w:rsid w:val="006951CC"/>
    <w:rsid w:val="006B333C"/>
    <w:rsid w:val="006E25EA"/>
    <w:rsid w:val="006E4E11"/>
    <w:rsid w:val="0072179F"/>
    <w:rsid w:val="007242A3"/>
    <w:rsid w:val="00732B73"/>
    <w:rsid w:val="00736D46"/>
    <w:rsid w:val="007741D3"/>
    <w:rsid w:val="007A6855"/>
    <w:rsid w:val="007C1285"/>
    <w:rsid w:val="00803318"/>
    <w:rsid w:val="008139D3"/>
    <w:rsid w:val="00826E38"/>
    <w:rsid w:val="008570B6"/>
    <w:rsid w:val="00857106"/>
    <w:rsid w:val="00867A87"/>
    <w:rsid w:val="00874836"/>
    <w:rsid w:val="008B5E49"/>
    <w:rsid w:val="0092027A"/>
    <w:rsid w:val="00955E31"/>
    <w:rsid w:val="00992E72"/>
    <w:rsid w:val="009A1A48"/>
    <w:rsid w:val="009E68BD"/>
    <w:rsid w:val="00A325A5"/>
    <w:rsid w:val="00AC69FF"/>
    <w:rsid w:val="00AD44B0"/>
    <w:rsid w:val="00AF120B"/>
    <w:rsid w:val="00AF26D1"/>
    <w:rsid w:val="00B636EC"/>
    <w:rsid w:val="00BA53A4"/>
    <w:rsid w:val="00BB63DC"/>
    <w:rsid w:val="00BC0958"/>
    <w:rsid w:val="00BD3899"/>
    <w:rsid w:val="00BE2D32"/>
    <w:rsid w:val="00BF276C"/>
    <w:rsid w:val="00C50E92"/>
    <w:rsid w:val="00C54E00"/>
    <w:rsid w:val="00C92C37"/>
    <w:rsid w:val="00CD50E7"/>
    <w:rsid w:val="00D12D67"/>
    <w:rsid w:val="00D133D7"/>
    <w:rsid w:val="00D458AA"/>
    <w:rsid w:val="00D76866"/>
    <w:rsid w:val="00E170BF"/>
    <w:rsid w:val="00E613B8"/>
    <w:rsid w:val="00E644FB"/>
    <w:rsid w:val="00E64618"/>
    <w:rsid w:val="00E80146"/>
    <w:rsid w:val="00E80308"/>
    <w:rsid w:val="00E904D0"/>
    <w:rsid w:val="00EC25F9"/>
    <w:rsid w:val="00ED583F"/>
    <w:rsid w:val="00EE1D3F"/>
    <w:rsid w:val="00F148CF"/>
    <w:rsid w:val="00F3599A"/>
    <w:rsid w:val="00F424FD"/>
    <w:rsid w:val="00F55F01"/>
    <w:rsid w:val="00F72E82"/>
    <w:rsid w:val="00FD5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C943A"/>
  <w15:docId w15:val="{F2CDD00E-A115-4558-87A9-D8EBDCD0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55F01"/>
    <w:rPr>
      <w:rFonts w:ascii="OrigGarmnd BT" w:hAnsi="OrigGarmnd BT"/>
      <w:sz w:val="24"/>
      <w:lang w:eastAsia="en-US"/>
    </w:rPr>
  </w:style>
  <w:style w:type="paragraph" w:styleId="Ballongtext">
    <w:name w:val="Balloon Text"/>
    <w:basedOn w:val="Normal"/>
    <w:link w:val="BallongtextChar"/>
    <w:rsid w:val="00F55F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5F01"/>
    <w:rPr>
      <w:rFonts w:ascii="Tahoma" w:hAnsi="Tahoma" w:cs="Tahoma"/>
      <w:sz w:val="16"/>
      <w:szCs w:val="16"/>
      <w:lang w:eastAsia="en-US"/>
    </w:rPr>
  </w:style>
  <w:style w:type="paragraph" w:styleId="Liststycke">
    <w:name w:val="List Paragraph"/>
    <w:basedOn w:val="Normal"/>
    <w:uiPriority w:val="34"/>
    <w:qFormat/>
    <w:rsid w:val="000D7A31"/>
    <w:pPr>
      <w:ind w:left="720"/>
      <w:contextualSpacing/>
    </w:pPr>
  </w:style>
  <w:style w:type="paragraph" w:customStyle="1" w:styleId="EntEmet">
    <w:name w:val="EntEmet"/>
    <w:basedOn w:val="Normal"/>
    <w:rsid w:val="00BD3899"/>
    <w:pPr>
      <w:overflowPunct/>
      <w:autoSpaceDE/>
      <w:autoSpaceDN/>
      <w:adjustRightInd/>
      <w:spacing w:before="40" w:line="240" w:lineRule="auto"/>
      <w:textAlignment w:val="auto"/>
    </w:pPr>
    <w:rPr>
      <w:rFonts w:ascii="Times New Roman" w:eastAsia="Calibri" w:hAnsi="Times New Roman"/>
      <w:szCs w:val="24"/>
      <w:lang w:eastAsia="fr-BE"/>
    </w:rPr>
  </w:style>
  <w:style w:type="paragraph" w:customStyle="1" w:styleId="Formatmall1">
    <w:name w:val="Formatmall1"/>
    <w:basedOn w:val="Normal"/>
    <w:link w:val="Formatmall1Char"/>
    <w:qFormat/>
    <w:rsid w:val="00BD3899"/>
    <w:pPr>
      <w:overflowPunct/>
      <w:spacing w:line="240" w:lineRule="auto"/>
      <w:textAlignment w:val="auto"/>
    </w:pPr>
    <w:rPr>
      <w:rFonts w:ascii="Times New Roman" w:eastAsiaTheme="minorHAnsi" w:hAnsi="Times New Roman"/>
      <w:szCs w:val="24"/>
    </w:rPr>
  </w:style>
  <w:style w:type="character" w:customStyle="1" w:styleId="Formatmall1Char">
    <w:name w:val="Formatmall1 Char"/>
    <w:basedOn w:val="Standardstycketeckensnitt"/>
    <w:link w:val="Formatmall1"/>
    <w:rsid w:val="00BD3899"/>
    <w:rPr>
      <w:rFonts w:eastAsiaTheme="minorHAnsi"/>
      <w:sz w:val="24"/>
      <w:szCs w:val="24"/>
      <w:lang w:eastAsia="en-US"/>
    </w:rPr>
  </w:style>
  <w:style w:type="paragraph" w:styleId="Punktlista">
    <w:name w:val="List Bullet"/>
    <w:basedOn w:val="Normal"/>
    <w:unhideWhenUsed/>
    <w:rsid w:val="00BD3899"/>
    <w:pPr>
      <w:numPr>
        <w:numId w:val="11"/>
      </w:numPr>
      <w:contextualSpacing/>
      <w:textAlignment w:val="auto"/>
    </w:pPr>
  </w:style>
  <w:style w:type="character" w:customStyle="1" w:styleId="Text3Char">
    <w:name w:val="Text 3 Char"/>
    <w:basedOn w:val="Standardstycketeckensnitt"/>
    <w:link w:val="Text3"/>
    <w:locked/>
    <w:rsid w:val="00BD3899"/>
    <w:rPr>
      <w:sz w:val="24"/>
      <w:szCs w:val="24"/>
      <w:lang w:val="en-GB" w:eastAsia="fr-BE"/>
    </w:rPr>
  </w:style>
  <w:style w:type="paragraph" w:customStyle="1" w:styleId="Text3">
    <w:name w:val="Text 3"/>
    <w:basedOn w:val="Normal"/>
    <w:link w:val="Text3Char"/>
    <w:rsid w:val="00BD3899"/>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Dash2">
    <w:name w:val="Dash 2"/>
    <w:basedOn w:val="Normal"/>
    <w:rsid w:val="002D6AAF"/>
    <w:pPr>
      <w:numPr>
        <w:numId w:val="12"/>
      </w:numPr>
      <w:overflowPunct/>
      <w:autoSpaceDE/>
      <w:autoSpaceDN/>
      <w:adjustRightInd/>
      <w:spacing w:line="240" w:lineRule="auto"/>
      <w:textAlignment w:val="auto"/>
      <w:outlineLvl w:val="1"/>
    </w:pPr>
    <w:rPr>
      <w:rFonts w:ascii="Times New Roman" w:hAnsi="Times New Roman"/>
      <w:szCs w:val="24"/>
    </w:rPr>
  </w:style>
  <w:style w:type="paragraph" w:customStyle="1" w:styleId="Dash1">
    <w:name w:val="Dash 1"/>
    <w:basedOn w:val="Normal"/>
    <w:rsid w:val="008139D3"/>
    <w:pPr>
      <w:numPr>
        <w:numId w:val="14"/>
      </w:numPr>
      <w:overflowPunct/>
      <w:autoSpaceDE/>
      <w:autoSpaceDN/>
      <w:adjustRightInd/>
      <w:spacing w:line="240" w:lineRule="auto"/>
      <w:textAlignment w:val="auto"/>
      <w:outlineLvl w:val="0"/>
    </w:pPr>
    <w:rPr>
      <w:rFonts w:ascii="Times New Roman" w:hAnsi="Times New Roman"/>
      <w:szCs w:val="24"/>
    </w:rPr>
  </w:style>
  <w:style w:type="paragraph" w:customStyle="1" w:styleId="PointManual2">
    <w:name w:val="Point Manual (2)"/>
    <w:basedOn w:val="Normal"/>
    <w:rsid w:val="006951CC"/>
    <w:pPr>
      <w:overflowPunct/>
      <w:autoSpaceDE/>
      <w:autoSpaceDN/>
      <w:adjustRightInd/>
      <w:spacing w:line="240" w:lineRule="auto"/>
      <w:ind w:left="1701" w:hanging="567"/>
      <w:textAlignment w:val="auto"/>
      <w:outlineLvl w:val="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05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a68c6c55-4fbb-48c7-bd04-03a904b43046" xsi:nil="true"/>
    <k46d94c0acf84ab9a79866a9d8b1905f xmlns="a68c6c55-4fbb-48c7-bd04-03a904b43046">
      <Terms xmlns="http://schemas.microsoft.com/office/infopath/2007/PartnerControls"/>
    </k46d94c0acf84ab9a79866a9d8b1905f>
    <Diarienummer xmlns="a68c6c55-4fbb-48c7-bd04-03a904b43046" xsi:nil="true"/>
    <Sekretess_x0020_m.m. xmlns="a68c6c55-4fbb-48c7-bd04-03a904b43046" xsi:nil="true"/>
    <c9cd366cc722410295b9eacffbd73909 xmlns="a68c6c55-4fbb-48c7-bd04-03a904b43046">
      <Terms xmlns="http://schemas.microsoft.com/office/infopath/2007/PartnerControls"/>
    </c9cd366cc722410295b9eacffbd73909>
    <RKOrdnaCheckInComment xmlns="4561ddab-b99e-4b78-bf59-880907862243" xsi:nil="true"/>
    <TaxCatchAll xmlns="a68c6c55-4fbb-48c7-bd04-03a904b43046"/>
    <RKOrdnaClass xmlns="4561ddab-b99e-4b78-bf59-880907862243" xsi:nil="true"/>
    <_dlc_DocId xmlns="a68c6c55-4fbb-48c7-bd04-03a904b43046">WFDKC5QSZ7U3-75-212</_dlc_DocId>
    <_dlc_DocIdUrl xmlns="a68c6c55-4fbb-48c7-bd04-03a904b43046">
      <Url>http://rkdhs-s/eu/_layouts/DocIdRedir.aspx?ID=WFDKC5QSZ7U3-75-212</Url>
      <Description>WFDKC5QSZ7U3-75-212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26714BE8AF2E14BA951CCBB4AD8CB21" ma:contentTypeVersion="14" ma:contentTypeDescription="Skapa ett nytt dokument." ma:contentTypeScope="" ma:versionID="da925f261a3ff607d4439905195096f2">
  <xsd:schema xmlns:xsd="http://www.w3.org/2001/XMLSchema" xmlns:xs="http://www.w3.org/2001/XMLSchema" xmlns:p="http://schemas.microsoft.com/office/2006/metadata/properties" xmlns:ns2="a68c6c55-4fbb-48c7-bd04-03a904b43046" xmlns:ns3="4561ddab-b99e-4b78-bf59-880907862243" targetNamespace="http://schemas.microsoft.com/office/2006/metadata/properties" ma:root="true" ma:fieldsID="e1159c4d9bbd14aa5fd11e6fadc5c8fd" ns2:_="" ns3:_="">
    <xsd:import namespace="a68c6c55-4fbb-48c7-bd04-03a904b43046"/>
    <xsd:import namespace="4561ddab-b99e-4b78-bf59-88090786224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61ddab-b99e-4b78-bf59-880907862243"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4BFA-DCE1-43E2-852E-423B5B4BF3FB}">
  <ds:schemaRefs>
    <ds:schemaRef ds:uri="http://schemas.microsoft.com/sharepoint/events"/>
  </ds:schemaRefs>
</ds:datastoreItem>
</file>

<file path=customXml/itemProps2.xml><?xml version="1.0" encoding="utf-8"?>
<ds:datastoreItem xmlns:ds="http://schemas.openxmlformats.org/officeDocument/2006/customXml" ds:itemID="{31D53F49-6CC0-4E60-84A7-DE843245CC74}">
  <ds:schemaRefs>
    <ds:schemaRef ds:uri="http://schemas.microsoft.com/office/2006/metadata/customXsn"/>
  </ds:schemaRefs>
</ds:datastoreItem>
</file>

<file path=customXml/itemProps3.xml><?xml version="1.0" encoding="utf-8"?>
<ds:datastoreItem xmlns:ds="http://schemas.openxmlformats.org/officeDocument/2006/customXml" ds:itemID="{0E788D0E-1E09-4994-AD99-81478F7B2989}">
  <ds:schemaRefs>
    <ds:schemaRef ds:uri="http://schemas.microsoft.com/sharepoint/v3/contenttype/forms"/>
  </ds:schemaRefs>
</ds:datastoreItem>
</file>

<file path=customXml/itemProps4.xml><?xml version="1.0" encoding="utf-8"?>
<ds:datastoreItem xmlns:ds="http://schemas.openxmlformats.org/officeDocument/2006/customXml" ds:itemID="{500CFD32-4583-4617-9F2C-E6F8589F0F4A}">
  <ds:schemaRefs>
    <ds:schemaRef ds:uri="http://schemas.microsoft.com/sharepoint/v3/contenttype/forms/url"/>
  </ds:schemaRefs>
</ds:datastoreItem>
</file>

<file path=customXml/itemProps5.xml><?xml version="1.0" encoding="utf-8"?>
<ds:datastoreItem xmlns:ds="http://schemas.openxmlformats.org/officeDocument/2006/customXml" ds:itemID="{8EDBBF64-173E-4DD9-B610-99FDFCE58E5C}">
  <ds:schemaRefs>
    <ds:schemaRef ds:uri="a68c6c55-4fbb-48c7-bd04-03a904b43046"/>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4561ddab-b99e-4b78-bf59-880907862243"/>
    <ds:schemaRef ds:uri="http://schemas.microsoft.com/office/2006/metadata/properties"/>
  </ds:schemaRefs>
</ds:datastoreItem>
</file>

<file path=customXml/itemProps6.xml><?xml version="1.0" encoding="utf-8"?>
<ds:datastoreItem xmlns:ds="http://schemas.openxmlformats.org/officeDocument/2006/customXml" ds:itemID="{C19914C9-F3EB-4DE0-90B3-AAB3EC11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4561ddab-b99e-4b78-bf59-88090786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DF8B81-17EE-420D-A3C8-33EDEE3D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4677</Words>
  <Characters>30544</Characters>
  <Application>Microsoft Office Word</Application>
  <DocSecurity>4</DocSecurity>
  <Lines>1018</Lines>
  <Paragraphs>419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Wivi-Anne Hult</dc:creator>
  <cp:lastModifiedBy>Johan Eriksson</cp:lastModifiedBy>
  <cp:revision>2</cp:revision>
  <cp:lastPrinted>2014-06-09T10:55:00Z</cp:lastPrinted>
  <dcterms:created xsi:type="dcterms:W3CDTF">2014-06-09T10:56:00Z</dcterms:created>
  <dcterms:modified xsi:type="dcterms:W3CDTF">2014-06-09T10:56:00Z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0x01010053E1D612BA3F4E21AA250ECD751942B300726714BE8AF2E14BA951CCBB4AD8CB21</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e4e92c85-5438-47a6-9e4f-3b6e6aa3d706</vt:lpwstr>
  </property>
</Properties>
</file>