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D5875" w:rsidP="00DA0661">
      <w:pPr>
        <w:pStyle w:val="Title"/>
      </w:pPr>
      <w:bookmarkStart w:id="0" w:name="Start"/>
      <w:bookmarkEnd w:id="0"/>
      <w:r>
        <w:t>Svar på fråga 2020/21:</w:t>
      </w:r>
      <w:r w:rsidR="00900C95">
        <w:t xml:space="preserve">3360 </w:t>
      </w:r>
      <w:r>
        <w:t xml:space="preserve">av </w:t>
      </w:r>
      <w:r w:rsidRPr="00ED5875">
        <w:t>Sten Bergheden</w:t>
      </w:r>
      <w:r>
        <w:t xml:space="preserve"> (M)</w:t>
      </w:r>
      <w:r>
        <w:br/>
      </w:r>
      <w:r w:rsidRPr="00ED5875">
        <w:t>Den olagliga cabotage- och kombitrafiken</w:t>
      </w:r>
    </w:p>
    <w:p w:rsidR="00ED5875" w:rsidP="00ED5875">
      <w:pPr>
        <w:pStyle w:val="BodyText"/>
      </w:pPr>
      <w:r>
        <w:t xml:space="preserve">Sten Bergheden har frågat mig vilka mätbara effekter på den olagliga cabotage- och kombitrafiken regeringen </w:t>
      </w:r>
      <w:r w:rsidR="006C36DE">
        <w:t xml:space="preserve">har </w:t>
      </w:r>
      <w:r>
        <w:t>uppnått med sina så kallade satsningar</w:t>
      </w:r>
      <w:r w:rsidR="005C2038">
        <w:t>.</w:t>
      </w:r>
    </w:p>
    <w:p w:rsidR="0064697B" w:rsidP="0064697B">
      <w:pPr>
        <w:pStyle w:val="BodyText"/>
      </w:pPr>
      <w:r>
        <w:t>Regeringen är fast besluten att det ska vara ordning och reda på vägarna.</w:t>
      </w:r>
      <w:r w:rsidR="00204D80">
        <w:t xml:space="preserve"> Åkerier från andra medlemsländer får endast utföra inrikes transporter inom de begränsningar som reglerna om cabotage och </w:t>
      </w:r>
      <w:r w:rsidR="0030481F">
        <w:t xml:space="preserve">kombinerade </w:t>
      </w:r>
      <w:r w:rsidR="00717E2E">
        <w:t xml:space="preserve">transporter </w:t>
      </w:r>
      <w:r w:rsidR="0030481F">
        <w:t>anger.</w:t>
      </w:r>
      <w:r>
        <w:t xml:space="preserve"> När regeringen tillträdde 2014 såg vi ett stort behov av att reglera transportsektor</w:t>
      </w:r>
      <w:r w:rsidR="0030481F">
        <w:t>n</w:t>
      </w:r>
      <w:r>
        <w:t xml:space="preserve">. Vi har skärpt beställaransvaret och möjliggjort </w:t>
      </w:r>
      <w:r>
        <w:t>klampning</w:t>
      </w:r>
      <w:r>
        <w:t xml:space="preserve"> av fordon. Regeringen har också tillfört extra resurser till Polismyndigheten för att förbättra kontrollverksamheten på vägarna. Vi ser nu att det får effekt </w:t>
      </w:r>
      <w:r w:rsidR="00B93E3A">
        <w:t xml:space="preserve">genom att fler kontroller utförs och </w:t>
      </w:r>
      <w:r>
        <w:t xml:space="preserve">genom att antalet beslut om sanktionsavgift för åkerier som utför godstransporter i strid med reglerna om cabotagetransporter har ökat med </w:t>
      </w:r>
      <w:r w:rsidR="008B342D">
        <w:t>flera hundra procent</w:t>
      </w:r>
      <w:r>
        <w:t xml:space="preserve"> bara på ett par år.</w:t>
      </w:r>
    </w:p>
    <w:p w:rsidR="008B342D" w:rsidP="0064697B">
      <w:pPr>
        <w:pStyle w:val="BodyText"/>
      </w:pPr>
      <w:r w:rsidRPr="008B342D">
        <w:t xml:space="preserve">Så sent som den </w:t>
      </w:r>
      <w:r>
        <w:t>16</w:t>
      </w:r>
      <w:r w:rsidRPr="008B342D">
        <w:t xml:space="preserve"> juni remitterade Infrastrukturdepartementet ytterligare ett förslag. Denna gång föreslås bland annat </w:t>
      </w:r>
      <w:r w:rsidR="006C36DE">
        <w:t>att</w:t>
      </w:r>
      <w:r w:rsidRPr="008B342D" w:rsidR="006C36DE">
        <w:t xml:space="preserve"> </w:t>
      </w:r>
      <w:r w:rsidRPr="008B342D">
        <w:t>sanktionsavgift</w:t>
      </w:r>
      <w:r w:rsidR="006C36DE">
        <w:t>en</w:t>
      </w:r>
      <w:r w:rsidRPr="008B342D">
        <w:t xml:space="preserve"> för otillåten cabotagetrafik höjs till 60 000 kronor från nuvarande 40 000 kronor. Höjningen ska ytterligare avskräcka aktörer från att bryta mot reglerna.</w:t>
      </w:r>
    </w:p>
    <w:p w:rsidR="0064697B" w:rsidP="0064697B">
      <w:pPr>
        <w:pStyle w:val="BodyText"/>
      </w:pPr>
      <w:r>
        <w:t xml:space="preserve">Sommaren 2020 fattades ett historiskt beslut i och med att vissa regler om vägtransporter ändrades när det så kallade mobilitetspaketet antogs av EU-parlamentet och rådet. Reformen, som föregåtts av mer än tre års förhandlingar, innebär bättre arbetsvillkor för yrkesförarna, rättvis konkurrens och ökad trafiksäkerhet i den europeiska transportsektorn. För </w:t>
      </w:r>
      <w:r>
        <w:t>regeringen, som varit ledande i arbetet med mobilitetspaketet, var det en viktig seger att få de nya reglerna på plats. Fackföreningsrörelsen och den svenska åkeribranschen har stått eniga bakom vår linje.</w:t>
      </w:r>
    </w:p>
    <w:p w:rsidR="0064697B" w:rsidP="0064697B">
      <w:pPr>
        <w:pStyle w:val="BodyText"/>
      </w:pPr>
      <w:r>
        <w:t xml:space="preserve">En viktig </w:t>
      </w:r>
      <w:r w:rsidR="00900C95">
        <w:t xml:space="preserve">del </w:t>
      </w:r>
      <w:r>
        <w:t>i regeringens arbete med att förbättra situationen på vägarna är att ytterligare förbättra kontrollerna av yrkestrafiken. Regeringen tillsatte därför en utredning som har tagit fram förslag för effektivare kontroller av yrkestrafiken och en samlad organisationsform för kontrollverksamheten. Betänkandet Kontroller på väg (SOU 2021:31) har remitterats till i september 2021.</w:t>
      </w:r>
    </w:p>
    <w:p w:rsidR="008B342D" w:rsidP="0064697B">
      <w:pPr>
        <w:pStyle w:val="BodyText"/>
      </w:pPr>
      <w:r>
        <w:t>Sammanfattningsvis har de senaste årens</w:t>
      </w:r>
      <w:r w:rsidR="0030481F">
        <w:t xml:space="preserve"> vidtagna</w:t>
      </w:r>
      <w:r>
        <w:t xml:space="preserve"> åtgärder redan fått viss effekt. </w:t>
      </w:r>
      <w:r w:rsidR="00B07AE4">
        <w:t xml:space="preserve">Men </w:t>
      </w:r>
      <w:r w:rsidR="00204D80">
        <w:t xml:space="preserve">för att förbättra situationen </w:t>
      </w:r>
      <w:r w:rsidR="0030481F">
        <w:t xml:space="preserve">ytterligare </w:t>
      </w:r>
      <w:r w:rsidR="00204D80">
        <w:t xml:space="preserve">för förare och skötsamma företag </w:t>
      </w:r>
      <w:r w:rsidRPr="003B1EB5" w:rsidR="003B1EB5">
        <w:t xml:space="preserve">kommer regeringen att gå fram </w:t>
      </w:r>
      <w:r w:rsidR="00204D80">
        <w:t xml:space="preserve">med </w:t>
      </w:r>
      <w:r w:rsidR="00900C95">
        <w:t xml:space="preserve">ytterligare </w:t>
      </w:r>
      <w:r w:rsidR="00204D80">
        <w:t>åtgärder.</w:t>
      </w:r>
    </w:p>
    <w:p w:rsidR="00ED5875" w:rsidRPr="00AB63DE" w:rsidP="006A12F1">
      <w:pPr>
        <w:pStyle w:val="BodyText"/>
        <w:rPr>
          <w:lang w:val="en-GB"/>
        </w:rPr>
      </w:pPr>
      <w:r w:rsidRPr="00AB63DE">
        <w:rPr>
          <w:lang w:val="en-GB"/>
        </w:rPr>
        <w:t xml:space="preserve">Stockholm den </w:t>
      </w:r>
      <w:sdt>
        <w:sdtPr>
          <w:rPr>
            <w:lang w:val="en-GB"/>
          </w:rPr>
          <w:id w:val="-1225218591"/>
          <w:placeholder>
            <w:docPart w:val="8D01ED228C054723A49DD7EC5DE8DB43"/>
          </w:placeholder>
          <w:dataBinding w:xpath="/ns0:DocumentInfo[1]/ns0:BaseInfo[1]/ns0:HeaderDate[1]" w:storeItemID="{298D4BD7-53DD-43CA-B2E1-D10978709C68}" w:prefixMappings="xmlns:ns0='http://lp/documentinfo/RK' "/>
          <w:date w:fullDate="2021-08-04T00:00:00Z">
            <w:dateFormat w:val="d MMMM yyyy"/>
            <w:lid w:val="sv-SE"/>
            <w:storeMappedDataAs w:val="dateTime"/>
            <w:calendar w:val="gregorian"/>
          </w:date>
        </w:sdtPr>
        <w:sdtContent>
          <w:r w:rsidR="00B93E3A">
            <w:t>4 augusti 2021</w:t>
          </w:r>
        </w:sdtContent>
      </w:sdt>
    </w:p>
    <w:p w:rsidR="00ED5875" w:rsidRPr="00AB63DE" w:rsidP="004E7A8F">
      <w:pPr>
        <w:pStyle w:val="Brdtextutanavstnd"/>
        <w:rPr>
          <w:lang w:val="en-GB"/>
        </w:rPr>
      </w:pPr>
    </w:p>
    <w:p w:rsidR="00ED5875" w:rsidRPr="00AB63DE" w:rsidP="004E7A8F">
      <w:pPr>
        <w:pStyle w:val="Brdtextutanavstnd"/>
        <w:rPr>
          <w:lang w:val="en-GB"/>
        </w:rPr>
      </w:pPr>
    </w:p>
    <w:p w:rsidR="00ED5875" w:rsidRPr="00AB63DE" w:rsidP="004E7A8F">
      <w:pPr>
        <w:pStyle w:val="Brdtextutanavstnd"/>
        <w:rPr>
          <w:lang w:val="en-GB"/>
        </w:rPr>
      </w:pPr>
    </w:p>
    <w:p w:rsidR="00ED5875" w:rsidRPr="00AB63DE" w:rsidP="00422A41">
      <w:pPr>
        <w:pStyle w:val="BodyText"/>
        <w:rPr>
          <w:lang w:val="en-GB"/>
        </w:rPr>
      </w:pPr>
      <w:r w:rsidRPr="00AB63DE">
        <w:rPr>
          <w:lang w:val="en-GB"/>
        </w:rPr>
        <w:t>Tomas Eneroth</w:t>
      </w:r>
    </w:p>
    <w:p w:rsidR="00ED5875" w:rsidRPr="00AB63DE" w:rsidP="00DB48AB">
      <w:pPr>
        <w:pStyle w:val="BodyText"/>
        <w:rPr>
          <w:lang w:val="en-G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D5875" w:rsidRPr="007D73AB">
          <w:pPr>
            <w:pStyle w:val="Header"/>
          </w:pPr>
        </w:p>
      </w:tc>
      <w:tc>
        <w:tcPr>
          <w:tcW w:w="3170" w:type="dxa"/>
          <w:vAlign w:val="bottom"/>
        </w:tcPr>
        <w:p w:rsidR="00ED5875" w:rsidRPr="007D73AB" w:rsidP="00340DE0">
          <w:pPr>
            <w:pStyle w:val="Header"/>
          </w:pPr>
        </w:p>
      </w:tc>
      <w:tc>
        <w:tcPr>
          <w:tcW w:w="1134" w:type="dxa"/>
        </w:tcPr>
        <w:p w:rsidR="00ED587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D587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D5875" w:rsidRPr="00710A6C" w:rsidP="00EE3C0F">
          <w:pPr>
            <w:pStyle w:val="Header"/>
            <w:rPr>
              <w:b/>
            </w:rPr>
          </w:pPr>
        </w:p>
        <w:p w:rsidR="00ED5875" w:rsidP="00EE3C0F">
          <w:pPr>
            <w:pStyle w:val="Header"/>
          </w:pPr>
        </w:p>
        <w:p w:rsidR="00ED5875" w:rsidP="00EE3C0F">
          <w:pPr>
            <w:pStyle w:val="Header"/>
          </w:pPr>
        </w:p>
        <w:p w:rsidR="00ED5875" w:rsidP="00EE3C0F">
          <w:pPr>
            <w:pStyle w:val="Header"/>
          </w:pPr>
        </w:p>
        <w:sdt>
          <w:sdtPr>
            <w:alias w:val="Dnr"/>
            <w:tag w:val="ccRKShow_Dnr"/>
            <w:id w:val="-829283628"/>
            <w:placeholder>
              <w:docPart w:val="286F38443D1D4AB8B9D9383506C59A35"/>
            </w:placeholder>
            <w:dataBinding w:xpath="/ns0:DocumentInfo[1]/ns0:BaseInfo[1]/ns0:Dnr[1]" w:storeItemID="{298D4BD7-53DD-43CA-B2E1-D10978709C68}" w:prefixMappings="xmlns:ns0='http://lp/documentinfo/RK' "/>
            <w:text/>
          </w:sdtPr>
          <w:sdtContent>
            <w:p w:rsidR="00ED5875" w:rsidP="00EE3C0F">
              <w:pPr>
                <w:pStyle w:val="Header"/>
              </w:pPr>
              <w:r>
                <w:t>I2021/02054</w:t>
              </w:r>
            </w:p>
          </w:sdtContent>
        </w:sdt>
        <w:sdt>
          <w:sdtPr>
            <w:alias w:val="DocNumber"/>
            <w:tag w:val="DocNumber"/>
            <w:id w:val="1726028884"/>
            <w:placeholder>
              <w:docPart w:val="4513ACE147BE477A8918F349E9D88951"/>
            </w:placeholder>
            <w:showingPlcHdr/>
            <w:dataBinding w:xpath="/ns0:DocumentInfo[1]/ns0:BaseInfo[1]/ns0:DocNumber[1]" w:storeItemID="{298D4BD7-53DD-43CA-B2E1-D10978709C68}" w:prefixMappings="xmlns:ns0='http://lp/documentinfo/RK' "/>
            <w:text/>
          </w:sdtPr>
          <w:sdtContent>
            <w:p w:rsidR="00ED5875" w:rsidP="00EE3C0F">
              <w:pPr>
                <w:pStyle w:val="Header"/>
              </w:pPr>
              <w:r>
                <w:rPr>
                  <w:rStyle w:val="PlaceholderText"/>
                </w:rPr>
                <w:t xml:space="preserve"> </w:t>
              </w:r>
            </w:p>
          </w:sdtContent>
        </w:sdt>
        <w:p w:rsidR="00ED5875" w:rsidP="00EE3C0F">
          <w:pPr>
            <w:pStyle w:val="Header"/>
          </w:pPr>
        </w:p>
      </w:tc>
      <w:tc>
        <w:tcPr>
          <w:tcW w:w="1134" w:type="dxa"/>
        </w:tcPr>
        <w:p w:rsidR="00ED5875" w:rsidP="0094502D">
          <w:pPr>
            <w:pStyle w:val="Header"/>
          </w:pPr>
        </w:p>
        <w:p w:rsidR="00ED587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B5349BDFC6B404E838E4BDF33E40AAD"/>
          </w:placeholder>
          <w:richText/>
        </w:sdtPr>
        <w:sdtEndPr>
          <w:rPr>
            <w:b w:val="0"/>
          </w:rPr>
        </w:sdtEndPr>
        <w:sdtContent>
          <w:tc>
            <w:tcPr>
              <w:tcW w:w="5534" w:type="dxa"/>
              <w:tcMar>
                <w:right w:w="1134" w:type="dxa"/>
              </w:tcMar>
            </w:tcPr>
            <w:p w:rsidR="00ED5875" w:rsidRPr="00ED5875" w:rsidP="00340DE0">
              <w:pPr>
                <w:pStyle w:val="Header"/>
                <w:rPr>
                  <w:b/>
                </w:rPr>
              </w:pPr>
              <w:r w:rsidRPr="00ED5875">
                <w:rPr>
                  <w:b/>
                </w:rPr>
                <w:t>Infrastrukturdepartementet</w:t>
              </w:r>
            </w:p>
            <w:p w:rsidR="00717E2E" w:rsidP="00340DE0">
              <w:pPr>
                <w:pStyle w:val="Header"/>
              </w:pPr>
              <w:r w:rsidRPr="00ED5875">
                <w:t>Infrastrukturministern</w:t>
              </w:r>
            </w:p>
            <w:p w:rsidR="00717E2E" w:rsidP="00340DE0">
              <w:pPr>
                <w:pStyle w:val="Header"/>
              </w:pPr>
            </w:p>
            <w:p w:rsidR="00ED5875" w:rsidRPr="00340DE0" w:rsidP="00340DE0">
              <w:pPr>
                <w:pStyle w:val="Header"/>
              </w:pPr>
            </w:p>
          </w:tc>
        </w:sdtContent>
      </w:sdt>
      <w:sdt>
        <w:sdtPr>
          <w:alias w:val="Recipient"/>
          <w:tag w:val="ccRKShow_Recipient"/>
          <w:id w:val="-28344517"/>
          <w:placeholder>
            <w:docPart w:val="BEF49E7F44B74384AFCD7900B02487E6"/>
          </w:placeholder>
          <w:dataBinding w:xpath="/ns0:DocumentInfo[1]/ns0:BaseInfo[1]/ns0:Recipient[1]" w:storeItemID="{298D4BD7-53DD-43CA-B2E1-D10978709C68}" w:prefixMappings="xmlns:ns0='http://lp/documentinfo/RK' "/>
          <w:text w:multiLine="1"/>
        </w:sdtPr>
        <w:sdtContent>
          <w:tc>
            <w:tcPr>
              <w:tcW w:w="3170" w:type="dxa"/>
            </w:tcPr>
            <w:p w:rsidR="00ED5875" w:rsidP="00547B89">
              <w:pPr>
                <w:pStyle w:val="Header"/>
              </w:pPr>
              <w:r>
                <w:t>Till riksdagen</w:t>
              </w:r>
            </w:p>
          </w:tc>
        </w:sdtContent>
      </w:sdt>
      <w:tc>
        <w:tcPr>
          <w:tcW w:w="1134" w:type="dxa"/>
        </w:tcPr>
        <w:p w:rsidR="00ED587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86F38443D1D4AB8B9D9383506C59A35"/>
        <w:category>
          <w:name w:val="Allmänt"/>
          <w:gallery w:val="placeholder"/>
        </w:category>
        <w:types>
          <w:type w:val="bbPlcHdr"/>
        </w:types>
        <w:behaviors>
          <w:behavior w:val="content"/>
        </w:behaviors>
        <w:guid w:val="{D4F684FD-1DA8-4E14-B365-7F8BC48F6856}"/>
      </w:docPartPr>
      <w:docPartBody>
        <w:p w:rsidR="0062529D" w:rsidP="00CA1006">
          <w:pPr>
            <w:pStyle w:val="286F38443D1D4AB8B9D9383506C59A35"/>
          </w:pPr>
          <w:r>
            <w:rPr>
              <w:rStyle w:val="PlaceholderText"/>
            </w:rPr>
            <w:t xml:space="preserve"> </w:t>
          </w:r>
        </w:p>
      </w:docPartBody>
    </w:docPart>
    <w:docPart>
      <w:docPartPr>
        <w:name w:val="4513ACE147BE477A8918F349E9D88951"/>
        <w:category>
          <w:name w:val="Allmänt"/>
          <w:gallery w:val="placeholder"/>
        </w:category>
        <w:types>
          <w:type w:val="bbPlcHdr"/>
        </w:types>
        <w:behaviors>
          <w:behavior w:val="content"/>
        </w:behaviors>
        <w:guid w:val="{62584A56-6520-438A-90FD-1F24A243B135}"/>
      </w:docPartPr>
      <w:docPartBody>
        <w:p w:rsidR="0062529D" w:rsidP="00CA1006">
          <w:pPr>
            <w:pStyle w:val="4513ACE147BE477A8918F349E9D889511"/>
          </w:pPr>
          <w:r>
            <w:rPr>
              <w:rStyle w:val="PlaceholderText"/>
            </w:rPr>
            <w:t xml:space="preserve"> </w:t>
          </w:r>
        </w:p>
      </w:docPartBody>
    </w:docPart>
    <w:docPart>
      <w:docPartPr>
        <w:name w:val="8B5349BDFC6B404E838E4BDF33E40AAD"/>
        <w:category>
          <w:name w:val="Allmänt"/>
          <w:gallery w:val="placeholder"/>
        </w:category>
        <w:types>
          <w:type w:val="bbPlcHdr"/>
        </w:types>
        <w:behaviors>
          <w:behavior w:val="content"/>
        </w:behaviors>
        <w:guid w:val="{75007355-548D-4B82-A6FF-83FC06F56C24}"/>
      </w:docPartPr>
      <w:docPartBody>
        <w:p w:rsidR="0062529D" w:rsidP="00CA1006">
          <w:pPr>
            <w:pStyle w:val="8B5349BDFC6B404E838E4BDF33E40AAD1"/>
          </w:pPr>
          <w:r>
            <w:rPr>
              <w:rStyle w:val="PlaceholderText"/>
            </w:rPr>
            <w:t xml:space="preserve"> </w:t>
          </w:r>
        </w:p>
      </w:docPartBody>
    </w:docPart>
    <w:docPart>
      <w:docPartPr>
        <w:name w:val="BEF49E7F44B74384AFCD7900B02487E6"/>
        <w:category>
          <w:name w:val="Allmänt"/>
          <w:gallery w:val="placeholder"/>
        </w:category>
        <w:types>
          <w:type w:val="bbPlcHdr"/>
        </w:types>
        <w:behaviors>
          <w:behavior w:val="content"/>
        </w:behaviors>
        <w:guid w:val="{D1868E02-AF74-476F-981C-47C8163C563E}"/>
      </w:docPartPr>
      <w:docPartBody>
        <w:p w:rsidR="0062529D" w:rsidP="00CA1006">
          <w:pPr>
            <w:pStyle w:val="BEF49E7F44B74384AFCD7900B02487E6"/>
          </w:pPr>
          <w:r>
            <w:rPr>
              <w:rStyle w:val="PlaceholderText"/>
            </w:rPr>
            <w:t xml:space="preserve"> </w:t>
          </w:r>
        </w:p>
      </w:docPartBody>
    </w:docPart>
    <w:docPart>
      <w:docPartPr>
        <w:name w:val="8D01ED228C054723A49DD7EC5DE8DB43"/>
        <w:category>
          <w:name w:val="Allmänt"/>
          <w:gallery w:val="placeholder"/>
        </w:category>
        <w:types>
          <w:type w:val="bbPlcHdr"/>
        </w:types>
        <w:behaviors>
          <w:behavior w:val="content"/>
        </w:behaviors>
        <w:guid w:val="{D805821E-DE10-429B-A064-3DC817F24F2E}"/>
      </w:docPartPr>
      <w:docPartBody>
        <w:p w:rsidR="0062529D" w:rsidP="00CA1006">
          <w:pPr>
            <w:pStyle w:val="8D01ED228C054723A49DD7EC5DE8DB4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2A65F263FC42B1915981D9A7C7C0AB">
    <w:name w:val="E02A65F263FC42B1915981D9A7C7C0AB"/>
    <w:rsid w:val="00CA1006"/>
  </w:style>
  <w:style w:type="character" w:styleId="PlaceholderText">
    <w:name w:val="Placeholder Text"/>
    <w:basedOn w:val="DefaultParagraphFont"/>
    <w:uiPriority w:val="99"/>
    <w:semiHidden/>
    <w:rsid w:val="00CA1006"/>
    <w:rPr>
      <w:noProof w:val="0"/>
      <w:color w:val="808080"/>
    </w:rPr>
  </w:style>
  <w:style w:type="paragraph" w:customStyle="1" w:styleId="D86332AA53374CA4A64C780A14B4CBC6">
    <w:name w:val="D86332AA53374CA4A64C780A14B4CBC6"/>
    <w:rsid w:val="00CA1006"/>
  </w:style>
  <w:style w:type="paragraph" w:customStyle="1" w:styleId="2BCEDD952B874220AB91CF78F51A4334">
    <w:name w:val="2BCEDD952B874220AB91CF78F51A4334"/>
    <w:rsid w:val="00CA1006"/>
  </w:style>
  <w:style w:type="paragraph" w:customStyle="1" w:styleId="EF2ED2E2C2334FF3B21F976667B10DEE">
    <w:name w:val="EF2ED2E2C2334FF3B21F976667B10DEE"/>
    <w:rsid w:val="00CA1006"/>
  </w:style>
  <w:style w:type="paragraph" w:customStyle="1" w:styleId="286F38443D1D4AB8B9D9383506C59A35">
    <w:name w:val="286F38443D1D4AB8B9D9383506C59A35"/>
    <w:rsid w:val="00CA1006"/>
  </w:style>
  <w:style w:type="paragraph" w:customStyle="1" w:styleId="4513ACE147BE477A8918F349E9D88951">
    <w:name w:val="4513ACE147BE477A8918F349E9D88951"/>
    <w:rsid w:val="00CA1006"/>
  </w:style>
  <w:style w:type="paragraph" w:customStyle="1" w:styleId="7CBD857896B846D7839C467A57C682BB">
    <w:name w:val="7CBD857896B846D7839C467A57C682BB"/>
    <w:rsid w:val="00CA1006"/>
  </w:style>
  <w:style w:type="paragraph" w:customStyle="1" w:styleId="61796AC394EF44FF94887DB823E46CF3">
    <w:name w:val="61796AC394EF44FF94887DB823E46CF3"/>
    <w:rsid w:val="00CA1006"/>
  </w:style>
  <w:style w:type="paragraph" w:customStyle="1" w:styleId="D39FE052F3384B17BB6ECC6DC92A929B">
    <w:name w:val="D39FE052F3384B17BB6ECC6DC92A929B"/>
    <w:rsid w:val="00CA1006"/>
  </w:style>
  <w:style w:type="paragraph" w:customStyle="1" w:styleId="8B5349BDFC6B404E838E4BDF33E40AAD">
    <w:name w:val="8B5349BDFC6B404E838E4BDF33E40AAD"/>
    <w:rsid w:val="00CA1006"/>
  </w:style>
  <w:style w:type="paragraph" w:customStyle="1" w:styleId="BEF49E7F44B74384AFCD7900B02487E6">
    <w:name w:val="BEF49E7F44B74384AFCD7900B02487E6"/>
    <w:rsid w:val="00CA1006"/>
  </w:style>
  <w:style w:type="paragraph" w:customStyle="1" w:styleId="4513ACE147BE477A8918F349E9D889511">
    <w:name w:val="4513ACE147BE477A8918F349E9D889511"/>
    <w:rsid w:val="00CA10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5349BDFC6B404E838E4BDF33E40AAD1">
    <w:name w:val="8B5349BDFC6B404E838E4BDF33E40AAD1"/>
    <w:rsid w:val="00CA10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159F2F552643B1AD8F942B71E54066">
    <w:name w:val="AD159F2F552643B1AD8F942B71E54066"/>
    <w:rsid w:val="00CA1006"/>
  </w:style>
  <w:style w:type="paragraph" w:customStyle="1" w:styleId="DF80E8A9ED574CAFBEA1D8371018851B">
    <w:name w:val="DF80E8A9ED574CAFBEA1D8371018851B"/>
    <w:rsid w:val="00CA1006"/>
  </w:style>
  <w:style w:type="paragraph" w:customStyle="1" w:styleId="8D3ED7AA8B4344E386C75A7C4C89FD8E">
    <w:name w:val="8D3ED7AA8B4344E386C75A7C4C89FD8E"/>
    <w:rsid w:val="00CA1006"/>
  </w:style>
  <w:style w:type="paragraph" w:customStyle="1" w:styleId="4AEFAE1B7D5D4786AC79B349CBEC7579">
    <w:name w:val="4AEFAE1B7D5D4786AC79B349CBEC7579"/>
    <w:rsid w:val="00CA1006"/>
  </w:style>
  <w:style w:type="paragraph" w:customStyle="1" w:styleId="FEF3A2CB7C5F40C3B25792CD1E19C026">
    <w:name w:val="FEF3A2CB7C5F40C3B25792CD1E19C026"/>
    <w:rsid w:val="00CA1006"/>
  </w:style>
  <w:style w:type="paragraph" w:customStyle="1" w:styleId="8D01ED228C054723A49DD7EC5DE8DB43">
    <w:name w:val="8D01ED228C054723A49DD7EC5DE8DB43"/>
    <w:rsid w:val="00CA1006"/>
  </w:style>
  <w:style w:type="paragraph" w:customStyle="1" w:styleId="71503AC51D03478BAB65A4D183B79F56">
    <w:name w:val="71503AC51D03478BAB65A4D183B79F56"/>
    <w:rsid w:val="00CA10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2021-08-04T00:00:00</HeaderDate>
    <Office/>
    <Dnr>I2021/02054</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b9193185-8d58-4fcb-931e-37c19bdd851b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5690-A91C-4044-9584-6FC5F83C3967}"/>
</file>

<file path=customXml/itemProps2.xml><?xml version="1.0" encoding="utf-8"?>
<ds:datastoreItem xmlns:ds="http://schemas.openxmlformats.org/officeDocument/2006/customXml" ds:itemID="{40E8D466-E60F-49ED-A66A-30A80D0FFC69}"/>
</file>

<file path=customXml/itemProps3.xml><?xml version="1.0" encoding="utf-8"?>
<ds:datastoreItem xmlns:ds="http://schemas.openxmlformats.org/officeDocument/2006/customXml" ds:itemID="{298D4BD7-53DD-43CA-B2E1-D10978709C68}"/>
</file>

<file path=customXml/itemProps4.xml><?xml version="1.0" encoding="utf-8"?>
<ds:datastoreItem xmlns:ds="http://schemas.openxmlformats.org/officeDocument/2006/customXml" ds:itemID="{5435CCFE-DF4A-40B3-9D85-6255C40ACFB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21 3360 Olaglig cabotagetrafik som fortsätter i Sverige.docx</dc:title>
  <cp:revision>3</cp:revision>
  <cp:lastPrinted>2021-07-26T09:45:00Z</cp:lastPrinted>
  <dcterms:created xsi:type="dcterms:W3CDTF">2021-08-04T08:12:00Z</dcterms:created>
  <dcterms:modified xsi:type="dcterms:W3CDTF">2021-08-04T08:13:00Z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