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121748" w:id="2"/>
    <w:p w:rsidRPr="009B062B" w:rsidR="00AF30DD" w:rsidP="003A525C" w:rsidRDefault="006D0C7A" w14:paraId="6CCEC4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753A0D09D5546B28EE5FB1FA3F430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8f0b13-c76d-41e7-ae5c-de901202cb9f"/>
        <w:id w:val="-943220859"/>
        <w:lock w:val="sdtLocked"/>
      </w:sdtPr>
      <w:sdtEndPr/>
      <w:sdtContent>
        <w:p w:rsidR="008F2331" w:rsidRDefault="00B61CE0" w14:paraId="3E3DCC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 för att villkora ekonomiskt regionalt stöd till företag med representation av både kvinnor och män i företagens styrelser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A67A2F8F66BA4355AC60698E0EFECBBF"/>
        </w:placeholder>
        <w:text/>
      </w:sdtPr>
      <w:sdtEndPr/>
      <w:sdtContent>
        <w:p w:rsidRPr="009B062B" w:rsidR="006D79C9" w:rsidP="00333E95" w:rsidRDefault="006D79C9" w14:paraId="4D0D54B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A494A" w:rsidP="006D0C7A" w:rsidRDefault="007A494A" w14:paraId="576DDDA5" w14:textId="77777777">
      <w:pPr>
        <w:pStyle w:val="Normalutanindragellerluft"/>
      </w:pPr>
      <w:r>
        <w:t>Sverige ska vara ett land där kvinnor och män har lika makt att forma samhället och sina egna liv – också i näringslivet. Men verkligheten ser annorlunda ut. Kvinnor är fortfarande kraftigt underrepresenterade i näringslivets ledning. Endast 12 procent av Sveriges vd:ar är kvinnor och endast 35 procent av styrelseledamöterna är kvinnor. År 2022 leddes endast 31 procent av de nystartade företagen av kvinnor.</w:t>
      </w:r>
    </w:p>
    <w:p w:rsidR="007A494A" w:rsidP="006D0C7A" w:rsidRDefault="007A494A" w14:paraId="33F14995" w14:textId="1D7D414A">
      <w:r>
        <w:t>Denna skevhet påverkar också fördelningen av offentliga företagsstöd. Jämställdhets</w:t>
      </w:r>
      <w:r w:rsidR="006D0C7A">
        <w:softHyphen/>
      </w:r>
      <w:r>
        <w:t xml:space="preserve">myndigheten har visat att kvinnodominerade branscher får lägst andel av offentlig finansiering, och att företag som leds av kvinnor har lägre beviljandegrad än mäns företag – oavsett bransch. På så vis riskerar offentliga medel att förstärka ojämställda strukturer, </w:t>
      </w:r>
      <w:proofErr w:type="gramStart"/>
      <w:r>
        <w:t>istället</w:t>
      </w:r>
      <w:proofErr w:type="gramEnd"/>
      <w:r>
        <w:t xml:space="preserve"> för att bidra till förändring.</w:t>
      </w:r>
    </w:p>
    <w:p w:rsidR="007A494A" w:rsidP="006D0C7A" w:rsidRDefault="007A494A" w14:paraId="10F631AB" w14:textId="1B4A1962">
      <w:r>
        <w:t>Forskningen är tydlig: företag med jämställda styrelser och ledningar lyckas bättre. Peterson Institute for International Economics visade 2016 att företag med kvinnor i ledningen hade 6</w:t>
      </w:r>
      <w:r w:rsidR="00B61CE0">
        <w:t> </w:t>
      </w:r>
      <w:r>
        <w:t>procent högre lönsamhet, och McKinsey har visat att könsblandade styrelser presterar bättre än homogena.</w:t>
      </w:r>
    </w:p>
    <w:p w:rsidR="007A494A" w:rsidP="006D0C7A" w:rsidRDefault="007A494A" w14:paraId="4A1DA7CA" w14:textId="77777777">
      <w:r>
        <w:t>Som socialdemokrater står vi upp för jämställdhet i arbetslivet. Vi vet att hela samhället vinner på att fler kvinnor kan starta, leda och utveckla företag. Offentliga medel ska därför inte användas för att befästa ojämlikhet – de ska vara ett verktyg för att driva förändring.</w:t>
      </w:r>
    </w:p>
    <w:p w:rsidR="007A494A" w:rsidP="006D0C7A" w:rsidRDefault="007A494A" w14:paraId="0F5FB936" w14:textId="42215DCC">
      <w:r w:rsidRPr="006D0C7A">
        <w:rPr>
          <w:spacing w:val="-1"/>
        </w:rPr>
        <w:t>Genom att villkora regionala företagsstöd med krav på representation av både kvinnor</w:t>
      </w:r>
      <w:r>
        <w:t xml:space="preserve"> och män i företagens styrelser kan vi stärka jämställdheten i näringslivet, främja </w:t>
      </w:r>
      <w:r>
        <w:lastRenderedPageBreak/>
        <w:t>innovation och skapa en mer hållbar tillväxt. Det är en rättvis, nödvändig och framåt</w:t>
      </w:r>
      <w:r w:rsidR="006D0C7A">
        <w:softHyphen/>
      </w:r>
      <w:r>
        <w:t>syftande reform för ett mer jämställt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D0D819D6844BD5BD46CE7AA831DAD2"/>
        </w:placeholder>
      </w:sdtPr>
      <w:sdtEndPr/>
      <w:sdtContent>
        <w:p w:rsidR="003A525C" w:rsidP="003A525C" w:rsidRDefault="003A525C" w14:paraId="0021FCE0" w14:textId="77777777"/>
        <w:p w:rsidR="003A525C" w:rsidP="003A525C" w:rsidRDefault="006D0C7A" w14:paraId="6E96E1A1" w14:textId="3853BD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F2331" w14:paraId="1BCC2D4D" w14:textId="77777777">
        <w:trPr>
          <w:cantSplit/>
        </w:trPr>
        <w:tc>
          <w:tcPr>
            <w:tcW w:w="50" w:type="pct"/>
            <w:vAlign w:val="bottom"/>
          </w:tcPr>
          <w:p w:rsidR="008F2331" w:rsidRDefault="00B61CE0" w14:paraId="1B900E3C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  <w:tc>
          <w:tcPr>
            <w:tcW w:w="50" w:type="pct"/>
            <w:vAlign w:val="bottom"/>
          </w:tcPr>
          <w:p w:rsidR="008F2331" w:rsidRDefault="008F2331" w14:paraId="007ECEB2" w14:textId="77777777">
            <w:pPr>
              <w:pStyle w:val="Underskrifter"/>
              <w:spacing w:after="0"/>
            </w:pPr>
          </w:p>
        </w:tc>
      </w:tr>
      <w:tr w:rsidR="008F2331" w14:paraId="37AEAE87" w14:textId="77777777">
        <w:trPr>
          <w:cantSplit/>
        </w:trPr>
        <w:tc>
          <w:tcPr>
            <w:tcW w:w="50" w:type="pct"/>
            <w:vAlign w:val="bottom"/>
          </w:tcPr>
          <w:p w:rsidR="008F2331" w:rsidRDefault="00B61CE0" w14:paraId="02F2A404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8F2331" w:rsidRDefault="00B61CE0" w14:paraId="318ADF8B" w14:textId="77777777">
            <w:pPr>
              <w:pStyle w:val="Underskrifter"/>
              <w:spacing w:after="0"/>
            </w:pPr>
            <w:r>
              <w:t>Malin Larsson (S)</w:t>
            </w:r>
          </w:p>
        </w:tc>
      </w:tr>
      <w:tr w:rsidR="008F2331" w14:paraId="1BC5AF2D" w14:textId="77777777">
        <w:trPr>
          <w:cantSplit/>
        </w:trPr>
        <w:tc>
          <w:tcPr>
            <w:tcW w:w="50" w:type="pct"/>
            <w:vAlign w:val="bottom"/>
          </w:tcPr>
          <w:p w:rsidR="008F2331" w:rsidRDefault="00B61CE0" w14:paraId="436A4DC4" w14:textId="77777777">
            <w:pPr>
              <w:pStyle w:val="Underskrifter"/>
              <w:spacing w:after="0"/>
            </w:pPr>
            <w:r>
              <w:t>Peter Hedberg (S)</w:t>
            </w:r>
          </w:p>
        </w:tc>
        <w:tc>
          <w:tcPr>
            <w:tcW w:w="50" w:type="pct"/>
            <w:vAlign w:val="bottom"/>
          </w:tcPr>
          <w:p w:rsidR="008F2331" w:rsidRDefault="008F2331" w14:paraId="60363CC1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F4E3574" w14:textId="2D5AC42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FED2" w14:textId="77777777" w:rsidR="007A494A" w:rsidRDefault="007A494A" w:rsidP="000C1CAD">
      <w:pPr>
        <w:spacing w:line="240" w:lineRule="auto"/>
      </w:pPr>
      <w:r>
        <w:separator/>
      </w:r>
    </w:p>
  </w:endnote>
  <w:endnote w:type="continuationSeparator" w:id="0">
    <w:p w14:paraId="58A33FF1" w14:textId="77777777" w:rsidR="007A494A" w:rsidRDefault="007A49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A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6B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60BE" w14:textId="1243356D" w:rsidR="00262EA3" w:rsidRPr="003A525C" w:rsidRDefault="00262EA3" w:rsidP="003A52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CC0B" w14:textId="77777777" w:rsidR="007A494A" w:rsidRDefault="007A494A" w:rsidP="000C1CAD">
      <w:pPr>
        <w:spacing w:line="240" w:lineRule="auto"/>
      </w:pPr>
      <w:r>
        <w:separator/>
      </w:r>
    </w:p>
  </w:footnote>
  <w:footnote w:type="continuationSeparator" w:id="0">
    <w:p w14:paraId="29BFD61C" w14:textId="77777777" w:rsidR="007A494A" w:rsidRDefault="007A49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91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C2CD42" wp14:editId="0C4929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BB2E3" w14:textId="2323A11F" w:rsidR="00262EA3" w:rsidRDefault="006D0C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2773A2DD6243A68B036CAAFE246BE7"/>
                              </w:placeholder>
                              <w:text/>
                            </w:sdtPr>
                            <w:sdtEndPr/>
                            <w:sdtContent>
                              <w:r w:rsidR="007A494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F4BA582BA4416F9221D18D4D2E5475"/>
                              </w:placeholder>
                              <w:text/>
                            </w:sdtPr>
                            <w:sdtEndPr/>
                            <w:sdtContent>
                              <w:r w:rsidR="007A494A">
                                <w:t>600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C2CD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96BB2E3" w14:textId="2323A11F" w:rsidR="00262EA3" w:rsidRDefault="006D0C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2773A2DD6243A68B036CAAFE246BE7"/>
                        </w:placeholder>
                        <w:text/>
                      </w:sdtPr>
                      <w:sdtEndPr/>
                      <w:sdtContent>
                        <w:r w:rsidR="007A494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F4BA582BA4416F9221D18D4D2E5475"/>
                        </w:placeholder>
                        <w:text/>
                      </w:sdtPr>
                      <w:sdtEndPr/>
                      <w:sdtContent>
                        <w:r w:rsidR="007A494A">
                          <w:t>600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8195C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6211" w14:textId="77777777" w:rsidR="00262EA3" w:rsidRDefault="00262EA3" w:rsidP="008563AC">
    <w:pPr>
      <w:jc w:val="right"/>
    </w:pPr>
  </w:p>
  <w:p w14:paraId="7017EF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121746"/>
  <w:bookmarkStart w:id="7" w:name="_Hlk210121747"/>
  <w:p w14:paraId="15F93DE0" w14:textId="77777777" w:rsidR="00262EA3" w:rsidRDefault="006D0C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DA57D7" wp14:editId="6C68BE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C764A3" w14:textId="09B26A70" w:rsidR="00262EA3" w:rsidRDefault="006D0C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525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A494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494A">
          <w:t>600</w:t>
        </w:r>
      </w:sdtContent>
    </w:sdt>
  </w:p>
  <w:p w14:paraId="1D6C85C7" w14:textId="77777777" w:rsidR="00262EA3" w:rsidRPr="008227B3" w:rsidRDefault="006D0C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54DE7C" w14:textId="32F536FB" w:rsidR="00262EA3" w:rsidRPr="008227B3" w:rsidRDefault="006D0C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525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525C">
          <w:t>:2685</w:t>
        </w:r>
      </w:sdtContent>
    </w:sdt>
  </w:p>
  <w:p w14:paraId="3DE827EB" w14:textId="51C40E4D" w:rsidR="00262EA3" w:rsidRDefault="006D0C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2773A2DD6243A68B036CAAFE246BE7"/>
        </w:placeholder>
        <w15:appearance w15:val="hidden"/>
        <w:text/>
      </w:sdtPr>
      <w:sdtEndPr/>
      <w:sdtContent>
        <w:r w:rsidR="003A525C">
          <w:t>av Anna-Belle Strömberg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DF4BA582BA4416F9221D18D4D2E5475"/>
      </w:placeholder>
      <w:text/>
    </w:sdtPr>
    <w:sdtEndPr/>
    <w:sdtContent>
      <w:p w14:paraId="0E50394B" w14:textId="60D98DC0" w:rsidR="00262EA3" w:rsidRDefault="007A494A" w:rsidP="00283E0F">
        <w:pPr>
          <w:pStyle w:val="FSHRub2"/>
        </w:pPr>
        <w:r>
          <w:t>Jämställd representation som villkor för regionalt företagsstöd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B29A5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8350002">
    <w:abstractNumId w:val="9"/>
  </w:num>
  <w:num w:numId="2" w16cid:durableId="1185899701">
    <w:abstractNumId w:val="8"/>
  </w:num>
  <w:num w:numId="3" w16cid:durableId="303387399">
    <w:abstractNumId w:val="16"/>
  </w:num>
  <w:num w:numId="4" w16cid:durableId="806817181">
    <w:abstractNumId w:val="14"/>
  </w:num>
  <w:num w:numId="5" w16cid:durableId="973635418">
    <w:abstractNumId w:val="17"/>
  </w:num>
  <w:num w:numId="6" w16cid:durableId="1065909555">
    <w:abstractNumId w:val="18"/>
  </w:num>
  <w:num w:numId="7" w16cid:durableId="1269923380">
    <w:abstractNumId w:val="11"/>
  </w:num>
  <w:num w:numId="8" w16cid:durableId="103428464">
    <w:abstractNumId w:val="12"/>
  </w:num>
  <w:num w:numId="9" w16cid:durableId="768619698">
    <w:abstractNumId w:val="15"/>
  </w:num>
  <w:num w:numId="10" w16cid:durableId="1051462592">
    <w:abstractNumId w:val="22"/>
  </w:num>
  <w:num w:numId="11" w16cid:durableId="34280451">
    <w:abstractNumId w:val="21"/>
  </w:num>
  <w:num w:numId="12" w16cid:durableId="2061661528">
    <w:abstractNumId w:val="21"/>
  </w:num>
  <w:num w:numId="13" w16cid:durableId="2010868726">
    <w:abstractNumId w:val="3"/>
  </w:num>
  <w:num w:numId="14" w16cid:durableId="1089617780">
    <w:abstractNumId w:val="2"/>
  </w:num>
  <w:num w:numId="15" w16cid:durableId="959260663">
    <w:abstractNumId w:val="1"/>
  </w:num>
  <w:num w:numId="16" w16cid:durableId="1104575430">
    <w:abstractNumId w:val="0"/>
  </w:num>
  <w:num w:numId="17" w16cid:durableId="949750158">
    <w:abstractNumId w:val="7"/>
  </w:num>
  <w:num w:numId="18" w16cid:durableId="1303805902">
    <w:abstractNumId w:val="6"/>
  </w:num>
  <w:num w:numId="19" w16cid:durableId="1772116844">
    <w:abstractNumId w:val="5"/>
  </w:num>
  <w:num w:numId="20" w16cid:durableId="465125918">
    <w:abstractNumId w:val="4"/>
  </w:num>
  <w:num w:numId="21" w16cid:durableId="1341931450">
    <w:abstractNumId w:val="21"/>
  </w:num>
  <w:num w:numId="22" w16cid:durableId="2032758529">
    <w:abstractNumId w:val="21"/>
  </w:num>
  <w:num w:numId="23" w16cid:durableId="1633558119">
    <w:abstractNumId w:val="21"/>
  </w:num>
  <w:num w:numId="24" w16cid:durableId="1537959664">
    <w:abstractNumId w:val="21"/>
  </w:num>
  <w:num w:numId="25" w16cid:durableId="389040782">
    <w:abstractNumId w:val="21"/>
  </w:num>
  <w:num w:numId="26" w16cid:durableId="2138988457">
    <w:abstractNumId w:val="22"/>
  </w:num>
  <w:num w:numId="27" w16cid:durableId="224725508">
    <w:abstractNumId w:val="22"/>
  </w:num>
  <w:num w:numId="28" w16cid:durableId="2064328137">
    <w:abstractNumId w:val="22"/>
  </w:num>
  <w:num w:numId="29" w16cid:durableId="1706101327">
    <w:abstractNumId w:val="22"/>
  </w:num>
  <w:num w:numId="30" w16cid:durableId="380053484">
    <w:abstractNumId w:val="21"/>
  </w:num>
  <w:num w:numId="31" w16cid:durableId="1444957166">
    <w:abstractNumId w:val="21"/>
  </w:num>
  <w:num w:numId="32" w16cid:durableId="745609156">
    <w:abstractNumId w:val="22"/>
  </w:num>
  <w:num w:numId="33" w16cid:durableId="572158300">
    <w:abstractNumId w:val="21"/>
  </w:num>
  <w:num w:numId="34" w16cid:durableId="694036339">
    <w:abstractNumId w:val="18"/>
  </w:num>
  <w:num w:numId="35" w16cid:durableId="1281692596">
    <w:abstractNumId w:val="18"/>
    <w:lvlOverride w:ilvl="0">
      <w:startOverride w:val="1"/>
    </w:lvlOverride>
  </w:num>
  <w:num w:numId="36" w16cid:durableId="1012998888">
    <w:abstractNumId w:val="19"/>
  </w:num>
  <w:num w:numId="37" w16cid:durableId="751658474">
    <w:abstractNumId w:val="18"/>
    <w:lvlOverride w:ilvl="0">
      <w:startOverride w:val="1"/>
    </w:lvlOverride>
  </w:num>
  <w:num w:numId="38" w16cid:durableId="589512455">
    <w:abstractNumId w:val="13"/>
  </w:num>
  <w:num w:numId="39" w16cid:durableId="2102751949">
    <w:abstractNumId w:val="10"/>
  </w:num>
  <w:num w:numId="40" w16cid:durableId="41328553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A494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25C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C7A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94A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417"/>
    <w:rsid w:val="00891A8C"/>
    <w:rsid w:val="00891C99"/>
    <w:rsid w:val="00892C79"/>
    <w:rsid w:val="00893628"/>
    <w:rsid w:val="00894507"/>
    <w:rsid w:val="008952CB"/>
    <w:rsid w:val="00895836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331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919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CE0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C12458"/>
  <w15:chartTrackingRefBased/>
  <w15:docId w15:val="{DA58F012-A6AD-4CA4-86C5-D9A2F13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53A0D09D5546B28EE5FB1FA3F43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E5D57-3B28-4E9B-B1D4-9A7E64665FFA}"/>
      </w:docPartPr>
      <w:docPartBody>
        <w:p w:rsidR="00EB044B" w:rsidRDefault="00EB044B">
          <w:pPr>
            <w:pStyle w:val="9753A0D09D5546B28EE5FB1FA3F430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7A2F8F66BA4355AC60698E0EFEC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04C77-6C0C-44C6-B822-200856AE342D}"/>
      </w:docPartPr>
      <w:docPartBody>
        <w:p w:rsidR="00EB044B" w:rsidRDefault="00EB044B">
          <w:pPr>
            <w:pStyle w:val="A67A2F8F66BA4355AC60698E0EFECB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2773A2DD6243A68B036CAAFE246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C3CCE-76F0-444E-B56D-3B7FD29AE80A}"/>
      </w:docPartPr>
      <w:docPartBody>
        <w:p w:rsidR="00EB044B" w:rsidRDefault="00EB044B">
          <w:pPr>
            <w:pStyle w:val="762773A2DD6243A68B036CAAFE246B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F4BA582BA4416F9221D18D4D2E54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1E3DF-7824-4C97-9113-0B1AAF263961}"/>
      </w:docPartPr>
      <w:docPartBody>
        <w:p w:rsidR="00EB044B" w:rsidRDefault="00EB044B">
          <w:pPr>
            <w:pStyle w:val="DDF4BA582BA4416F9221D18D4D2E5475"/>
          </w:pPr>
          <w:r>
            <w:t xml:space="preserve"> </w:t>
          </w:r>
        </w:p>
      </w:docPartBody>
    </w:docPart>
    <w:docPart>
      <w:docPartPr>
        <w:name w:val="41D0D819D6844BD5BD46CE7AA831D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84E81-5098-49B4-B511-869542FBB912}"/>
      </w:docPartPr>
      <w:docPartBody>
        <w:p w:rsidR="00AB3444" w:rsidRDefault="00AB34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4B"/>
    <w:rsid w:val="00895836"/>
    <w:rsid w:val="00962919"/>
    <w:rsid w:val="00E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53A0D09D5546B28EE5FB1FA3F43089">
    <w:name w:val="9753A0D09D5546B28EE5FB1FA3F43089"/>
  </w:style>
  <w:style w:type="paragraph" w:customStyle="1" w:styleId="A67A2F8F66BA4355AC60698E0EFECBBF">
    <w:name w:val="A67A2F8F66BA4355AC60698E0EFECBBF"/>
  </w:style>
  <w:style w:type="paragraph" w:customStyle="1" w:styleId="762773A2DD6243A68B036CAAFE246BE7">
    <w:name w:val="762773A2DD6243A68B036CAAFE246BE7"/>
  </w:style>
  <w:style w:type="paragraph" w:customStyle="1" w:styleId="DDF4BA582BA4416F9221D18D4D2E5475">
    <w:name w:val="DDF4BA582BA4416F9221D18D4D2E5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8AACA-83EE-4514-AA1A-03EF610A5E3A}"/>
</file>

<file path=customXml/itemProps2.xml><?xml version="1.0" encoding="utf-8"?>
<ds:datastoreItem xmlns:ds="http://schemas.openxmlformats.org/officeDocument/2006/customXml" ds:itemID="{8223DA81-11E3-4852-9CEF-7A462BF75FB5}"/>
</file>

<file path=customXml/itemProps3.xml><?xml version="1.0" encoding="utf-8"?>
<ds:datastoreItem xmlns:ds="http://schemas.openxmlformats.org/officeDocument/2006/customXml" ds:itemID="{22FDFAC1-3A24-4766-9C93-E988B359841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1752</Characters>
  <Application>Microsoft Office Word</Application>
  <DocSecurity>0</DocSecurity>
  <Lines>36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