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280" w:rsidRPr="00DA3B11" w:rsidRDefault="00EC4280">
      <w:pPr>
        <w:pStyle w:val="Frslagsrubrik"/>
      </w:pPr>
      <w:r w:rsidRPr="00DA3B11">
        <w:t>Förslag till riksdagsbeslut</w:t>
      </w:r>
    </w:p>
    <w:p w:rsidR="00EC4280" w:rsidRPr="00DA3B11" w:rsidRDefault="00EC4280">
      <w:pPr>
        <w:pStyle w:val="Hemstlatt"/>
      </w:pPr>
      <w:r w:rsidRPr="00DA3B11">
        <w:t>Riksdagen tillkännager för regeringen som sin mening vad som anförs i motionen om att se över lagstiftningen så att arrangörer av idrottsevenemang i framtiden befrias från betalningsansvar vid polisinsa</w:t>
      </w:r>
      <w:r w:rsidRPr="00DA3B11">
        <w:t>t</w:t>
      </w:r>
      <w:r w:rsidRPr="00DA3B11">
        <w:t>ser.</w:t>
      </w:r>
    </w:p>
    <w:p w:rsidR="00EC4280" w:rsidRPr="00DA3B11" w:rsidRDefault="00EC4280">
      <w:pPr>
        <w:pStyle w:val="Rubrik1"/>
      </w:pPr>
      <w:r w:rsidRPr="00DA3B11">
        <w:t>Motivering</w:t>
      </w:r>
    </w:p>
    <w:p w:rsidR="00EC4280" w:rsidRPr="00DA3B11" w:rsidRDefault="00EC4280">
      <w:r w:rsidRPr="00DA3B11">
        <w:t>Svensk elitfotboll och i viss mån även ishockeyn är i dag hårt pressade av ekonomiska svårigheter och spelarflykt.</w:t>
      </w:r>
    </w:p>
    <w:p w:rsidR="00EC4280" w:rsidRPr="00DA3B11" w:rsidRDefault="00EC4280">
      <w:pPr>
        <w:pStyle w:val="Normaltindrag"/>
      </w:pPr>
      <w:r w:rsidRPr="00DA3B11">
        <w:t>De senaste åren har allt fler klubbar, i hopp om att skapa sig bättre ekon</w:t>
      </w:r>
      <w:r w:rsidRPr="00DA3B11">
        <w:t>o</w:t>
      </w:r>
      <w:r w:rsidRPr="00DA3B11">
        <w:t>miska förutsättningar, valt att organisera sin elitverksamhet i bolagsform, samtidigt som andra väljer att fortsätta driva elitverksamheten i ideell form. I realiteten fungerar det på samma sätt oavsett i vilken form verksamheten drivs.</w:t>
      </w:r>
    </w:p>
    <w:p w:rsidR="00EC4280" w:rsidRPr="00DA3B11" w:rsidRDefault="00EC4280">
      <w:pPr>
        <w:pStyle w:val="Normaltindrag"/>
      </w:pPr>
      <w:r w:rsidRPr="00DA3B11">
        <w:t>Genom en dom i kammarrätten har det ställts krav på att de elitklubbar som valt att driva verksamheten i bolagsform ska stå för kostnaden för poli</w:t>
      </w:r>
      <w:r w:rsidRPr="00DA3B11">
        <w:t>s</w:t>
      </w:r>
      <w:r w:rsidRPr="00DA3B11">
        <w:t>insatser i samband med arrangemang. Polisen har också uttalat ett intresse för att driva frågan om att detta ska gälla även för elitverksamhet som drivs i ideell form. Sammantaget skapar detta en oro inom svensk klubbidrott och riskerar att ytterligare försvåra den ekonomiska situationen samt även skapa orimliga konkurrensfördelar för idrottsföreningar som valt att driva sin eli</w:t>
      </w:r>
      <w:r w:rsidRPr="00DA3B11">
        <w:t>t</w:t>
      </w:r>
      <w:r w:rsidRPr="00DA3B11">
        <w:t>verksamhet i ideell form.</w:t>
      </w:r>
    </w:p>
    <w:p w:rsidR="00EC4280" w:rsidRPr="00DA3B11" w:rsidRDefault="00EC4280">
      <w:pPr>
        <w:pStyle w:val="Normaltindrag"/>
      </w:pPr>
      <w:r w:rsidRPr="00DA3B11">
        <w:t>Det är också oklart huruvida en klubb kan bli betalningsskyldig för en p</w:t>
      </w:r>
      <w:r w:rsidRPr="00DA3B11">
        <w:t>o</w:t>
      </w:r>
      <w:r w:rsidRPr="00DA3B11">
        <w:t xml:space="preserve">lisinsats som sker utanför arenan. Frågan är också om en klubb ska betala för en polisinsats som i efterhand bedöms som alldeles för stor. Den lagstiftning som </w:t>
      </w:r>
      <w:bookmarkStart w:id="0" w:name="PassTempLäge"/>
      <w:bookmarkEnd w:id="0"/>
      <w:r w:rsidRPr="00DA3B11">
        <w:t>idag råder på området kom till på en tid då idrottsaktiebolag inte exist</w:t>
      </w:r>
      <w:r w:rsidRPr="00DA3B11">
        <w:t>e</w:t>
      </w:r>
      <w:r w:rsidRPr="00DA3B11">
        <w:t>rade och det inte fanns en debatt om huruvida elitidrotten ska jämställas med underhållningsindustrin.</w:t>
      </w:r>
    </w:p>
    <w:p w:rsidR="00EC4280" w:rsidRPr="00DA3B11" w:rsidRDefault="00EC4280">
      <w:pPr>
        <w:pStyle w:val="Normaltindrag"/>
      </w:pPr>
      <w:r w:rsidRPr="00DA3B11">
        <w:lastRenderedPageBreak/>
        <w:t>Att öka den ekonomiska belastningen för svenska idrottsarrangörer står i strid med målsättningen om en stark och konkurrenskraftig svensk idrottsr</w:t>
      </w:r>
      <w:r w:rsidRPr="00DA3B11">
        <w:t>ö</w:t>
      </w:r>
      <w:r w:rsidRPr="00DA3B11">
        <w:t>relse. Polisens brottsbeivrande och brottsbekämpande verksamhet bör av principiella skäl vara finansierad via skattsedeln. Ingen skall behöva betala extra för polisnärvaro om behov av en sådan närvaro föreligger. Allmänh</w:t>
      </w:r>
      <w:r w:rsidRPr="00DA3B11">
        <w:t>e</w:t>
      </w:r>
      <w:r w:rsidRPr="00DA3B11">
        <w:t>tens tilltro till rättsväsendet riskerar att skadas om det etableras en bild av att polisen villkorar sin närvaro vid situationer där stor risk för brott eller allva</w:t>
      </w:r>
      <w:r w:rsidRPr="00DA3B11">
        <w:t>r</w:t>
      </w:r>
      <w:r w:rsidRPr="00DA3B11">
        <w:t>liga ordningsstörningar föreligger.</w:t>
      </w:r>
    </w:p>
    <w:p w:rsidR="00EC4280" w:rsidRPr="00DA3B11" w:rsidRDefault="00EC4280">
      <w:pPr>
        <w:pStyle w:val="Normaltindrag"/>
      </w:pPr>
      <w:r w:rsidRPr="00DA3B11">
        <w:t>Med anledning av ovanstående bör den nuvarande lagstiftningen på omr</w:t>
      </w:r>
      <w:r w:rsidRPr="00DA3B11">
        <w:t>å</w:t>
      </w:r>
      <w:r w:rsidRPr="00DA3B11">
        <w:t>det ses över så att arrangörer av idrottsevenemang i framtiden befrias från betalningsansvar vid polisinsatser.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3B11">
        <w:trPr>
          <w:cantSplit/>
        </w:trPr>
        <w:tc>
          <w:tcPr>
            <w:tcW w:w="3046" w:type="dxa"/>
          </w:tcPr>
          <w:p w:rsidR="00EC4280" w:rsidRPr="00DA3B11" w:rsidRDefault="00EC4280">
            <w:pPr>
              <w:pStyle w:val="UnderskriftDatum"/>
              <w:spacing w:before="240"/>
            </w:pPr>
            <w:r w:rsidRPr="00DA3B11">
              <w:t>Stockholm den 30 september 2011</w:t>
            </w:r>
          </w:p>
        </w:tc>
        <w:tc>
          <w:tcPr>
            <w:tcW w:w="3047" w:type="dxa"/>
          </w:tcPr>
          <w:p w:rsidR="00EC4280" w:rsidRPr="00DA3B11" w:rsidRDefault="00EC4280">
            <w:pPr>
              <w:pStyle w:val="Underskrifter"/>
              <w:spacing w:before="240"/>
            </w:pPr>
          </w:p>
        </w:tc>
      </w:tr>
      <w:tr w:rsidR="00000000" w:rsidRPr="00DA3B11">
        <w:trPr>
          <w:cantSplit/>
        </w:trPr>
        <w:tc>
          <w:tcPr>
            <w:tcW w:w="3046" w:type="dxa"/>
          </w:tcPr>
          <w:p w:rsidR="00EC4280" w:rsidRPr="00DA3B11" w:rsidRDefault="00EC4280">
            <w:pPr>
              <w:pStyle w:val="Underskrifter"/>
            </w:pPr>
            <w:r w:rsidRPr="00DA3B11">
              <w:t>Mattias Karlsson (SD)</w:t>
            </w:r>
          </w:p>
        </w:tc>
        <w:tc>
          <w:tcPr>
            <w:tcW w:w="3046" w:type="dxa"/>
          </w:tcPr>
          <w:p w:rsidR="00EC4280" w:rsidRPr="00DA3B11" w:rsidRDefault="00EC4280">
            <w:pPr>
              <w:pStyle w:val="Underskrifter"/>
            </w:pPr>
            <w:r w:rsidRPr="00DA3B11">
              <w:t>Josef Fransson (SD)</w:t>
            </w:r>
          </w:p>
        </w:tc>
      </w:tr>
    </w:tbl>
    <w:p w:rsidR="00EC4280" w:rsidRPr="00DA3B11" w:rsidRDefault="00EC4280">
      <w:pPr>
        <w:pStyle w:val="Normaltindrag"/>
      </w:pPr>
    </w:p>
    <w:sectPr w:rsidR="00EC4280" w:rsidRPr="00DA3B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280" w:rsidRPr="00DA3B11" w:rsidRDefault="00EC4280">
      <w:r w:rsidRPr="00DA3B11">
        <w:separator/>
      </w:r>
    </w:p>
  </w:endnote>
  <w:endnote w:type="continuationSeparator" w:id="0">
    <w:p w:rsidR="00EC4280" w:rsidRPr="00DA3B11" w:rsidRDefault="00EC4280">
      <w:r w:rsidRPr="00DA3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280" w:rsidRPr="00DA3B11" w:rsidRDefault="00DA3B11">
    <w:pPr>
      <w:pStyle w:val="Sidfot"/>
    </w:pPr>
    <w:r w:rsidRPr="00DA3B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558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80" w:rsidRDefault="00EC4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280" w:rsidRDefault="00EC4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280" w:rsidRPr="00DA3B11" w:rsidRDefault="00DA3B11">
    <w:pPr>
      <w:pStyle w:val="Sidfot"/>
    </w:pPr>
    <w:r w:rsidRPr="00DA3B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426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80" w:rsidRDefault="00EC42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280" w:rsidRDefault="00EC42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280" w:rsidRPr="00DA3B11" w:rsidRDefault="00DA3B11">
    <w:pPr>
      <w:pStyle w:val="Sidfot"/>
    </w:pPr>
    <w:r w:rsidRPr="00DA3B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747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80" w:rsidRDefault="00EC4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280" w:rsidRDefault="00EC4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280" w:rsidRPr="00DA3B11" w:rsidRDefault="00EC4280">
      <w:r w:rsidRPr="00DA3B11">
        <w:separator/>
      </w:r>
    </w:p>
  </w:footnote>
  <w:footnote w:type="continuationSeparator" w:id="0">
    <w:p w:rsidR="00EC4280" w:rsidRPr="00DA3B11" w:rsidRDefault="00EC4280">
      <w:r w:rsidRPr="00DA3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280" w:rsidRPr="00DA3B11" w:rsidRDefault="00DA3B11">
    <w:pPr>
      <w:pStyle w:val="Sidhuvud"/>
    </w:pPr>
    <w:r w:rsidRPr="00DA3B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3322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80" w:rsidRDefault="00EC42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280" w:rsidRDefault="00EC42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280" w:rsidRPr="00DA3B11" w:rsidRDefault="00DA3B11">
    <w:pPr>
      <w:pStyle w:val="Sidhuvud"/>
    </w:pPr>
    <w:r w:rsidRPr="00DA3B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585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280" w:rsidRDefault="00EC42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280" w:rsidRDefault="00EC42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280" w:rsidRPr="00DA3B11" w:rsidRDefault="00EC4280">
    <w:pPr>
      <w:pStyle w:val="FSHNormal"/>
      <w:tabs>
        <w:tab w:val="right" w:pos="5840"/>
      </w:tabs>
    </w:pPr>
    <w:r w:rsidRPr="00DA3B11">
      <w:br/>
    </w:r>
    <w:r w:rsidRPr="00DA3B11">
      <w:fldChar w:fldCharType="begin" w:fldLock="1"/>
    </w:r>
    <w:r w:rsidRPr="00DA3B11">
      <w:instrText xml:space="preserve"> DOCPROPERTY</w:instrText>
    </w:r>
    <w:r w:rsidRPr="00DA3B11">
      <w:rPr>
        <w:sz w:val="18"/>
      </w:rPr>
      <w:instrText xml:space="preserve"> "YearUser" *\charformat </w:instrText>
    </w:r>
    <w:r w:rsidRPr="00DA3B11">
      <w:fldChar w:fldCharType="separate"/>
    </w:r>
    <w:r w:rsidRPr="00DA3B11">
      <w:t>2011/12</w:t>
    </w:r>
    <w:r w:rsidRPr="00DA3B11">
      <w:fldChar w:fldCharType="end"/>
    </w:r>
    <w:r w:rsidRPr="00DA3B11">
      <w:t xml:space="preserve"> </w:t>
    </w:r>
    <w:r w:rsidRPr="00DA3B11">
      <w:tab/>
      <w:t xml:space="preserve">mnr: </w:t>
    </w:r>
    <w:r w:rsidRPr="00DA3B11">
      <w:fldChar w:fldCharType="begin" w:fldLock="1"/>
    </w:r>
    <w:r w:rsidRPr="00DA3B11">
      <w:instrText xml:space="preserve"> DOCPROPERTY</w:instrText>
    </w:r>
    <w:r w:rsidRPr="00DA3B11">
      <w:rPr>
        <w:sz w:val="18"/>
      </w:rPr>
      <w:instrText xml:space="preserve"> "Motionsnummer" *\charformat </w:instrText>
    </w:r>
    <w:r w:rsidRPr="00DA3B11">
      <w:fldChar w:fldCharType="separate"/>
    </w:r>
    <w:r w:rsidRPr="00DA3B11">
      <w:t>Ju384</w:t>
    </w:r>
    <w:r w:rsidRPr="00DA3B11">
      <w:fldChar w:fldCharType="end"/>
    </w:r>
    <w:r w:rsidRPr="00DA3B11">
      <w:br/>
    </w:r>
    <w:r w:rsidRPr="00DA3B11">
      <w:fldChar w:fldCharType="begin" w:fldLock="1"/>
    </w:r>
    <w:r w:rsidRPr="00DA3B11">
      <w:instrText xml:space="preserve"> DOCPROPERTY</w:instrText>
    </w:r>
    <w:r w:rsidRPr="00DA3B11">
      <w:rPr>
        <w:sz w:val="18"/>
      </w:rPr>
      <w:instrText xml:space="preserve"> "Samling" *\charformat </w:instrText>
    </w:r>
    <w:r w:rsidRPr="00DA3B11">
      <w:fldChar w:fldCharType="end"/>
    </w:r>
    <w:r w:rsidRPr="00DA3B11">
      <w:tab/>
      <w:t xml:space="preserve">pnr: </w:t>
    </w:r>
    <w:r w:rsidRPr="00DA3B11">
      <w:fldChar w:fldCharType="begin" w:fldLock="1"/>
    </w:r>
    <w:r w:rsidRPr="00DA3B11">
      <w:instrText xml:space="preserve"> DOCPROPERTY</w:instrText>
    </w:r>
    <w:r w:rsidRPr="00DA3B11">
      <w:rPr>
        <w:sz w:val="18"/>
      </w:rPr>
      <w:instrText xml:space="preserve"> "Partinummer" *\charformat </w:instrText>
    </w:r>
    <w:r w:rsidRPr="00DA3B11">
      <w:fldChar w:fldCharType="separate"/>
    </w:r>
    <w:r w:rsidRPr="00DA3B11">
      <w:t>SD93</w:t>
    </w:r>
    <w:r w:rsidRPr="00DA3B11">
      <w:fldChar w:fldCharType="end"/>
    </w:r>
  </w:p>
  <w:p w:rsidR="00EC4280" w:rsidRPr="00DA3B11" w:rsidRDefault="00EC4280">
    <w:pPr>
      <w:pStyle w:val="FSHRub1"/>
    </w:pPr>
    <w:r w:rsidRPr="00DA3B11">
      <w:t>Motion till riksdagen</w:t>
    </w:r>
    <w:r w:rsidRPr="00DA3B11">
      <w:br/>
    </w:r>
    <w:r w:rsidRPr="00DA3B11">
      <w:fldChar w:fldCharType="begin" w:fldLock="1"/>
    </w:r>
    <w:r w:rsidRPr="00DA3B11">
      <w:instrText xml:space="preserve"> DOCPROPERTY "YearUser" *\charformat </w:instrText>
    </w:r>
    <w:r w:rsidRPr="00DA3B11">
      <w:fldChar w:fldCharType="separate"/>
    </w:r>
    <w:r w:rsidRPr="00DA3B11">
      <w:t>2011/12</w:t>
    </w:r>
    <w:r w:rsidRPr="00DA3B11">
      <w:fldChar w:fldCharType="end"/>
    </w:r>
    <w:r w:rsidRPr="00DA3B11">
      <w:t>:</w:t>
    </w:r>
    <w:r w:rsidRPr="00DA3B11">
      <w:fldChar w:fldCharType="begin" w:fldLock="1"/>
    </w:r>
    <w:r w:rsidRPr="00DA3B11">
      <w:instrText xml:space="preserve"> DOCPROPERTY "Motionsnummer" *\charformat </w:instrText>
    </w:r>
    <w:r w:rsidRPr="00DA3B11">
      <w:fldChar w:fldCharType="separate"/>
    </w:r>
    <w:r w:rsidRPr="00DA3B11">
      <w:t>Ju384</w:t>
    </w:r>
    <w:r w:rsidRPr="00DA3B11">
      <w:fldChar w:fldCharType="end"/>
    </w:r>
  </w:p>
  <w:p w:rsidR="00EC4280" w:rsidRPr="00DA3B11" w:rsidRDefault="00EC4280">
    <w:pPr>
      <w:pStyle w:val="FSHNormalS5"/>
    </w:pPr>
    <w:r w:rsidRPr="00DA3B11">
      <w:fldChar w:fldCharType="begin" w:fldLock="1"/>
    </w:r>
    <w:r w:rsidRPr="00DA3B11">
      <w:instrText xml:space="preserve"> DOCPROPERTY "MotionarText" *\charformat </w:instrText>
    </w:r>
    <w:r w:rsidRPr="00DA3B11">
      <w:fldChar w:fldCharType="separate"/>
    </w:r>
    <w:r w:rsidRPr="00DA3B11">
      <w:t>av Mattias Karlsson och Josef Fransson (SD)</w:t>
    </w:r>
    <w:r w:rsidRPr="00DA3B11">
      <w:fldChar w:fldCharType="end"/>
    </w:r>
    <w:r w:rsidRPr="00DA3B11">
      <w:br/>
    </w:r>
    <w:r w:rsidRPr="00DA3B11">
      <w:fldChar w:fldCharType="begin" w:fldLock="1"/>
    </w:r>
    <w:r w:rsidRPr="00DA3B11">
      <w:instrText xml:space="preserve"> DOCPROPERTY "SvarFrasKort" *\charformat </w:instrText>
    </w:r>
    <w:r w:rsidRPr="00DA3B11">
      <w:fldChar w:fldCharType="end"/>
    </w:r>
  </w:p>
  <w:p w:rsidR="00EC4280" w:rsidRPr="00DA3B11" w:rsidRDefault="00EC4280">
    <w:pPr>
      <w:pStyle w:val="FSHTitel"/>
    </w:pPr>
    <w:r w:rsidRPr="00DA3B11">
      <w:fldChar w:fldCharType="begin" w:fldLock="1"/>
    </w:r>
    <w:r w:rsidRPr="00DA3B11">
      <w:instrText xml:space="preserve"> DOCPROPERTY</w:instrText>
    </w:r>
    <w:r w:rsidRPr="00DA3B11">
      <w:rPr>
        <w:sz w:val="18"/>
      </w:rPr>
      <w:instrText xml:space="preserve"> "RubrikSvar" *\charformat </w:instrText>
    </w:r>
    <w:r w:rsidRPr="00DA3B11">
      <w:fldChar w:fldCharType="separate"/>
    </w:r>
    <w:r w:rsidRPr="00DA3B11">
      <w:t>Idrottsklubbars betalningsansvar vid polisinsatser</w:t>
    </w:r>
    <w:r w:rsidRPr="00DA3B11">
      <w:fldChar w:fldCharType="end"/>
    </w:r>
  </w:p>
  <w:p w:rsidR="00EC4280" w:rsidRPr="00DA3B11" w:rsidRDefault="00EC4280">
    <w:pPr>
      <w:pStyle w:val="Normal00"/>
    </w:pPr>
  </w:p>
  <w:p w:rsidR="00EC4280" w:rsidRPr="00DA3B11" w:rsidRDefault="00EC4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3388977">
    <w:abstractNumId w:val="3"/>
  </w:num>
  <w:num w:numId="2" w16cid:durableId="624774126">
    <w:abstractNumId w:val="2"/>
  </w:num>
  <w:num w:numId="3" w16cid:durableId="598368472">
    <w:abstractNumId w:val="1"/>
  </w:num>
  <w:num w:numId="4" w16cid:durableId="306084884">
    <w:abstractNumId w:val="0"/>
  </w:num>
  <w:num w:numId="5" w16cid:durableId="1445494741">
    <w:abstractNumId w:val="7"/>
  </w:num>
  <w:num w:numId="6" w16cid:durableId="1765146978">
    <w:abstractNumId w:val="6"/>
  </w:num>
  <w:num w:numId="7" w16cid:durableId="864827072">
    <w:abstractNumId w:val="5"/>
  </w:num>
  <w:num w:numId="8" w16cid:durableId="571623590">
    <w:abstractNumId w:val="4"/>
  </w:num>
  <w:num w:numId="9" w16cid:durableId="1430464688">
    <w:abstractNumId w:val="8"/>
  </w:num>
  <w:num w:numId="10" w16cid:durableId="374237986">
    <w:abstractNumId w:val="9"/>
  </w:num>
  <w:num w:numId="11" w16cid:durableId="1304699144">
    <w:abstractNumId w:val="11"/>
  </w:num>
  <w:num w:numId="12" w16cid:durableId="1806309461">
    <w:abstractNumId w:val="14"/>
  </w:num>
  <w:num w:numId="13" w16cid:durableId="644241978">
    <w:abstractNumId w:val="16"/>
  </w:num>
  <w:num w:numId="14" w16cid:durableId="536509406">
    <w:abstractNumId w:val="17"/>
  </w:num>
  <w:num w:numId="15" w16cid:durableId="1152019761">
    <w:abstractNumId w:val="12"/>
  </w:num>
  <w:num w:numId="16" w16cid:durableId="1389919486">
    <w:abstractNumId w:val="19"/>
  </w:num>
  <w:num w:numId="17" w16cid:durableId="1837989790">
    <w:abstractNumId w:val="18"/>
  </w:num>
  <w:num w:numId="18" w16cid:durableId="663170071">
    <w:abstractNumId w:val="15"/>
  </w:num>
  <w:num w:numId="19" w16cid:durableId="396366933">
    <w:abstractNumId w:val="13"/>
  </w:num>
  <w:num w:numId="20" w16cid:durableId="1104495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491B6133-BA6C-4CF0-8568-EAFCE78CCE82}"/>
  </w:docVars>
  <w:rsids>
    <w:rsidRoot w:val="00B70229"/>
    <w:rsid w:val="00B70229"/>
    <w:rsid w:val="00DA3B11"/>
    <w:rsid w:val="00EC42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21B415-387F-4665-B028-8BEDD46D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2108</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SD93</vt:lpstr>
    </vt:vector>
  </TitlesOfParts>
  <Company>Riksdagen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SD93</dc:title>
  <dc:subject>SD93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2011-12-29T08:27:00Z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Idrottsklubbars betalningsansvar vid polisinsatser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Idrottsklubbars betalningsansvar vid polisinsatser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Josef Fransson (SD)</vt:lpwstr>
  </property>
  <property fmtid="{D5CDD505-2E9C-101B-9397-08002B2CF9AE}" pid="26" name="MotionarLista">
    <vt:lpwstr>Karlsson, Mattias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20112012000000830068000000930069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20112012000000830068000000930069</vt:lpwstr>
  </property>
  <property fmtid="{D5CDD505-2E9C-101B-9397-08002B2CF9AE}" pid="50" name="nummer">
    <vt:lpwstr>384</vt:lpwstr>
  </property>
  <property fmtid="{D5CDD505-2E9C-101B-9397-08002B2CF9AE}" pid="51" name="utskottsbeteckning">
    <vt:lpwstr>Ju</vt:lpwstr>
  </property>
  <property fmtid="{D5CDD505-2E9C-101B-9397-08002B2CF9AE}" pid="52" name="GlobalUID">
    <vt:lpwstr>{12C9CFC9-7496-4E29-99C6-07C6710E708C}</vt:lpwstr>
  </property>
  <property fmtid="{D5CDD505-2E9C-101B-9397-08002B2CF9AE}" pid="53" name="Överföringar">
    <vt:i4>0</vt:i4>
  </property>
  <property fmtid="{D5CDD505-2E9C-101B-9397-08002B2CF9AE}" pid="54" name="Checksum">
    <vt:lpwstr>*0018223344450*</vt:lpwstr>
  </property>
  <property fmtid="{D5CDD505-2E9C-101B-9397-08002B2CF9AE}" pid="55" name="skuggnummer">
    <vt:lpwstr>2846</vt:lpwstr>
  </property>
  <property fmtid="{D5CDD505-2E9C-101B-9397-08002B2CF9AE}" pid="56" name="urixVersion">
    <vt:lpwstr>4.5.0.25</vt:lpwstr>
  </property>
  <property fmtid="{D5CDD505-2E9C-101B-9397-08002B2CF9AE}" pid="57" name="urixOrigin">
    <vt:lpwstr>111229 09:28:05.537</vt:lpwstr>
  </property>
  <property fmtid="{D5CDD505-2E9C-101B-9397-08002B2CF9AE}" pid="58" name="urixGuid">
    <vt:lpwstr>{F0E560AD-CA45-4616-BDC5-AB6717C95943}</vt:lpwstr>
  </property>
</Properties>
</file>