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9A73C9A" w14:textId="77777777">
      <w:pPr>
        <w:pStyle w:val="Normalutanindragellerluft"/>
      </w:pPr>
      <w:bookmarkStart w:name="_Hlk146812618" w:id="0"/>
      <w:r>
        <w:t xml:space="preserve"> </w:t>
      </w:r>
    </w:p>
    <w:sdt>
      <w:sdtPr>
        <w:alias w:val="CC_Boilerplate_4"/>
        <w:tag w:val="CC_Boilerplate_4"/>
        <w:id w:val="-1644581176"/>
        <w:lock w:val="sdtLocked"/>
        <w:placeholder>
          <w:docPart w:val="8896745307DB475F838A9A996261199C"/>
        </w:placeholder>
        <w:text/>
      </w:sdtPr>
      <w:sdtEndPr/>
      <w:sdtContent>
        <w:p xmlns:w14="http://schemas.microsoft.com/office/word/2010/wordml" w:rsidRPr="009B062B" w:rsidR="00AF30DD" w:rsidP="00DE718E" w:rsidRDefault="00AF30DD" w14:paraId="0FCCADE0" w14:textId="77777777">
          <w:pPr>
            <w:pStyle w:val="Rubrik1"/>
            <w:spacing w:after="300"/>
          </w:pPr>
          <w:r w:rsidRPr="009B062B">
            <w:t>Förslag till riksdagsbeslut</w:t>
          </w:r>
        </w:p>
      </w:sdtContent>
    </w:sdt>
    <w:sdt>
      <w:sdtPr>
        <w:tag w:val="9d7c5171-a0ae-4536-afa7-426cfa648a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utredning av bestämmelserna om ordning och säkerhet i yttrandefrihetssammanhang görs i enlighet med motionen och att regeringen återkommer till riksdagen med ett förslag,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CDDFB9BFB7462BA877D7765B8BB4AE"/>
        </w:placeholder>
        <w:text/>
      </w:sdtPr>
      <w:sdtEndPr/>
      <w:sdtContent>
        <w:p xmlns:w14="http://schemas.microsoft.com/office/word/2010/wordml" w:rsidRPr="009B062B" w:rsidR="006D79C9" w:rsidP="00333E95" w:rsidRDefault="006D79C9" w14:paraId="6EF70C12" w14:textId="77777777">
          <w:pPr>
            <w:pStyle w:val="Rubrik1"/>
          </w:pPr>
          <w:r>
            <w:t>Motivering</w:t>
          </w:r>
        </w:p>
      </w:sdtContent>
    </w:sdt>
    <w:p xmlns:w14="http://schemas.microsoft.com/office/word/2010/wordml" w:rsidR="004B5C55" w:rsidP="008E0FE2" w:rsidRDefault="004B5C55" w14:paraId="1697144A" w14:textId="77777777">
      <w:pPr>
        <w:pStyle w:val="Normalutanindragellerluft"/>
      </w:pPr>
      <w:r>
        <w:t xml:space="preserve">Yttrandefriheten är en av de viktigaste demokratiska principerna. Utövningen av reglerna om yttrandefrihet och dess begränsningar måste ständigt noga följas och justeringar måste </w:t>
      </w:r>
      <w:r w:rsidR="000659AC">
        <w:t>övervägas</w:t>
      </w:r>
      <w:r>
        <w:t xml:space="preserve"> för att yttrandefrihet ska råda i varje ny tid, med sina nya förhållanden. Strävan måste vara att toleransen för vad som får sägas och när man får samlas inte ska avta med tiden. Beslut om yttrandefrihet får heller aldrig bli en fråga om huruvida man håller med om yttrandet </w:t>
      </w:r>
      <w:r w:rsidRPr="007109F2">
        <w:t xml:space="preserve">eller bli </w:t>
      </w:r>
      <w:r>
        <w:t>till en smakfråga.</w:t>
      </w:r>
    </w:p>
    <w:p xmlns:w14="http://schemas.microsoft.com/office/word/2010/wordml" w:rsidR="00FD6794" w:rsidP="00FD6794" w:rsidRDefault="004B5C55" w14:paraId="3CF21733" w14:textId="77777777">
      <w:r>
        <w:t xml:space="preserve">Beslut om begränsningar av yttrandefriheten hänvisar ofta till att </w:t>
      </w:r>
      <w:r w:rsidR="00FD6794">
        <w:t xml:space="preserve">begränsningen är </w:t>
      </w:r>
      <w:r>
        <w:t>nödvändig med hänsyn till den allmänna ordningen eller säkerheten.</w:t>
      </w:r>
      <w:r w:rsidR="00FD6794">
        <w:t xml:space="preserve"> Det finns </w:t>
      </w:r>
      <w:r w:rsidR="00993CC7">
        <w:t xml:space="preserve">för det första </w:t>
      </w:r>
      <w:r w:rsidR="00FD6794">
        <w:t xml:space="preserve">exempel som visar på att bestämmelsen tillämpas redan vid måttliga säkerhetshot. Nedan följer ett utdrag ur Justitieombudsmannens berättelse för </w:t>
      </w:r>
      <w:proofErr w:type="gramStart"/>
      <w:r w:rsidR="00FD6794">
        <w:t>2019-2020</w:t>
      </w:r>
      <w:proofErr w:type="gramEnd"/>
      <w:r w:rsidR="00FD6794">
        <w:t>.</w:t>
      </w:r>
    </w:p>
    <w:p xmlns:w14="http://schemas.microsoft.com/office/word/2010/wordml" w:rsidR="00FD6794" w:rsidP="00FD6794" w:rsidRDefault="00FD6794" w14:paraId="2E70E1D6" w14:textId="77777777">
      <w:r>
        <w:t>”</w:t>
      </w:r>
      <w:r w:rsidRPr="00DF4F8C" w:rsidR="00DF4F8C">
        <w:t xml:space="preserve">Det förekommer inte sällan att frågor om yttrandefrihet är aktuella i JO-anmälningar som rör skolor. I årets ämbetsberättelse finns ett ärende som rör en banderoll på ett s.k. </w:t>
      </w:r>
      <w:r w:rsidRPr="00DF4F8C" w:rsidR="00DF4F8C">
        <w:lastRenderedPageBreak/>
        <w:t xml:space="preserve">studentflak (dnr </w:t>
      </w:r>
      <w:proofErr w:type="gramStart"/>
      <w:r w:rsidRPr="00DF4F8C" w:rsidR="00DF4F8C">
        <w:t>6852-2018</w:t>
      </w:r>
      <w:proofErr w:type="gramEnd"/>
      <w:r w:rsidRPr="00DF4F8C" w:rsidR="00DF4F8C">
        <w:t>). Banderollen hade texten #Metoo för kvinnor som försökt ligga sig till framgång men misslyckats. Skolan hade beordrat eleverna att ta ned banderollen, vilket anmäldes till JO. Frågan var om skolans agerande stred mot yttrandefriheten. Utredningen visade att texten på banderollen hade orsakat en hätsk stämning mot klassen, och det fanns en oro för klassens trygghet. Därmed ansåg jag att det fanns en konkret risk för att banderollen skulle ha orsakat ordningsstörningar på skolan, och jag hade därför ingen invändning mot att skolan beordrade eleverna att ta ned banderollen.</w:t>
      </w:r>
      <w:r>
        <w:t>”</w:t>
      </w:r>
    </w:p>
    <w:p xmlns:w14="http://schemas.microsoft.com/office/word/2010/wordml" w:rsidR="00292991" w:rsidP="00292991" w:rsidRDefault="00AF65D2" w14:paraId="3B948E35" w14:textId="77777777">
      <w:r>
        <w:t xml:space="preserve">Olika människor är olika mycket oroliga. Om den som är satt att besluta om en begränsning av yttrandefriheten lätt blir orolig blir </w:t>
      </w:r>
      <w:r w:rsidR="00EE2CAF">
        <w:t>hans eller hennes</w:t>
      </w:r>
      <w:r>
        <w:t xml:space="preserve"> beslut mer begränsande än om den beslutande inte har lätt för att bli orolig. </w:t>
      </w:r>
      <w:r w:rsidR="000659AC">
        <w:t xml:space="preserve">Likabehandling och objektivitet riskeras. </w:t>
      </w:r>
      <w:r>
        <w:t xml:space="preserve">Jag vill se en utredning av hur man i tilläggsbestämmelser kan </w:t>
      </w:r>
      <w:r w:rsidR="00ED532B">
        <w:t xml:space="preserve">konkretisera och </w:t>
      </w:r>
      <w:r>
        <w:t>kvantifiera den nivå av säkerhetshot som får leda till ett hejdande av yttrandefriheten.  Man kan även överväga ett medbeslutandeförfarande för den part som beslutsfattaren befarar ska drabbas av säkerhetshot.</w:t>
      </w:r>
    </w:p>
    <w:p xmlns:w14="http://schemas.microsoft.com/office/word/2010/wordml" w:rsidR="00AF65D2" w:rsidP="00AF65D2" w:rsidRDefault="00AF65D2" w14:paraId="4D205B53" w14:textId="77777777"/>
    <w:p xmlns:w14="http://schemas.microsoft.com/office/word/2010/wordml" w:rsidR="00BB6339" w:rsidP="00FD6794" w:rsidRDefault="00DF4F8C" w14:paraId="6D5C5159" w14:textId="77777777">
      <w:r w:rsidRPr="00DF4F8C">
        <w:t xml:space="preserve"> </w:t>
      </w:r>
      <w:r w:rsidR="00993CC7">
        <w:t>Det finns andra exempel som visar på att det finns en risk att de som vill tysta det fria ordet använder sig av bestämmelsen om allmän ordning och säkerhet</w:t>
      </w:r>
      <w:r w:rsidR="00C749C5">
        <w:t xml:space="preserve">, </w:t>
      </w:r>
      <w:r w:rsidR="00AF65D2">
        <w:t xml:space="preserve">till exempel </w:t>
      </w:r>
      <w:r w:rsidR="00C749C5">
        <w:t>på så sätt att man ser till att ordningen eller säkerheten hotas när ens motståndare ska använda sig av yttrandefriheten.</w:t>
      </w:r>
    </w:p>
    <w:p xmlns:w14="http://schemas.microsoft.com/office/word/2010/wordml" w:rsidR="00C749C5" w:rsidP="00FD6794" w:rsidRDefault="00C749C5" w14:paraId="09A9A724" w14:textId="77777777">
      <w:r>
        <w:t xml:space="preserve">Till exempel </w:t>
      </w:r>
      <w:r w:rsidR="0092158F">
        <w:t>har en</w:t>
      </w:r>
      <w:r>
        <w:t xml:space="preserve"> </w:t>
      </w:r>
      <w:r w:rsidR="0092158F">
        <w:t xml:space="preserve">politisk </w:t>
      </w:r>
      <w:r>
        <w:t xml:space="preserve">ungdomsorganisation </w:t>
      </w:r>
      <w:r w:rsidR="0092158F">
        <w:t xml:space="preserve">förvägrats </w:t>
      </w:r>
      <w:r>
        <w:t xml:space="preserve">tillträde till vissa skolor för ett antal år sedan för att elever hotade att skapa utagerande motdemonstrationer. Andra gånger har en demonstration fått flyttas eller ställas in eftersom en motdemonstration </w:t>
      </w:r>
      <w:r w:rsidR="00AF65D2">
        <w:t xml:space="preserve">har </w:t>
      </w:r>
      <w:r>
        <w:t>ordnats på samma ställe eller i närheten.</w:t>
      </w:r>
      <w:r w:rsidR="0092158F">
        <w:t xml:space="preserve"> På vissa </w:t>
      </w:r>
      <w:r w:rsidR="00AF65D2">
        <w:t>lärosäten</w:t>
      </w:r>
      <w:r w:rsidR="0092158F">
        <w:t xml:space="preserve"> har försök gjorts av både elever och anställda att använda ordnings- och säkerhetsbestämmelsen för att en föreläsare</w:t>
      </w:r>
      <w:r w:rsidR="00AF65D2">
        <w:t xml:space="preserve"> inte ska släppas in</w:t>
      </w:r>
      <w:r w:rsidR="0092158F">
        <w:t xml:space="preserve">. </w:t>
      </w:r>
      <w:r w:rsidR="00AB3C37">
        <w:t xml:space="preserve">Slutligen, när en seminarieserie med en förintelseöverlevare skulle hållas för att medvetandegöra människor om nazismens brott, fick seminarier i vissa utsatta områden ställas in på grund av hot mot överlevaren. </w:t>
      </w:r>
      <w:r w:rsidR="0092158F">
        <w:t xml:space="preserve">I alla dessa fall kan man misstänka att en </w:t>
      </w:r>
      <w:r w:rsidR="00AB3C37">
        <w:t xml:space="preserve">eller flera </w:t>
      </w:r>
      <w:r w:rsidR="0092158F">
        <w:t>meningsmotståndare har använt bestämmelsen på olika sätt för att begränsa sin motståndares möjligheter att yttra sig. Det antar jag i så fall avviker från lagstiftarens intentioner när bestämmelsen stiftades.</w:t>
      </w:r>
    </w:p>
    <w:p xmlns:w14="http://schemas.microsoft.com/office/word/2010/wordml" w:rsidR="0092158F" w:rsidP="00FD6794" w:rsidRDefault="00AF65D2" w14:paraId="4C7DC175" w14:textId="77777777">
      <w:r>
        <w:t xml:space="preserve">Jag anser </w:t>
      </w:r>
      <w:r w:rsidR="00AB3C37">
        <w:t xml:space="preserve">därför </w:t>
      </w:r>
      <w:r>
        <w:t>att det även bör utredas hur</w:t>
      </w:r>
      <w:r w:rsidR="0092158F">
        <w:t xml:space="preserve"> regler som </w:t>
      </w:r>
      <w:r w:rsidR="00ED532B">
        <w:t>för</w:t>
      </w:r>
      <w:r w:rsidR="0092158F">
        <w:t xml:space="preserve">hindrar missbruk </w:t>
      </w:r>
      <w:r>
        <w:t>av bestämmelsen om ordning och säkerhet kan se ut.</w:t>
      </w:r>
    </w:p>
    <w:p xmlns:w14="http://schemas.microsoft.com/office/word/2010/wordml" w:rsidR="00292991" w:rsidP="00292991" w:rsidRDefault="00292991" w14:paraId="0F7373E2" w14:textId="77777777"/>
    <w:p xmlns:w14="http://schemas.microsoft.com/office/word/2010/wordml" w:rsidR="00212F24" w:rsidP="00212F24" w:rsidRDefault="00212F24" w14:paraId="5B31586D" w14:textId="77777777"/>
    <w:p xmlns:w14="http://schemas.microsoft.com/office/word/2010/wordml" w:rsidR="00212F24" w:rsidP="00212F24" w:rsidRDefault="00212F24" w14:paraId="0F1A37B3" w14:textId="77777777"/>
    <w:p xmlns:w14="http://schemas.microsoft.com/office/word/2010/wordml" w:rsidR="00212F24" w:rsidP="00212F24" w:rsidRDefault="00212F24" w14:paraId="7BD7894B" w14:textId="77777777"/>
    <w:sdt>
      <w:sdtPr>
        <w:rPr>
          <w:i/>
          <w:noProof/>
        </w:rPr>
        <w:alias w:val="CC_Underskrifter"/>
        <w:tag w:val="CC_Underskrifter"/>
        <w:id w:val="583496634"/>
        <w:lock w:val="sdtContentLocked"/>
        <w:placeholder>
          <w:docPart w:val="2247BF0A63354FDDAE3716D337977519"/>
        </w:placeholder>
      </w:sdtPr>
      <w:sdtEndPr>
        <w:rPr>
          <w:i w:val="0"/>
          <w:noProof w:val="0"/>
        </w:rPr>
      </w:sdtEndPr>
      <w:sdtContent>
        <w:p xmlns:w14="http://schemas.microsoft.com/office/word/2010/wordml" w:rsidR="00DE718E" w:rsidP="00DE718E" w:rsidRDefault="00DE718E" w14:paraId="009A96E3" w14:textId="77777777">
          <w:pPr/>
          <w:r/>
        </w:p>
        <w:p xmlns:w14="http://schemas.microsoft.com/office/word/2010/wordml" w:rsidRPr="008E0FE2" w:rsidR="004801AC" w:rsidP="00DE718E" w:rsidRDefault="00DE718E" w14:paraId="7DCB641A" w14:textId="74A8E2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1EB" w14:textId="77777777" w:rsidR="00BE76E0" w:rsidRDefault="00BE76E0" w:rsidP="000C1CAD">
      <w:pPr>
        <w:spacing w:line="240" w:lineRule="auto"/>
      </w:pPr>
      <w:r>
        <w:separator/>
      </w:r>
    </w:p>
  </w:endnote>
  <w:endnote w:type="continuationSeparator" w:id="0">
    <w:p w14:paraId="26C806F9" w14:textId="77777777" w:rsidR="00BE76E0" w:rsidRDefault="00BE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980" w14:textId="57485617" w:rsidR="00262EA3" w:rsidRPr="00DE718E" w:rsidRDefault="00262EA3" w:rsidP="00DE71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E40A" w14:textId="77777777" w:rsidR="00BE76E0" w:rsidRDefault="00BE76E0" w:rsidP="000C1CAD">
      <w:pPr>
        <w:spacing w:line="240" w:lineRule="auto"/>
      </w:pPr>
      <w:r>
        <w:separator/>
      </w:r>
    </w:p>
  </w:footnote>
  <w:footnote w:type="continuationSeparator" w:id="0">
    <w:p w14:paraId="32F585A5" w14:textId="77777777" w:rsidR="00BE76E0" w:rsidRDefault="00BE7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8C5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C384A" wp14:anchorId="1846A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18E" w14:paraId="033B8EE3" w14:textId="77777777">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6A9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18E" w14:paraId="033B8EE3" w14:textId="77777777">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FDC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675762" w14:textId="77777777">
    <w:pPr>
      <w:jc w:val="right"/>
    </w:pPr>
  </w:p>
  <w:p w:rsidR="00262EA3" w:rsidP="00776B74" w:rsidRDefault="00262EA3" w14:paraId="609029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616" w:id="2"/>
  <w:bookmarkStart w:name="_Hlk146812617" w:id="3"/>
  <w:p w:rsidR="00262EA3" w:rsidP="008563AC" w:rsidRDefault="00DE718E" w14:paraId="63BA71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FCA464" wp14:anchorId="406851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18E" w14:paraId="02ABF8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4F8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718E" w14:paraId="1A6711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18E" w14:paraId="7F20882E" w14:textId="05D76F6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:3210</w:t>
        </w:r>
      </w:sdtContent>
    </w:sdt>
  </w:p>
  <w:p w:rsidR="00262EA3" w:rsidP="00E03A3D" w:rsidRDefault="00DE718E" w14:paraId="1E153B9B"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FD6794" w14:paraId="2F9C7C8E" w14:textId="77777777">
        <w:pPr>
          <w:pStyle w:val="FSHRub2"/>
        </w:pPr>
        <w:r>
          <w:t>Risk för försvagad yttrandefrihet i en föränderlig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16325D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85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2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5A"/>
    <w:rsid w:val="003A6283"/>
    <w:rsid w:val="003A63D3"/>
    <w:rsid w:val="003A69D1"/>
    <w:rsid w:val="003A6B35"/>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6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5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D9"/>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F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8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E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C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8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62"/>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B"/>
    <w:rsid w:val="00ED5406"/>
    <w:rsid w:val="00ED625A"/>
    <w:rsid w:val="00ED7180"/>
    <w:rsid w:val="00ED7ED0"/>
    <w:rsid w:val="00EE07D6"/>
    <w:rsid w:val="00EE11CF"/>
    <w:rsid w:val="00EE131A"/>
    <w:rsid w:val="00EE271B"/>
    <w:rsid w:val="00EE2CA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3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9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84C1C"/>
  <w15:chartTrackingRefBased/>
  <w15:docId w15:val="{ACFE4B55-E74A-4B70-803F-3F43350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E718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E71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E718E"/>
    <w:pPr>
      <w:spacing w:before="600" w:line="340" w:lineRule="exact"/>
      <w:outlineLvl w:val="1"/>
    </w:pPr>
    <w:rPr>
      <w:sz w:val="32"/>
    </w:rPr>
  </w:style>
  <w:style w:type="paragraph" w:styleId="Rubrik3">
    <w:name w:val="heading 3"/>
    <w:basedOn w:val="Rubrik2"/>
    <w:next w:val="Normalutanindragellerluft"/>
    <w:link w:val="Rubrik3Char"/>
    <w:qFormat/>
    <w:rsid w:val="00DE71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E718E"/>
    <w:pPr>
      <w:outlineLvl w:val="3"/>
    </w:pPr>
    <w:rPr>
      <w:b w:val="0"/>
      <w:bCs w:val="0"/>
      <w:i/>
      <w:szCs w:val="28"/>
    </w:rPr>
  </w:style>
  <w:style w:type="paragraph" w:styleId="Rubrik5">
    <w:name w:val="heading 5"/>
    <w:basedOn w:val="Rubrik4"/>
    <w:next w:val="Normalutanindragellerluft"/>
    <w:link w:val="Rubrik5Char"/>
    <w:uiPriority w:val="4"/>
    <w:unhideWhenUsed/>
    <w:rsid w:val="00DE71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E718E"/>
    <w:pPr>
      <w:outlineLvl w:val="5"/>
    </w:pPr>
    <w:rPr>
      <w:b w:val="0"/>
      <w:bCs/>
      <w:i/>
      <w:szCs w:val="22"/>
    </w:rPr>
  </w:style>
  <w:style w:type="paragraph" w:styleId="Rubrik7">
    <w:name w:val="heading 7"/>
    <w:basedOn w:val="Rubrik6"/>
    <w:next w:val="Normalutanindragellerluft"/>
    <w:link w:val="Rubrik7Char"/>
    <w:uiPriority w:val="4"/>
    <w:semiHidden/>
    <w:rsid w:val="00DE71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E718E"/>
    <w:pPr>
      <w:outlineLvl w:val="7"/>
    </w:pPr>
    <w:rPr>
      <w:szCs w:val="21"/>
    </w:rPr>
  </w:style>
  <w:style w:type="paragraph" w:styleId="Rubrik9">
    <w:name w:val="heading 9"/>
    <w:basedOn w:val="Rubrik8"/>
    <w:next w:val="Normalutanindragellerluft"/>
    <w:link w:val="Rubrik9Char"/>
    <w:uiPriority w:val="4"/>
    <w:semiHidden/>
    <w:rsid w:val="00DE718E"/>
    <w:pPr>
      <w:spacing w:before="0"/>
      <w:outlineLvl w:val="8"/>
    </w:pPr>
    <w:rPr>
      <w:iCs/>
    </w:rPr>
  </w:style>
  <w:style w:type="character" w:default="1" w:styleId="Standardstycketeckensnitt">
    <w:name w:val="Default Paragraph Font"/>
    <w:uiPriority w:val="1"/>
    <w:semiHidden/>
    <w:unhideWhenUsed/>
    <w:rsid w:val="00DE718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E718E"/>
  </w:style>
  <w:style w:type="character" w:customStyle="1" w:styleId="Rubrik1Char">
    <w:name w:val="Rubrik 1 Char"/>
    <w:basedOn w:val="Standardstycketeckensnitt"/>
    <w:link w:val="Rubrik1"/>
    <w:rsid w:val="00DE718E"/>
    <w:rPr>
      <w:rFonts w:asciiTheme="majorHAnsi" w:hAnsiTheme="majorHAnsi"/>
      <w:kern w:val="28"/>
      <w:sz w:val="38"/>
      <w:lang w:val="sv-SE"/>
    </w:rPr>
  </w:style>
  <w:style w:type="character" w:customStyle="1" w:styleId="Rubrik2Char">
    <w:name w:val="Rubrik 2 Char"/>
    <w:basedOn w:val="Standardstycketeckensnitt"/>
    <w:link w:val="Rubrik2"/>
    <w:rsid w:val="00DE718E"/>
    <w:rPr>
      <w:rFonts w:asciiTheme="majorHAnsi" w:hAnsiTheme="majorHAnsi"/>
      <w:kern w:val="28"/>
      <w:sz w:val="32"/>
      <w:lang w:val="sv-SE"/>
    </w:rPr>
  </w:style>
  <w:style w:type="character" w:customStyle="1" w:styleId="Rubrik3Char">
    <w:name w:val="Rubrik 3 Char"/>
    <w:basedOn w:val="Standardstycketeckensnitt"/>
    <w:link w:val="Rubrik3"/>
    <w:rsid w:val="00DE71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E71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E71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E71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E71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E718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E718E"/>
    <w:pPr>
      <w:spacing w:before="150"/>
      <w:ind w:left="340"/>
    </w:pPr>
    <w:rPr>
      <w:iCs/>
    </w:rPr>
  </w:style>
  <w:style w:type="character" w:customStyle="1" w:styleId="CitatChar">
    <w:name w:val="Citat Char"/>
    <w:basedOn w:val="Standardstycketeckensnitt"/>
    <w:link w:val="Citat"/>
    <w:uiPriority w:val="2"/>
    <w:rsid w:val="00DE718E"/>
    <w:rPr>
      <w:iCs/>
      <w:kern w:val="28"/>
      <w:lang w:val="sv-SE"/>
      <w14:numSpacing w14:val="proportional"/>
    </w:rPr>
  </w:style>
  <w:style w:type="paragraph" w:customStyle="1" w:styleId="Citatmedindrag">
    <w:name w:val="Citat med indrag"/>
    <w:basedOn w:val="Citat"/>
    <w:uiPriority w:val="2"/>
    <w:qFormat/>
    <w:rsid w:val="00DE718E"/>
    <w:pPr>
      <w:spacing w:before="0"/>
      <w:ind w:firstLine="340"/>
    </w:pPr>
  </w:style>
  <w:style w:type="paragraph" w:customStyle="1" w:styleId="Citaticitat">
    <w:name w:val="Citat i citat"/>
    <w:basedOn w:val="Citat"/>
    <w:next w:val="Citatmedindrag"/>
    <w:autoRedefine/>
    <w:uiPriority w:val="2"/>
    <w:unhideWhenUsed/>
    <w:rsid w:val="00DE718E"/>
    <w:pPr>
      <w:ind w:left="680"/>
    </w:pPr>
  </w:style>
  <w:style w:type="paragraph" w:styleId="Fotnotstext">
    <w:name w:val="footnote text"/>
    <w:basedOn w:val="Normalutanindragellerluft"/>
    <w:next w:val="Normalutanindragellerluft"/>
    <w:link w:val="FotnotstextChar"/>
    <w:uiPriority w:val="5"/>
    <w:unhideWhenUsed/>
    <w:rsid w:val="00DE718E"/>
    <w:pPr>
      <w:spacing w:before="0" w:line="240" w:lineRule="exact"/>
    </w:pPr>
    <w:rPr>
      <w:sz w:val="20"/>
      <w:szCs w:val="20"/>
    </w:rPr>
  </w:style>
  <w:style w:type="character" w:customStyle="1" w:styleId="FotnotstextChar">
    <w:name w:val="Fotnotstext Char"/>
    <w:basedOn w:val="Standardstycketeckensnitt"/>
    <w:link w:val="Fotnotstext"/>
    <w:uiPriority w:val="5"/>
    <w:rsid w:val="00DE718E"/>
    <w:rPr>
      <w:kern w:val="28"/>
      <w:sz w:val="20"/>
      <w:szCs w:val="20"/>
      <w:lang w:val="sv-SE"/>
      <w14:numSpacing w14:val="proportional"/>
    </w:rPr>
  </w:style>
  <w:style w:type="paragraph" w:styleId="Innehllsfrteckningsrubrik">
    <w:name w:val="TOC Heading"/>
    <w:basedOn w:val="Rubrik1"/>
    <w:next w:val="Normal"/>
    <w:uiPriority w:val="39"/>
    <w:qFormat/>
    <w:rsid w:val="00DE71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E718E"/>
    <w:rPr>
      <w:rFonts w:eastAsiaTheme="majorEastAsia" w:cstheme="majorBidi"/>
      <w:szCs w:val="56"/>
    </w:rPr>
  </w:style>
  <w:style w:type="character" w:customStyle="1" w:styleId="RubrikChar">
    <w:name w:val="Rubrik Char"/>
    <w:basedOn w:val="Standardstycketeckensnitt"/>
    <w:link w:val="Rubrik"/>
    <w:uiPriority w:val="58"/>
    <w:semiHidden/>
    <w:rsid w:val="00DE71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E71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E71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E71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E718E"/>
  </w:style>
  <w:style w:type="paragraph" w:styleId="Innehll1">
    <w:name w:val="toc 1"/>
    <w:basedOn w:val="Normalutanindragellerluft"/>
    <w:next w:val="Normal"/>
    <w:uiPriority w:val="39"/>
    <w:unhideWhenUsed/>
    <w:rsid w:val="00DE71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E718E"/>
    <w:pPr>
      <w:ind w:left="284"/>
    </w:pPr>
  </w:style>
  <w:style w:type="paragraph" w:styleId="Innehll3">
    <w:name w:val="toc 3"/>
    <w:basedOn w:val="Innehll2"/>
    <w:next w:val="Normal"/>
    <w:uiPriority w:val="39"/>
    <w:semiHidden/>
    <w:unhideWhenUsed/>
    <w:rsid w:val="00DE718E"/>
    <w:pPr>
      <w:ind w:left="567"/>
    </w:pPr>
  </w:style>
  <w:style w:type="paragraph" w:styleId="Innehll4">
    <w:name w:val="toc 4"/>
    <w:basedOn w:val="Innehll3"/>
    <w:next w:val="Normal"/>
    <w:uiPriority w:val="39"/>
    <w:semiHidden/>
    <w:unhideWhenUsed/>
    <w:rsid w:val="00DE718E"/>
    <w:pPr>
      <w:ind w:left="851"/>
    </w:pPr>
  </w:style>
  <w:style w:type="paragraph" w:styleId="Innehll5">
    <w:name w:val="toc 5"/>
    <w:basedOn w:val="Innehll4"/>
    <w:next w:val="Normal"/>
    <w:uiPriority w:val="39"/>
    <w:semiHidden/>
    <w:unhideWhenUsed/>
    <w:rsid w:val="00DE718E"/>
    <w:pPr>
      <w:ind w:left="1134"/>
    </w:pPr>
  </w:style>
  <w:style w:type="paragraph" w:styleId="Innehll6">
    <w:name w:val="toc 6"/>
    <w:basedOn w:val="Innehll5"/>
    <w:next w:val="Normal"/>
    <w:uiPriority w:val="39"/>
    <w:semiHidden/>
    <w:unhideWhenUsed/>
    <w:rsid w:val="00DE718E"/>
  </w:style>
  <w:style w:type="paragraph" w:styleId="Innehll7">
    <w:name w:val="toc 7"/>
    <w:basedOn w:val="Rubrik6"/>
    <w:next w:val="Normal"/>
    <w:uiPriority w:val="39"/>
    <w:semiHidden/>
    <w:unhideWhenUsed/>
    <w:rsid w:val="00DE718E"/>
    <w:pPr>
      <w:spacing w:line="240" w:lineRule="auto"/>
      <w:ind w:left="1134" w:firstLine="284"/>
    </w:pPr>
  </w:style>
  <w:style w:type="paragraph" w:styleId="Innehll8">
    <w:name w:val="toc 8"/>
    <w:basedOn w:val="Innehll7"/>
    <w:next w:val="Normal"/>
    <w:uiPriority w:val="39"/>
    <w:semiHidden/>
    <w:unhideWhenUsed/>
    <w:rsid w:val="00DE718E"/>
  </w:style>
  <w:style w:type="paragraph" w:styleId="Innehll9">
    <w:name w:val="toc 9"/>
    <w:basedOn w:val="Innehll8"/>
    <w:next w:val="Normal"/>
    <w:uiPriority w:val="39"/>
    <w:semiHidden/>
    <w:unhideWhenUsed/>
    <w:rsid w:val="00DE718E"/>
  </w:style>
  <w:style w:type="paragraph" w:styleId="Inledning">
    <w:name w:val="Salutation"/>
    <w:basedOn w:val="Rubrik1"/>
    <w:next w:val="Normal"/>
    <w:link w:val="InledningChar"/>
    <w:uiPriority w:val="99"/>
    <w:semiHidden/>
    <w:unhideWhenUsed/>
    <w:locked/>
    <w:rsid w:val="00DE718E"/>
  </w:style>
  <w:style w:type="character" w:customStyle="1" w:styleId="InledningChar">
    <w:name w:val="Inledning Char"/>
    <w:basedOn w:val="Standardstycketeckensnitt"/>
    <w:link w:val="Inledning"/>
    <w:uiPriority w:val="99"/>
    <w:semiHidden/>
    <w:rsid w:val="00DE71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E718E"/>
    <w:pPr>
      <w:suppressLineNumbers/>
      <w:suppressAutoHyphens/>
      <w:spacing w:line="300" w:lineRule="exact"/>
    </w:pPr>
    <w:rPr>
      <w:noProof/>
    </w:rPr>
  </w:style>
  <w:style w:type="paragraph" w:customStyle="1" w:styleId="FSHNormalS5">
    <w:name w:val="FSH_NormalS5"/>
    <w:basedOn w:val="FSHNormal"/>
    <w:next w:val="FSHNormal"/>
    <w:uiPriority w:val="7"/>
    <w:semiHidden/>
    <w:rsid w:val="00DE718E"/>
    <w:pPr>
      <w:keepNext/>
      <w:keepLines/>
      <w:spacing w:before="230" w:after="520" w:line="250" w:lineRule="exact"/>
    </w:pPr>
    <w:rPr>
      <w:b/>
      <w:sz w:val="27"/>
    </w:rPr>
  </w:style>
  <w:style w:type="paragraph" w:customStyle="1" w:styleId="FSHLogo">
    <w:name w:val="FSH_Logo"/>
    <w:basedOn w:val="FSHNormal"/>
    <w:next w:val="FSHNormal"/>
    <w:uiPriority w:val="7"/>
    <w:semiHidden/>
    <w:rsid w:val="00DE718E"/>
    <w:pPr>
      <w:spacing w:line="240" w:lineRule="auto"/>
    </w:pPr>
  </w:style>
  <w:style w:type="paragraph" w:customStyle="1" w:styleId="FSHNormL">
    <w:name w:val="FSH_NormLÖ"/>
    <w:basedOn w:val="FSHNormal"/>
    <w:next w:val="FSHNormal"/>
    <w:uiPriority w:val="7"/>
    <w:semiHidden/>
    <w:rsid w:val="00DE718E"/>
    <w:pPr>
      <w:pBdr>
        <w:top w:val="single" w:sz="12" w:space="3" w:color="auto"/>
      </w:pBdr>
    </w:pPr>
  </w:style>
  <w:style w:type="paragraph" w:customStyle="1" w:styleId="FSHRub1">
    <w:name w:val="FSH_Rub1"/>
    <w:aliases w:val="Rubrik1_S5"/>
    <w:basedOn w:val="FSHNormal"/>
    <w:next w:val="FSHNormal"/>
    <w:uiPriority w:val="7"/>
    <w:semiHidden/>
    <w:rsid w:val="00DE71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E71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E71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E71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E718E"/>
    <w:pPr>
      <w:spacing w:before="0" w:line="200" w:lineRule="exact"/>
    </w:pPr>
  </w:style>
  <w:style w:type="paragraph" w:customStyle="1" w:styleId="KantRubrikS5V">
    <w:name w:val="KantRubrikS5V"/>
    <w:basedOn w:val="KantRubrikS5H"/>
    <w:uiPriority w:val="7"/>
    <w:semiHidden/>
    <w:rsid w:val="00DE718E"/>
    <w:pPr>
      <w:tabs>
        <w:tab w:val="right" w:pos="1814"/>
        <w:tab w:val="left" w:pos="1899"/>
      </w:tabs>
      <w:ind w:right="0"/>
      <w:jc w:val="left"/>
    </w:pPr>
  </w:style>
  <w:style w:type="paragraph" w:customStyle="1" w:styleId="KantRubrikS5Vrad2">
    <w:name w:val="KantRubrikS5Vrad2"/>
    <w:basedOn w:val="KantRubrikS5V"/>
    <w:uiPriority w:val="7"/>
    <w:semiHidden/>
    <w:rsid w:val="00DE71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E71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E71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E718E"/>
    <w:pPr>
      <w:spacing w:line="240" w:lineRule="auto"/>
      <w:ind w:firstLine="284"/>
    </w:pPr>
  </w:style>
  <w:style w:type="paragraph" w:customStyle="1" w:styleId="Lagtext">
    <w:name w:val="Lagtext"/>
    <w:basedOn w:val="Lagtextindrag"/>
    <w:next w:val="Lagtextindrag"/>
    <w:uiPriority w:val="3"/>
    <w:rsid w:val="00DE718E"/>
    <w:pPr>
      <w:ind w:firstLine="0"/>
    </w:pPr>
  </w:style>
  <w:style w:type="paragraph" w:customStyle="1" w:styleId="Lagtextrubrik">
    <w:name w:val="Lagtext_rubrik"/>
    <w:basedOn w:val="Lagtextindrag"/>
    <w:next w:val="Lagtext"/>
    <w:uiPriority w:val="3"/>
    <w:rsid w:val="00DE718E"/>
    <w:pPr>
      <w:suppressAutoHyphens/>
      <w:ind w:firstLine="0"/>
    </w:pPr>
    <w:rPr>
      <w:i/>
      <w:spacing w:val="20"/>
    </w:rPr>
  </w:style>
  <w:style w:type="paragraph" w:customStyle="1" w:styleId="NormalA4fot">
    <w:name w:val="Normal_A4fot"/>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E71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E71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E718E"/>
    <w:pPr>
      <w:tabs>
        <w:tab w:val="right" w:pos="1814"/>
        <w:tab w:val="left" w:pos="1899"/>
      </w:tabs>
      <w:ind w:right="0"/>
      <w:jc w:val="left"/>
    </w:pPr>
  </w:style>
  <w:style w:type="paragraph" w:customStyle="1" w:styleId="Normal00">
    <w:name w:val="Normal00"/>
    <w:basedOn w:val="Normalutanindragellerluft"/>
    <w:uiPriority w:val="7"/>
    <w:semiHidden/>
    <w:rsid w:val="00DE71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E71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E71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E71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E71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E71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E71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E718E"/>
    <w:pPr>
      <w:numPr>
        <w:numId w:val="12"/>
      </w:numPr>
      <w:ind w:left="284" w:hanging="284"/>
    </w:pPr>
  </w:style>
  <w:style w:type="paragraph" w:customStyle="1" w:styleId="RubrikInnehllsf">
    <w:name w:val="RubrikInnehållsf"/>
    <w:basedOn w:val="Rubrik1"/>
    <w:next w:val="Normal"/>
    <w:uiPriority w:val="3"/>
    <w:semiHidden/>
    <w:rsid w:val="00DE718E"/>
  </w:style>
  <w:style w:type="paragraph" w:customStyle="1" w:styleId="RubrikSammanf">
    <w:name w:val="RubrikSammanf"/>
    <w:basedOn w:val="Rubrik1"/>
    <w:next w:val="Normal"/>
    <w:uiPriority w:val="3"/>
    <w:semiHidden/>
    <w:rsid w:val="00DE718E"/>
  </w:style>
  <w:style w:type="paragraph" w:styleId="Sidfot">
    <w:name w:val="footer"/>
    <w:basedOn w:val="Normalutanindragellerluft"/>
    <w:link w:val="SidfotChar"/>
    <w:uiPriority w:val="7"/>
    <w:unhideWhenUsed/>
    <w:rsid w:val="00DE71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E718E"/>
    <w:rPr>
      <w:kern w:val="28"/>
      <w:sz w:val="23"/>
      <w:lang w:val="sv-SE"/>
      <w14:numSpacing w14:val="proportional"/>
    </w:rPr>
  </w:style>
  <w:style w:type="paragraph" w:styleId="Sidhuvud">
    <w:name w:val="header"/>
    <w:basedOn w:val="Normalutanindragellerluft"/>
    <w:link w:val="SidhuvudChar"/>
    <w:uiPriority w:val="7"/>
    <w:unhideWhenUsed/>
    <w:rsid w:val="00DE71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E718E"/>
    <w:rPr>
      <w:kern w:val="28"/>
      <w:lang w:val="sv-SE"/>
      <w14:numSpacing w14:val="proportional"/>
    </w:rPr>
  </w:style>
  <w:style w:type="paragraph" w:customStyle="1" w:styleId="Underskrifter">
    <w:name w:val="Underskrifter"/>
    <w:basedOn w:val="Normalutanindragellerluft"/>
    <w:uiPriority w:val="3"/>
    <w:unhideWhenUsed/>
    <w:rsid w:val="00DE71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E718E"/>
    <w:pPr>
      <w:suppressLineNumbers/>
      <w:spacing w:before="480"/>
    </w:pPr>
    <w:rPr>
      <w:i w:val="0"/>
    </w:rPr>
  </w:style>
  <w:style w:type="paragraph" w:customStyle="1" w:styleId="Yrkandehnv">
    <w:name w:val="Yrkandehänv"/>
    <w:aliases w:val="Förslagspunkthänv"/>
    <w:uiPriority w:val="3"/>
    <w:unhideWhenUsed/>
    <w:rsid w:val="00DE71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E718E"/>
    <w:rPr>
      <w:color w:val="F4B083" w:themeColor="accent2" w:themeTint="99"/>
    </w:rPr>
  </w:style>
  <w:style w:type="table" w:styleId="Tabellrutnt">
    <w:name w:val="Table Grid"/>
    <w:basedOn w:val="Normaltabell"/>
    <w:uiPriority w:val="39"/>
    <w:locked/>
    <w:rsid w:val="00DE7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E718E"/>
    <w:rPr>
      <w:sz w:val="16"/>
      <w:szCs w:val="16"/>
    </w:rPr>
  </w:style>
  <w:style w:type="paragraph" w:styleId="Kommentarer">
    <w:name w:val="annotation text"/>
    <w:basedOn w:val="Normal"/>
    <w:link w:val="KommentarerChar"/>
    <w:uiPriority w:val="99"/>
    <w:semiHidden/>
    <w:unhideWhenUsed/>
    <w:rsid w:val="00DE718E"/>
    <w:pPr>
      <w:spacing w:line="240" w:lineRule="auto"/>
    </w:pPr>
    <w:rPr>
      <w:sz w:val="20"/>
      <w:szCs w:val="20"/>
    </w:rPr>
  </w:style>
  <w:style w:type="character" w:customStyle="1" w:styleId="KommentarerChar">
    <w:name w:val="Kommentarer Char"/>
    <w:basedOn w:val="Standardstycketeckensnitt"/>
    <w:link w:val="Kommentarer"/>
    <w:uiPriority w:val="99"/>
    <w:semiHidden/>
    <w:rsid w:val="00DE71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E718E"/>
    <w:rPr>
      <w:b/>
      <w:bCs/>
    </w:rPr>
  </w:style>
  <w:style w:type="character" w:customStyle="1" w:styleId="KommentarsmneChar">
    <w:name w:val="Kommentarsämne Char"/>
    <w:basedOn w:val="KommentarerChar"/>
    <w:link w:val="Kommentarsmne"/>
    <w:uiPriority w:val="99"/>
    <w:semiHidden/>
    <w:rsid w:val="00DE718E"/>
    <w:rPr>
      <w:b/>
      <w:bCs/>
      <w:kern w:val="28"/>
      <w:sz w:val="20"/>
      <w:szCs w:val="20"/>
      <w:lang w:val="sv-SE"/>
      <w14:numSpacing w14:val="proportional"/>
    </w:rPr>
  </w:style>
  <w:style w:type="paragraph" w:styleId="Ballongtext">
    <w:name w:val="Balloon Text"/>
    <w:basedOn w:val="Normal"/>
    <w:link w:val="BallongtextChar"/>
    <w:uiPriority w:val="58"/>
    <w:semiHidden/>
    <w:locked/>
    <w:rsid w:val="00DE71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E71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E71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E71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E71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E718E"/>
    <w:rPr>
      <w:kern w:val="28"/>
      <w:lang w:val="sv-SE"/>
      <w14:numSpacing w14:val="proportional"/>
    </w:rPr>
  </w:style>
  <w:style w:type="paragraph" w:customStyle="1" w:styleId="R1">
    <w:name w:val="R1"/>
    <w:basedOn w:val="Rubrik1"/>
    <w:next w:val="Normalutanindragellerluft"/>
    <w:uiPriority w:val="3"/>
    <w:semiHidden/>
    <w:rsid w:val="00DE718E"/>
    <w:pPr>
      <w:outlineLvl w:val="9"/>
    </w:pPr>
  </w:style>
  <w:style w:type="paragraph" w:customStyle="1" w:styleId="R2">
    <w:name w:val="R2"/>
    <w:basedOn w:val="Rubrik2"/>
    <w:next w:val="Normalutanindragellerluft"/>
    <w:uiPriority w:val="3"/>
    <w:semiHidden/>
    <w:rsid w:val="00DE718E"/>
    <w:pPr>
      <w:outlineLvl w:val="9"/>
    </w:pPr>
  </w:style>
  <w:style w:type="paragraph" w:customStyle="1" w:styleId="R3">
    <w:name w:val="R3"/>
    <w:basedOn w:val="Rubrik3"/>
    <w:next w:val="Normalutanindragellerluft"/>
    <w:uiPriority w:val="3"/>
    <w:semiHidden/>
    <w:rsid w:val="00DE718E"/>
    <w:pPr>
      <w:outlineLvl w:val="9"/>
    </w:pPr>
  </w:style>
  <w:style w:type="paragraph" w:customStyle="1" w:styleId="KantrubrikV">
    <w:name w:val="KantrubrikV"/>
    <w:basedOn w:val="Sidhuvud"/>
    <w:qFormat/>
    <w:rsid w:val="00DE718E"/>
    <w:pPr>
      <w:tabs>
        <w:tab w:val="clear" w:pos="4536"/>
        <w:tab w:val="clear" w:pos="9072"/>
      </w:tabs>
      <w:ind w:left="-1701"/>
    </w:pPr>
    <w:rPr>
      <w:sz w:val="20"/>
      <w:szCs w:val="20"/>
    </w:rPr>
  </w:style>
  <w:style w:type="paragraph" w:customStyle="1" w:styleId="KantrubrikH">
    <w:name w:val="KantrubrikH"/>
    <w:basedOn w:val="FSHNormal"/>
    <w:qFormat/>
    <w:rsid w:val="00DE71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E718E"/>
    <w:pPr>
      <w:spacing w:before="360" w:after="0" w:line="390" w:lineRule="exact"/>
      <w:contextualSpacing/>
    </w:pPr>
    <w:rPr>
      <w:sz w:val="39"/>
    </w:rPr>
  </w:style>
  <w:style w:type="paragraph" w:styleId="Normaltindrag">
    <w:name w:val="Normal Indent"/>
    <w:basedOn w:val="Normal"/>
    <w:uiPriority w:val="99"/>
    <w:semiHidden/>
    <w:locked/>
    <w:rsid w:val="00DE718E"/>
    <w:pPr>
      <w:ind w:left="1304"/>
    </w:pPr>
  </w:style>
  <w:style w:type="paragraph" w:customStyle="1" w:styleId="RubrikFrslagTIllRiksdagsbeslut">
    <w:name w:val="RubrikFörslagTIllRiksdagsbeslut"/>
    <w:basedOn w:val="Rubrik1"/>
    <w:next w:val="Normalutanindragellerluft"/>
    <w:qFormat/>
    <w:rsid w:val="00DE718E"/>
    <w:pPr>
      <w:spacing w:after="300"/>
    </w:pPr>
    <w:rPr>
      <w:szCs w:val="38"/>
    </w:rPr>
  </w:style>
  <w:style w:type="paragraph" w:styleId="Lista">
    <w:name w:val="List"/>
    <w:basedOn w:val="Normal"/>
    <w:uiPriority w:val="99"/>
    <w:unhideWhenUsed/>
    <w:rsid w:val="00DE718E"/>
    <w:pPr>
      <w:tabs>
        <w:tab w:val="clear" w:pos="284"/>
        <w:tab w:val="left" w:pos="340"/>
      </w:tabs>
      <w:spacing w:before="150" w:after="150"/>
      <w:ind w:left="340" w:hanging="340"/>
      <w:contextualSpacing/>
    </w:pPr>
  </w:style>
  <w:style w:type="paragraph" w:customStyle="1" w:styleId="Motionr">
    <w:name w:val="Motionär"/>
    <w:basedOn w:val="Underskrifter"/>
    <w:qFormat/>
    <w:rsid w:val="00DE718E"/>
    <w:pPr>
      <w:spacing w:before="280" w:after="630"/>
    </w:pPr>
    <w:rPr>
      <w:b/>
      <w:i w:val="0"/>
      <w:sz w:val="32"/>
    </w:rPr>
  </w:style>
  <w:style w:type="paragraph" w:customStyle="1" w:styleId="Rubrik1numrerat">
    <w:name w:val="Rubrik 1 numrerat"/>
    <w:basedOn w:val="Rubrik1"/>
    <w:next w:val="Normalutanindragellerluft"/>
    <w:uiPriority w:val="5"/>
    <w:qFormat/>
    <w:rsid w:val="00DE71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E71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E71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E718E"/>
    <w:pPr>
      <w:numPr>
        <w:numId w:val="34"/>
      </w:numPr>
      <w:ind w:left="340" w:hanging="340"/>
    </w:pPr>
  </w:style>
  <w:style w:type="paragraph" w:customStyle="1" w:styleId="ListaNummer">
    <w:name w:val="ListaNummer"/>
    <w:basedOn w:val="Lista"/>
    <w:qFormat/>
    <w:rsid w:val="00DE718E"/>
    <w:pPr>
      <w:numPr>
        <w:numId w:val="30"/>
      </w:numPr>
      <w:suppressLineNumbers/>
      <w:ind w:left="340" w:hanging="340"/>
    </w:pPr>
  </w:style>
  <w:style w:type="paragraph" w:styleId="Liststycke">
    <w:name w:val="List Paragraph"/>
    <w:basedOn w:val="Normal"/>
    <w:uiPriority w:val="58"/>
    <w:semiHidden/>
    <w:locked/>
    <w:rsid w:val="00DE718E"/>
    <w:pPr>
      <w:ind w:left="720"/>
      <w:contextualSpacing/>
    </w:pPr>
  </w:style>
  <w:style w:type="paragraph" w:customStyle="1" w:styleId="ListaLinje">
    <w:name w:val="ListaLinje"/>
    <w:basedOn w:val="Lista"/>
    <w:qFormat/>
    <w:rsid w:val="00DE718E"/>
    <w:pPr>
      <w:numPr>
        <w:numId w:val="39"/>
      </w:numPr>
      <w:ind w:left="340" w:hanging="340"/>
    </w:pPr>
  </w:style>
  <w:style w:type="paragraph" w:customStyle="1" w:styleId="ListaGemener">
    <w:name w:val="ListaGemener"/>
    <w:basedOn w:val="Lista"/>
    <w:qFormat/>
    <w:rsid w:val="00DE718E"/>
    <w:pPr>
      <w:numPr>
        <w:numId w:val="31"/>
      </w:numPr>
      <w:ind w:left="340" w:hanging="340"/>
    </w:pPr>
  </w:style>
  <w:style w:type="paragraph" w:customStyle="1" w:styleId="Klla">
    <w:name w:val="Källa"/>
    <w:basedOn w:val="Normalutanindragellerluft"/>
    <w:next w:val="Normalutanindragellerluft"/>
    <w:qFormat/>
    <w:rsid w:val="00DE718E"/>
    <w:pPr>
      <w:spacing w:before="0" w:line="240" w:lineRule="exact"/>
    </w:pPr>
    <w:rPr>
      <w:sz w:val="20"/>
    </w:rPr>
  </w:style>
  <w:style w:type="paragraph" w:customStyle="1" w:styleId="Tabellrubrik">
    <w:name w:val="Tabellrubrik"/>
    <w:basedOn w:val="Normalutanindragellerluft"/>
    <w:next w:val="Normalutanindragellerluft"/>
    <w:qFormat/>
    <w:rsid w:val="00DE718E"/>
    <w:pPr>
      <w:keepNext/>
      <w:spacing w:before="150"/>
    </w:pPr>
    <w:rPr>
      <w:b/>
      <w:sz w:val="23"/>
    </w:rPr>
  </w:style>
  <w:style w:type="paragraph" w:customStyle="1" w:styleId="Tabellunderrubrik">
    <w:name w:val="Tabell underrubrik"/>
    <w:basedOn w:val="Tabellrubrik"/>
    <w:qFormat/>
    <w:rsid w:val="00DE718E"/>
    <w:pPr>
      <w:spacing w:before="0"/>
    </w:pPr>
    <w:rPr>
      <w:b w:val="0"/>
      <w:i/>
      <w:sz w:val="20"/>
      <w:szCs w:val="20"/>
    </w:rPr>
  </w:style>
  <w:style w:type="paragraph" w:customStyle="1" w:styleId="Rubrik4numrerat">
    <w:name w:val="Rubrik 4 numrerat"/>
    <w:basedOn w:val="Rubrik4"/>
    <w:next w:val="Normalutanindragellerluft"/>
    <w:qFormat/>
    <w:rsid w:val="00DE718E"/>
    <w:pPr>
      <w:numPr>
        <w:ilvl w:val="3"/>
        <w:numId w:val="18"/>
      </w:numPr>
    </w:pPr>
  </w:style>
  <w:style w:type="paragraph" w:customStyle="1" w:styleId="Beteckning">
    <w:name w:val="Beteckning"/>
    <w:basedOn w:val="MotionTIllRiksdagen"/>
    <w:next w:val="Motionr"/>
    <w:link w:val="BeteckningChar"/>
    <w:rsid w:val="00DE71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E71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E718E"/>
    <w:rPr>
      <w:noProof/>
      <w:kern w:val="28"/>
      <w:sz w:val="48"/>
      <w:lang w:val="sv-SE"/>
      <w14:numSpacing w14:val="proportional"/>
    </w:rPr>
  </w:style>
  <w:style w:type="character" w:customStyle="1" w:styleId="MotionTIllRiksdagenChar">
    <w:name w:val="MotionTIllRiksdagen Char"/>
    <w:basedOn w:val="FSHRub2Char"/>
    <w:link w:val="MotionTIllRiksdagen"/>
    <w:rsid w:val="00DE718E"/>
    <w:rPr>
      <w:noProof/>
      <w:kern w:val="28"/>
      <w:sz w:val="39"/>
      <w:lang w:val="sv-SE"/>
      <w14:numSpacing w14:val="proportional"/>
    </w:rPr>
  </w:style>
  <w:style w:type="character" w:customStyle="1" w:styleId="BeteckningChar">
    <w:name w:val="Beteckning Char"/>
    <w:basedOn w:val="MotionTIllRiksdagenChar"/>
    <w:link w:val="Beteckning"/>
    <w:rsid w:val="00DE718E"/>
    <w:rPr>
      <w:noProof/>
      <w:kern w:val="28"/>
      <w:sz w:val="39"/>
      <w:lang w:val="sv-SE"/>
      <w14:numSpacing w14:val="proportional"/>
    </w:rPr>
  </w:style>
  <w:style w:type="character" w:styleId="Hyperlnk">
    <w:name w:val="Hyperlink"/>
    <w:basedOn w:val="Standardstycketeckensnitt"/>
    <w:uiPriority w:val="99"/>
    <w:unhideWhenUsed/>
    <w:locked/>
    <w:rsid w:val="00DE718E"/>
    <w:rPr>
      <w:color w:val="0563C1" w:themeColor="hyperlink"/>
      <w:u w:val="single"/>
    </w:rPr>
  </w:style>
  <w:style w:type="paragraph" w:customStyle="1" w:styleId="Motiveringrubrik4numrerat11">
    <w:name w:val="Motivering rubrik 4 numrerat 1.1"/>
    <w:basedOn w:val="Rubrik4"/>
    <w:next w:val="Normalutanindragellerluft"/>
    <w:qFormat/>
    <w:rsid w:val="00DE718E"/>
    <w:pPr>
      <w:numPr>
        <w:ilvl w:val="1"/>
        <w:numId w:val="37"/>
      </w:numPr>
    </w:pPr>
  </w:style>
  <w:style w:type="paragraph" w:customStyle="1" w:styleId="Motiveringrubrik3numrerat1">
    <w:name w:val="Motivering rubrik 3 numrerat 1"/>
    <w:basedOn w:val="Rubrik3"/>
    <w:next w:val="Normalutanindragellerluft"/>
    <w:qFormat/>
    <w:rsid w:val="00DE718E"/>
    <w:pPr>
      <w:numPr>
        <w:numId w:val="37"/>
      </w:numPr>
    </w:pPr>
  </w:style>
  <w:style w:type="paragraph" w:customStyle="1" w:styleId="Motiveringrubrik3numrerat11">
    <w:name w:val="Motivering rubrik 3 numrerat 1.1"/>
    <w:basedOn w:val="Rubrik3"/>
    <w:next w:val="Normalutanindragellerluft"/>
    <w:qFormat/>
    <w:rsid w:val="00DE718E"/>
    <w:pPr>
      <w:numPr>
        <w:ilvl w:val="1"/>
        <w:numId w:val="36"/>
      </w:numPr>
    </w:pPr>
  </w:style>
  <w:style w:type="paragraph" w:customStyle="1" w:styleId="Motiveringrubrik2numrerat1">
    <w:name w:val="Motivering rubrik 2 numrerat 1"/>
    <w:basedOn w:val="Rubrik2"/>
    <w:next w:val="Normalutanindragellerluft"/>
    <w:qFormat/>
    <w:rsid w:val="00DE718E"/>
    <w:pPr>
      <w:numPr>
        <w:numId w:val="36"/>
      </w:numPr>
    </w:pPr>
  </w:style>
  <w:style w:type="paragraph" w:styleId="Normalwebb">
    <w:name w:val="Normal (Web)"/>
    <w:basedOn w:val="Normal"/>
    <w:uiPriority w:val="99"/>
    <w:unhideWhenUsed/>
    <w:locked/>
    <w:rsid w:val="00DE71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6745307DB475F838A9A996261199C"/>
        <w:category>
          <w:name w:val="Allmänt"/>
          <w:gallery w:val="placeholder"/>
        </w:category>
        <w:types>
          <w:type w:val="bbPlcHdr"/>
        </w:types>
        <w:behaviors>
          <w:behavior w:val="content"/>
        </w:behaviors>
        <w:guid w:val="{A9150EE1-3DDB-4E11-8678-EE61D97C0D80}"/>
      </w:docPartPr>
      <w:docPartBody>
        <w:p w:rsidR="00DB065D" w:rsidRDefault="00DB065D">
          <w:pPr>
            <w:pStyle w:val="8896745307DB475F838A9A996261199C"/>
          </w:pPr>
          <w:r w:rsidRPr="005A0A93">
            <w:rPr>
              <w:rStyle w:val="Platshllartext"/>
            </w:rPr>
            <w:t>Förslag till riksdagsbeslut</w:t>
          </w:r>
        </w:p>
      </w:docPartBody>
    </w:docPart>
    <w:docPart>
      <w:docPartPr>
        <w:name w:val="76F4F24E53324492BAC283BE4F25D3BB"/>
        <w:category>
          <w:name w:val="Allmänt"/>
          <w:gallery w:val="placeholder"/>
        </w:category>
        <w:types>
          <w:type w:val="bbPlcHdr"/>
        </w:types>
        <w:behaviors>
          <w:behavior w:val="content"/>
        </w:behaviors>
        <w:guid w:val="{52C9BC44-A6F7-450E-B5DB-C41059F93D3B}"/>
      </w:docPartPr>
      <w:docPartBody>
        <w:p w:rsidR="00DB065D" w:rsidRDefault="00DB065D">
          <w:pPr>
            <w:pStyle w:val="76F4F24E53324492BAC283BE4F25D3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CDDFB9BFB7462BA877D7765B8BB4AE"/>
        <w:category>
          <w:name w:val="Allmänt"/>
          <w:gallery w:val="placeholder"/>
        </w:category>
        <w:types>
          <w:type w:val="bbPlcHdr"/>
        </w:types>
        <w:behaviors>
          <w:behavior w:val="content"/>
        </w:behaviors>
        <w:guid w:val="{DC3DF746-8FA2-4CE7-A3DE-965291298D1C}"/>
      </w:docPartPr>
      <w:docPartBody>
        <w:p w:rsidR="00DB065D" w:rsidRDefault="00DB065D">
          <w:pPr>
            <w:pStyle w:val="59CDDFB9BFB7462BA877D7765B8BB4AE"/>
          </w:pPr>
          <w:r w:rsidRPr="005A0A93">
            <w:rPr>
              <w:rStyle w:val="Platshllartext"/>
            </w:rPr>
            <w:t>Motivering</w:t>
          </w:r>
        </w:p>
      </w:docPartBody>
    </w:docPart>
    <w:docPart>
      <w:docPartPr>
        <w:name w:val="2247BF0A63354FDDAE3716D337977519"/>
        <w:category>
          <w:name w:val="Allmänt"/>
          <w:gallery w:val="placeholder"/>
        </w:category>
        <w:types>
          <w:type w:val="bbPlcHdr"/>
        </w:types>
        <w:behaviors>
          <w:behavior w:val="content"/>
        </w:behaviors>
        <w:guid w:val="{4F3AD26C-A790-46EE-8891-B15AC2BA9AA3}"/>
      </w:docPartPr>
      <w:docPartBody>
        <w:p w:rsidR="00DB065D" w:rsidRDefault="00DB065D">
          <w:pPr>
            <w:pStyle w:val="2247BF0A63354FDDAE3716D337977519"/>
          </w:pPr>
          <w:r w:rsidRPr="009B077E">
            <w:rPr>
              <w:rStyle w:val="Platshllartext"/>
            </w:rPr>
            <w:t>Namn på motionärer infogas/tas bort via panelen.</w:t>
          </w:r>
        </w:p>
      </w:docPartBody>
    </w:docPart>
    <w:docPart>
      <w:docPartPr>
        <w:name w:val="A006B5735FF140029FD89474E9709D20"/>
        <w:category>
          <w:name w:val="Allmänt"/>
          <w:gallery w:val="placeholder"/>
        </w:category>
        <w:types>
          <w:type w:val="bbPlcHdr"/>
        </w:types>
        <w:behaviors>
          <w:behavior w:val="content"/>
        </w:behaviors>
        <w:guid w:val="{45F1E2F4-0805-4456-AB8D-875F6972A283}"/>
      </w:docPartPr>
      <w:docPartBody>
        <w:p w:rsidR="00DB065D" w:rsidRDefault="00DB065D">
          <w:pPr>
            <w:pStyle w:val="A006B5735FF140029FD89474E9709D20"/>
          </w:pPr>
          <w:r>
            <w:rPr>
              <w:rStyle w:val="Platshllartext"/>
            </w:rPr>
            <w:t xml:space="preserve"> </w:t>
          </w:r>
        </w:p>
      </w:docPartBody>
    </w:docPart>
    <w:docPart>
      <w:docPartPr>
        <w:name w:val="6AE5C778D2B249EC844771E440A537A7"/>
        <w:category>
          <w:name w:val="Allmänt"/>
          <w:gallery w:val="placeholder"/>
        </w:category>
        <w:types>
          <w:type w:val="bbPlcHdr"/>
        </w:types>
        <w:behaviors>
          <w:behavior w:val="content"/>
        </w:behaviors>
        <w:guid w:val="{B37BEDB7-7945-4295-8A8C-E6DC53027A05}"/>
      </w:docPartPr>
      <w:docPartBody>
        <w:p w:rsidR="00DB065D" w:rsidRDefault="00DB065D">
          <w:pPr>
            <w:pStyle w:val="6AE5C778D2B249EC844771E440A537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5D"/>
    <w:rsid w:val="00DB065D"/>
    <w:rsid w:val="00FF1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6745307DB475F838A9A996261199C">
    <w:name w:val="8896745307DB475F838A9A996261199C"/>
  </w:style>
  <w:style w:type="paragraph" w:customStyle="1" w:styleId="76F4F24E53324492BAC283BE4F25D3BB">
    <w:name w:val="76F4F24E53324492BAC283BE4F25D3BB"/>
  </w:style>
  <w:style w:type="paragraph" w:customStyle="1" w:styleId="59CDDFB9BFB7462BA877D7765B8BB4AE">
    <w:name w:val="59CDDFB9BFB7462BA877D7765B8BB4AE"/>
  </w:style>
  <w:style w:type="paragraph" w:customStyle="1" w:styleId="2247BF0A63354FDDAE3716D337977519">
    <w:name w:val="2247BF0A63354FDDAE3716D337977519"/>
  </w:style>
  <w:style w:type="paragraph" w:customStyle="1" w:styleId="A006B5735FF140029FD89474E9709D20">
    <w:name w:val="A006B5735FF140029FD89474E9709D20"/>
  </w:style>
  <w:style w:type="paragraph" w:customStyle="1" w:styleId="6AE5C778D2B249EC844771E440A537A7">
    <w:name w:val="6AE5C778D2B249EC844771E440A5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79254-0F89-43A0-805A-062C73CB013C}"/>
</file>

<file path=customXml/itemProps2.xml><?xml version="1.0" encoding="utf-8"?>
<ds:datastoreItem xmlns:ds="http://schemas.openxmlformats.org/officeDocument/2006/customXml" ds:itemID="{6BED157E-FDCB-48DA-B6F3-85DB972BAABA}"/>
</file>

<file path=customXml/itemProps3.xml><?xml version="1.0" encoding="utf-8"?>
<ds:datastoreItem xmlns:ds="http://schemas.openxmlformats.org/officeDocument/2006/customXml" ds:itemID="{B6D97D44-A399-46E4-971B-56BF037EE15B}"/>
</file>

<file path=customXml/itemProps4.xml><?xml version="1.0" encoding="utf-8"?>
<ds:datastoreItem xmlns:ds="http://schemas.openxmlformats.org/officeDocument/2006/customXml" ds:itemID="{55D50AE4-1136-4990-B274-0AE0C19E51AD}"/>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3280</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Stävja att yttrandefriheten försvagas i en föränderlig tid</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