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6B2" w:rsidRPr="004B1672" w:rsidRDefault="001F26B2" w:rsidP="005E210D">
      <w:pPr>
        <w:pStyle w:val="Hemstlrubrik"/>
      </w:pPr>
      <w:r w:rsidRPr="004B1672">
        <w:t>Förslag till riksdagsbeslut</w:t>
      </w:r>
    </w:p>
    <w:p w:rsidR="001F26B2" w:rsidRPr="004B1672" w:rsidRDefault="001F26B2" w:rsidP="00E017D5">
      <w:pPr>
        <w:pStyle w:val="Hemstlatt"/>
      </w:pPr>
      <w:r w:rsidRPr="004B1672">
        <w:t>Riksdagen tillkännager för regeringen som sin mening vad i motionen anförs om generell lagstiftning för EU-mopeder.</w:t>
      </w:r>
    </w:p>
    <w:p w:rsidR="00E84F25" w:rsidRPr="004B1672" w:rsidRDefault="007C6092" w:rsidP="00E22893">
      <w:pPr>
        <w:pStyle w:val="Rubrik1"/>
      </w:pPr>
      <w:r w:rsidRPr="004B1672">
        <w:t>Motivering</w:t>
      </w:r>
    </w:p>
    <w:p w:rsidR="00B86ED4" w:rsidRPr="004B1672" w:rsidRDefault="00F16365" w:rsidP="005E210D">
      <w:r w:rsidRPr="004B1672">
        <w:t>Den så kallade EU-mopeden</w:t>
      </w:r>
      <w:r w:rsidR="00B86ED4" w:rsidRPr="004B1672">
        <w:t xml:space="preserve"> betyder frihet för många, i synnerhet ungdomar. Att vara rörlig är nödvändigt för vissa ung</w:t>
      </w:r>
      <w:r w:rsidRPr="004B1672">
        <w:t>a</w:t>
      </w:r>
      <w:r w:rsidR="00B86ED4" w:rsidRPr="004B1672">
        <w:t>, framförallt på landsbygden. Men med EU-mopederna kommer även en hel del buskörning och olaglig ver</w:t>
      </w:r>
      <w:r w:rsidR="00B86ED4" w:rsidRPr="004B1672">
        <w:t>k</w:t>
      </w:r>
      <w:r w:rsidR="00B86ED4" w:rsidRPr="004B1672">
        <w:t>samhet. Polisen tar varje år emot en stor mängd anmälningar från allmänheten som berör just EU-mopeder, fortkörning och olaga körning. Men samtidigt kan man inte gå vidare med väldigt många anmälningar, eftersom polisen upplever att d</w:t>
      </w:r>
      <w:r w:rsidRPr="004B1672">
        <w:t xml:space="preserve">et finns </w:t>
      </w:r>
      <w:r w:rsidR="00B86ED4" w:rsidRPr="004B1672">
        <w:t>hål i lagstiftningen gällande klassificering och vad som gäller vid olika specifika fall. Det</w:t>
      </w:r>
      <w:r w:rsidR="005E210D" w:rsidRPr="004B1672">
        <w:t xml:space="preserve"> finns en mängd olika standarder</w:t>
      </w:r>
      <w:r w:rsidRPr="004B1672">
        <w:t xml:space="preserve"> </w:t>
      </w:r>
      <w:r w:rsidR="00B86ED4" w:rsidRPr="004B1672">
        <w:t>och mode</w:t>
      </w:r>
      <w:r w:rsidR="00B86ED4" w:rsidRPr="004B1672">
        <w:t>l</w:t>
      </w:r>
      <w:r w:rsidR="00B86ED4" w:rsidRPr="004B1672">
        <w:t xml:space="preserve">ler av EU-mopeder, vilket gör det svårt att anamma generella regler vid brottsrubricering Två exempel är vilken hastighet gäller och vilka får man skjutsa på. Lagstiftningen upplevs inte tillräckligt tydlig för att man ska kunna stävja </w:t>
      </w:r>
      <w:r w:rsidR="001F26B2" w:rsidRPr="004B1672">
        <w:t>missbruket av</w:t>
      </w:r>
      <w:r w:rsidR="00B86ED4" w:rsidRPr="004B1672">
        <w:t xml:space="preserve"> mopederna.</w:t>
      </w:r>
    </w:p>
    <w:p w:rsidR="00372626" w:rsidRPr="004B1672" w:rsidRDefault="001F26B2" w:rsidP="005E210D">
      <w:pPr>
        <w:pStyle w:val="Normaltindrag"/>
      </w:pPr>
      <w:r w:rsidRPr="004B1672">
        <w:t>Samma svårigheter finns</w:t>
      </w:r>
      <w:r w:rsidR="00B86ED4" w:rsidRPr="004B1672">
        <w:t xml:space="preserve"> vid köp av moped och det blir som en djungel av valmöjligheter där det finns oklarheter om vad som gäller.</w:t>
      </w:r>
      <w:r w:rsidRPr="004B1672">
        <w:t xml:space="preserve"> Därför behövs</w:t>
      </w:r>
      <w:r w:rsidR="00B86ED4" w:rsidRPr="004B1672">
        <w:t xml:space="preserve"> </w:t>
      </w:r>
      <w:r w:rsidR="005E210D" w:rsidRPr="004B1672">
        <w:t xml:space="preserve">att </w:t>
      </w:r>
      <w:r w:rsidR="00B86ED4" w:rsidRPr="004B1672">
        <w:t>generell lagstiftning och enhetliga regler rörande alla klasser av EU-mopeder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210D" w:rsidRPr="004B1672">
        <w:tblPrEx>
          <w:tblCellMar>
            <w:top w:w="0" w:type="dxa"/>
            <w:bottom w:w="0" w:type="dxa"/>
          </w:tblCellMar>
        </w:tblPrEx>
        <w:trPr>
          <w:cantSplit/>
        </w:trPr>
        <w:tc>
          <w:tcPr>
            <w:tcW w:w="3046" w:type="dxa"/>
          </w:tcPr>
          <w:p w:rsidR="005E210D" w:rsidRPr="004B1672" w:rsidRDefault="005E210D" w:rsidP="005E210D">
            <w:pPr>
              <w:pStyle w:val="UnderskriftDatum"/>
              <w:spacing w:before="240"/>
            </w:pPr>
            <w:r w:rsidRPr="004B1672">
              <w:t>Stockholm den 3 oktober 2005</w:t>
            </w:r>
          </w:p>
        </w:tc>
        <w:tc>
          <w:tcPr>
            <w:tcW w:w="3047" w:type="dxa"/>
          </w:tcPr>
          <w:p w:rsidR="005E210D" w:rsidRPr="004B1672" w:rsidRDefault="005E210D" w:rsidP="005E210D">
            <w:pPr>
              <w:pStyle w:val="Underskrifter"/>
              <w:spacing w:before="240"/>
            </w:pPr>
          </w:p>
        </w:tc>
      </w:tr>
      <w:tr w:rsidR="005E210D" w:rsidRPr="004B1672">
        <w:tblPrEx>
          <w:tblCellMar>
            <w:top w:w="0" w:type="dxa"/>
            <w:bottom w:w="0" w:type="dxa"/>
          </w:tblCellMar>
        </w:tblPrEx>
        <w:trPr>
          <w:cantSplit/>
        </w:trPr>
        <w:tc>
          <w:tcPr>
            <w:tcW w:w="3046" w:type="dxa"/>
          </w:tcPr>
          <w:p w:rsidR="005E210D" w:rsidRPr="004B1672" w:rsidRDefault="005E210D" w:rsidP="005E210D">
            <w:pPr>
              <w:pStyle w:val="Underskrifter"/>
            </w:pPr>
            <w:r w:rsidRPr="004B1672">
              <w:t>Carina Adolfsson Elgestam (s)</w:t>
            </w:r>
          </w:p>
        </w:tc>
        <w:tc>
          <w:tcPr>
            <w:tcW w:w="3047" w:type="dxa"/>
          </w:tcPr>
          <w:p w:rsidR="005E210D" w:rsidRPr="004B1672" w:rsidRDefault="005E210D" w:rsidP="005E210D">
            <w:pPr>
              <w:pStyle w:val="Underskrifter"/>
            </w:pPr>
            <w:r w:rsidRPr="004B1672">
              <w:t>Lars Wegendal (s)</w:t>
            </w:r>
          </w:p>
        </w:tc>
      </w:tr>
    </w:tbl>
    <w:p w:rsidR="00B86ED4" w:rsidRPr="004B1672" w:rsidRDefault="00B86ED4" w:rsidP="005E210D">
      <w:pPr>
        <w:pStyle w:val="Normaltindrag"/>
      </w:pPr>
    </w:p>
    <w:sectPr w:rsidR="00B86ED4" w:rsidRPr="004B1672" w:rsidSect="005E2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C53" w:rsidRPr="004B1672" w:rsidRDefault="00EA7C53">
      <w:r w:rsidRPr="004B1672">
        <w:separator/>
      </w:r>
    </w:p>
  </w:endnote>
  <w:endnote w:type="continuationSeparator" w:id="0">
    <w:p w:rsidR="00EA7C53" w:rsidRPr="004B1672" w:rsidRDefault="00EA7C53">
      <w:r w:rsidRPr="004B1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7B" w:rsidRPr="004B1672" w:rsidRDefault="004B1672" w:rsidP="005E210D">
    <w:pPr>
      <w:pStyle w:val="Sidfot"/>
    </w:pPr>
    <w:r w:rsidRPr="004B16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450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0D" w:rsidRDefault="005E21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10D" w:rsidRDefault="005E21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B1672" w:rsidRDefault="004B1672" w:rsidP="005E210D">
    <w:pPr>
      <w:pStyle w:val="Sidfot"/>
    </w:pPr>
    <w:r w:rsidRPr="004B16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36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0D" w:rsidRDefault="005E2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10D" w:rsidRDefault="005E2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B1672" w:rsidRDefault="004B1672" w:rsidP="005E210D">
    <w:pPr>
      <w:pStyle w:val="Sidfot"/>
    </w:pPr>
    <w:r w:rsidRPr="004B16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880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0D" w:rsidRDefault="005E2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10D" w:rsidRDefault="005E2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C53" w:rsidRPr="004B1672" w:rsidRDefault="00EA7C53">
      <w:r w:rsidRPr="004B1672">
        <w:separator/>
      </w:r>
    </w:p>
  </w:footnote>
  <w:footnote w:type="continuationSeparator" w:id="0">
    <w:p w:rsidR="00EA7C53" w:rsidRPr="004B1672" w:rsidRDefault="00EA7C53">
      <w:r w:rsidRPr="004B1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7B" w:rsidRPr="004B1672" w:rsidRDefault="004B1672" w:rsidP="005E210D">
    <w:pPr>
      <w:pStyle w:val="Sidhuvud"/>
    </w:pPr>
    <w:r w:rsidRPr="004B16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46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0D" w:rsidRDefault="005E21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10D" w:rsidRDefault="005E21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B1672" w:rsidRDefault="004B1672" w:rsidP="005E210D">
    <w:pPr>
      <w:pStyle w:val="Sidhuvud"/>
    </w:pPr>
    <w:r w:rsidRPr="004B16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433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0D" w:rsidRDefault="005E21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10D" w:rsidRDefault="005E21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0D" w:rsidRPr="004B1672" w:rsidRDefault="005E210D">
    <w:pPr>
      <w:pStyle w:val="FSHNormal"/>
      <w:tabs>
        <w:tab w:val="right" w:pos="5840"/>
      </w:tabs>
    </w:pPr>
    <w:r w:rsidRPr="004B1672">
      <w:br/>
    </w:r>
    <w:r w:rsidRPr="004B1672">
      <w:fldChar w:fldCharType="begin" w:fldLock="1"/>
    </w:r>
    <w:r w:rsidRPr="004B1672">
      <w:instrText xml:space="preserve"> DOCPROPERTY</w:instrText>
    </w:r>
    <w:r w:rsidRPr="004B1672">
      <w:rPr>
        <w:sz w:val="18"/>
      </w:rPr>
      <w:instrText xml:space="preserve"> "YearUser" *\charformat </w:instrText>
    </w:r>
    <w:r w:rsidRPr="004B1672">
      <w:fldChar w:fldCharType="separate"/>
    </w:r>
    <w:r w:rsidRPr="004B1672">
      <w:t>2005/06</w:t>
    </w:r>
    <w:r w:rsidRPr="004B1672">
      <w:fldChar w:fldCharType="end"/>
    </w:r>
    <w:r w:rsidRPr="004B1672">
      <w:t xml:space="preserve"> </w:t>
    </w:r>
    <w:r w:rsidRPr="004B1672">
      <w:tab/>
      <w:t xml:space="preserve">mnr: </w:t>
    </w:r>
    <w:r w:rsidRPr="004B1672">
      <w:fldChar w:fldCharType="begin" w:fldLock="1"/>
    </w:r>
    <w:r w:rsidRPr="004B1672">
      <w:instrText xml:space="preserve"> DOCPROPERTY</w:instrText>
    </w:r>
    <w:r w:rsidRPr="004B1672">
      <w:rPr>
        <w:sz w:val="18"/>
      </w:rPr>
      <w:instrText xml:space="preserve"> "Motionsnummer" *\charformat </w:instrText>
    </w:r>
    <w:r w:rsidRPr="004B1672">
      <w:fldChar w:fldCharType="separate"/>
    </w:r>
    <w:r w:rsidRPr="004B1672">
      <w:t>T487</w:t>
    </w:r>
    <w:r w:rsidRPr="004B1672">
      <w:fldChar w:fldCharType="end"/>
    </w:r>
    <w:r w:rsidRPr="004B1672">
      <w:br/>
    </w:r>
    <w:r w:rsidRPr="004B1672">
      <w:fldChar w:fldCharType="begin" w:fldLock="1"/>
    </w:r>
    <w:r w:rsidRPr="004B1672">
      <w:instrText xml:space="preserve"> DOCPROPERTY</w:instrText>
    </w:r>
    <w:r w:rsidRPr="004B1672">
      <w:rPr>
        <w:sz w:val="18"/>
      </w:rPr>
      <w:instrText xml:space="preserve"> "Samling" *\charformat </w:instrText>
    </w:r>
    <w:r w:rsidRPr="004B1672">
      <w:fldChar w:fldCharType="end"/>
    </w:r>
    <w:r w:rsidRPr="004B1672">
      <w:tab/>
      <w:t xml:space="preserve">pnr: </w:t>
    </w:r>
    <w:r w:rsidRPr="004B1672">
      <w:fldChar w:fldCharType="begin" w:fldLock="1"/>
    </w:r>
    <w:r w:rsidRPr="004B1672">
      <w:instrText xml:space="preserve"> DOCPROPERTY</w:instrText>
    </w:r>
    <w:r w:rsidRPr="004B1672">
      <w:rPr>
        <w:sz w:val="18"/>
      </w:rPr>
      <w:instrText xml:space="preserve"> "Partinummer" *\charformat </w:instrText>
    </w:r>
    <w:r w:rsidRPr="004B1672">
      <w:fldChar w:fldCharType="separate"/>
    </w:r>
    <w:r w:rsidRPr="004B1672">
      <w:t>s11131</w:t>
    </w:r>
    <w:r w:rsidRPr="004B1672">
      <w:fldChar w:fldCharType="end"/>
    </w:r>
  </w:p>
  <w:p w:rsidR="005E210D" w:rsidRPr="004B1672" w:rsidRDefault="005E210D">
    <w:pPr>
      <w:pStyle w:val="FSHRub1"/>
    </w:pPr>
    <w:r w:rsidRPr="004B1672">
      <w:t>Motion till riksdagen</w:t>
    </w:r>
    <w:r w:rsidRPr="004B1672">
      <w:br/>
    </w:r>
    <w:r w:rsidRPr="004B1672">
      <w:fldChar w:fldCharType="begin" w:fldLock="1"/>
    </w:r>
    <w:r w:rsidRPr="004B1672">
      <w:instrText xml:space="preserve"> DOCPROPERTY "YearUser" *\charformat </w:instrText>
    </w:r>
    <w:r w:rsidRPr="004B1672">
      <w:fldChar w:fldCharType="separate"/>
    </w:r>
    <w:r w:rsidRPr="004B1672">
      <w:t>2005/06</w:t>
    </w:r>
    <w:r w:rsidRPr="004B1672">
      <w:fldChar w:fldCharType="end"/>
    </w:r>
    <w:r w:rsidRPr="004B1672">
      <w:t>:</w:t>
    </w:r>
    <w:r w:rsidRPr="004B1672">
      <w:fldChar w:fldCharType="begin" w:fldLock="1"/>
    </w:r>
    <w:r w:rsidRPr="004B1672">
      <w:instrText xml:space="preserve"> DOCPROPERTY "Motionsnummer" *\charformat </w:instrText>
    </w:r>
    <w:r w:rsidRPr="004B1672">
      <w:fldChar w:fldCharType="separate"/>
    </w:r>
    <w:r w:rsidRPr="004B1672">
      <w:t>T487</w:t>
    </w:r>
    <w:r w:rsidRPr="004B1672">
      <w:fldChar w:fldCharType="end"/>
    </w:r>
  </w:p>
  <w:p w:rsidR="005E210D" w:rsidRPr="004B1672" w:rsidRDefault="005E210D">
    <w:pPr>
      <w:pStyle w:val="FSHNormalS5"/>
    </w:pPr>
    <w:r w:rsidRPr="004B1672">
      <w:fldChar w:fldCharType="begin" w:fldLock="1"/>
    </w:r>
    <w:r w:rsidRPr="004B1672">
      <w:instrText xml:space="preserve"> DOCPROPERTY "MotionarText" *\charformat </w:instrText>
    </w:r>
    <w:r w:rsidRPr="004B1672">
      <w:fldChar w:fldCharType="separate"/>
    </w:r>
    <w:r w:rsidRPr="004B1672">
      <w:t>av Carina Adolfsson Elgestam och Lars Wegendal (s)</w:t>
    </w:r>
    <w:r w:rsidRPr="004B1672">
      <w:fldChar w:fldCharType="end"/>
    </w:r>
    <w:r w:rsidRPr="004B1672">
      <w:br/>
    </w:r>
    <w:r w:rsidRPr="004B1672">
      <w:fldChar w:fldCharType="begin" w:fldLock="1"/>
    </w:r>
    <w:r w:rsidRPr="004B1672">
      <w:instrText xml:space="preserve"> DOCPROPERTY "SvarFrasKort" *\charformat </w:instrText>
    </w:r>
    <w:r w:rsidRPr="004B1672">
      <w:fldChar w:fldCharType="end"/>
    </w:r>
  </w:p>
  <w:p w:rsidR="005E210D" w:rsidRPr="004B1672" w:rsidRDefault="005E210D">
    <w:pPr>
      <w:pStyle w:val="FSHTitel"/>
    </w:pPr>
    <w:r w:rsidRPr="004B1672">
      <w:fldChar w:fldCharType="begin" w:fldLock="1"/>
    </w:r>
    <w:r w:rsidRPr="004B1672">
      <w:instrText xml:space="preserve"> DOCPROPERTY</w:instrText>
    </w:r>
    <w:r w:rsidRPr="004B1672">
      <w:rPr>
        <w:sz w:val="18"/>
      </w:rPr>
      <w:instrText xml:space="preserve"> "RubrikSvar" *\charformat </w:instrText>
    </w:r>
    <w:r w:rsidRPr="004B1672">
      <w:fldChar w:fldCharType="separate"/>
    </w:r>
    <w:r w:rsidRPr="004B1672">
      <w:t>EU-mopeder</w:t>
    </w:r>
    <w:r w:rsidRPr="004B1672">
      <w:fldChar w:fldCharType="end"/>
    </w:r>
  </w:p>
  <w:p w:rsidR="005E210D" w:rsidRPr="004B1672" w:rsidRDefault="005E210D" w:rsidP="005E21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260DDB2"/>
    <w:lvl w:ilvl="0" w:tplc="247AE9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3782455">
    <w:abstractNumId w:val="13"/>
  </w:num>
  <w:num w:numId="2" w16cid:durableId="1698432198">
    <w:abstractNumId w:val="10"/>
  </w:num>
  <w:num w:numId="3" w16cid:durableId="1322393903">
    <w:abstractNumId w:val="11"/>
  </w:num>
  <w:num w:numId="4" w16cid:durableId="763183215">
    <w:abstractNumId w:val="12"/>
  </w:num>
  <w:num w:numId="5" w16cid:durableId="621116412">
    <w:abstractNumId w:val="8"/>
  </w:num>
  <w:num w:numId="6" w16cid:durableId="1078556560">
    <w:abstractNumId w:val="3"/>
  </w:num>
  <w:num w:numId="7" w16cid:durableId="839538444">
    <w:abstractNumId w:val="2"/>
  </w:num>
  <w:num w:numId="8" w16cid:durableId="924344860">
    <w:abstractNumId w:val="1"/>
  </w:num>
  <w:num w:numId="9" w16cid:durableId="503983210">
    <w:abstractNumId w:val="0"/>
  </w:num>
  <w:num w:numId="10" w16cid:durableId="617876721">
    <w:abstractNumId w:val="9"/>
  </w:num>
  <w:num w:numId="11" w16cid:durableId="840268276">
    <w:abstractNumId w:val="7"/>
  </w:num>
  <w:num w:numId="12" w16cid:durableId="1651473982">
    <w:abstractNumId w:val="6"/>
  </w:num>
  <w:num w:numId="13" w16cid:durableId="1367213754">
    <w:abstractNumId w:val="5"/>
  </w:num>
  <w:num w:numId="14" w16cid:durableId="81121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16365"/>
    <w:rsid w:val="00064BC3"/>
    <w:rsid w:val="00066775"/>
    <w:rsid w:val="00072FB9"/>
    <w:rsid w:val="00100531"/>
    <w:rsid w:val="001F26B2"/>
    <w:rsid w:val="00201DFB"/>
    <w:rsid w:val="00204A63"/>
    <w:rsid w:val="00212FF1"/>
    <w:rsid w:val="00230193"/>
    <w:rsid w:val="0025068A"/>
    <w:rsid w:val="002818D3"/>
    <w:rsid w:val="002D11A8"/>
    <w:rsid w:val="002F577B"/>
    <w:rsid w:val="00372626"/>
    <w:rsid w:val="00445271"/>
    <w:rsid w:val="004A0504"/>
    <w:rsid w:val="004B1672"/>
    <w:rsid w:val="004E38D9"/>
    <w:rsid w:val="005E210D"/>
    <w:rsid w:val="00740D6D"/>
    <w:rsid w:val="00794149"/>
    <w:rsid w:val="007B67A7"/>
    <w:rsid w:val="007C6092"/>
    <w:rsid w:val="00A053C6"/>
    <w:rsid w:val="00A3307B"/>
    <w:rsid w:val="00B13BF0"/>
    <w:rsid w:val="00B86ED4"/>
    <w:rsid w:val="00C1285C"/>
    <w:rsid w:val="00C27B7D"/>
    <w:rsid w:val="00D1174F"/>
    <w:rsid w:val="00DC6C70"/>
    <w:rsid w:val="00E017D5"/>
    <w:rsid w:val="00E22893"/>
    <w:rsid w:val="00E360DE"/>
    <w:rsid w:val="00E75D28"/>
    <w:rsid w:val="00E84F25"/>
    <w:rsid w:val="00EA7C53"/>
    <w:rsid w:val="00F163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4F5604-702E-4A59-B5A9-735A8B7A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210D"/>
    <w:pPr>
      <w:spacing w:after="250"/>
    </w:pPr>
  </w:style>
  <w:style w:type="paragraph" w:customStyle="1" w:styleId="Hemstlatt">
    <w:name w:val="Hemstl_att"/>
    <w:aliases w:val="HemstPunkt,HemstPunktFlera,HemställansPunkt,Förslagstext"/>
    <w:basedOn w:val="Normal"/>
    <w:next w:val="Normal"/>
    <w:rsid w:val="00A3307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199</Words>
  <Characters>1132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T487</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T487</dc:title>
  <dc:subject>T487</dc:subject>
  <dc:creator>Riksdagen</dc:creator>
  <cp:keywords>Riksdagen</cp:keywords>
  <dc:description/>
  <cp:lastModifiedBy>Lars Brink</cp:lastModifiedBy>
  <cp:revision>2</cp:revision>
  <cp:lastPrinted>2005-11-25T13:37:00Z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EU-mopeder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EU-mopeder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Lars Wegendal (s)</vt:lpwstr>
  </property>
  <property fmtid="{D5CDD505-2E9C-101B-9397-08002B2CF9AE}" pid="26" name="MotionarLista">
    <vt:lpwstr>Adolfsson Elgestam,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20052006000000000115000111310069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20052006000000000115000111310069</vt:lpwstr>
  </property>
  <property fmtid="{D5CDD505-2E9C-101B-9397-08002B2CF9AE}" pid="50" name="nummer">
    <vt:lpwstr>487</vt:lpwstr>
  </property>
  <property fmtid="{D5CDD505-2E9C-101B-9397-08002B2CF9AE}" pid="51" name="utskottsbeteckning">
    <vt:lpwstr>T</vt:lpwstr>
  </property>
</Properties>
</file>