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5E2E" w:rsidRDefault="00B260FE" w14:paraId="290D138A" w14:textId="77777777">
      <w:pPr>
        <w:pStyle w:val="Rubrik1"/>
        <w:spacing w:after="300"/>
      </w:pPr>
      <w:sdt>
        <w:sdtPr>
          <w:alias w:val="CC_Boilerplate_4"/>
          <w:tag w:val="CC_Boilerplate_4"/>
          <w:id w:val="-1644581176"/>
          <w:lock w:val="sdtLocked"/>
          <w:placeholder>
            <w:docPart w:val="FD58BEF24F4548418017ED75C2DB8608"/>
          </w:placeholder>
          <w:text/>
        </w:sdtPr>
        <w:sdtEndPr/>
        <w:sdtContent>
          <w:r w:rsidRPr="009B062B" w:rsidR="00AF30DD">
            <w:t>Förslag till riksdagsbeslut</w:t>
          </w:r>
        </w:sdtContent>
      </w:sdt>
      <w:bookmarkEnd w:id="0"/>
      <w:bookmarkEnd w:id="1"/>
    </w:p>
    <w:sdt>
      <w:sdtPr>
        <w:alias w:val="Yrkande 1"/>
        <w:tag w:val="72f52603-df62-46c1-a45c-f20e9c09df4b"/>
        <w:id w:val="-2122832521"/>
        <w:lock w:val="sdtLocked"/>
      </w:sdtPr>
      <w:sdtEndPr/>
      <w:sdtContent>
        <w:p w:rsidR="00B07D29" w:rsidRDefault="00382B03" w14:paraId="6412CFD7" w14:textId="77777777">
          <w:pPr>
            <w:pStyle w:val="Frslagstext"/>
            <w:numPr>
              <w:ilvl w:val="0"/>
              <w:numId w:val="0"/>
            </w:numPr>
          </w:pPr>
          <w:r>
            <w:t>Riksdagen ställer sig bakom det som anförs i motionen om att utreda möjligheten att göra körkort till nationellt id-kort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62E255DCA743D9BE317E4C7DE51CF2"/>
        </w:placeholder>
        <w:text/>
      </w:sdtPr>
      <w:sdtEndPr/>
      <w:sdtContent>
        <w:p w:rsidRPr="009B062B" w:rsidR="006D79C9" w:rsidP="00333E95" w:rsidRDefault="006D79C9" w14:paraId="7F61BBE0" w14:textId="77777777">
          <w:pPr>
            <w:pStyle w:val="Rubrik1"/>
          </w:pPr>
          <w:r>
            <w:t>Motivering</w:t>
          </w:r>
        </w:p>
      </w:sdtContent>
    </w:sdt>
    <w:bookmarkEnd w:displacedByCustomXml="prev" w:id="3"/>
    <w:bookmarkEnd w:displacedByCustomXml="prev" w:id="4"/>
    <w:p w:rsidR="00B260FE" w:rsidP="00DC30B5" w:rsidRDefault="00DC30B5" w14:paraId="5902B241" w14:textId="77777777">
      <w:pPr>
        <w:pStyle w:val="Normalutanindragellerluft"/>
      </w:pPr>
      <w:r>
        <w:t xml:space="preserve">I dagens samhälle är det allt vanligare att medborgare behöver uppvisa olika typer av identitetsbevis i olika sammanhang, såsom vid resor, vid hantering av bankärenden, vid inloggning på olika digitala plattformar och i samband med offentlig service. För närvarande är körkort och nationellt </w:t>
      </w:r>
      <w:r w:rsidR="00382B03">
        <w:t>id</w:t>
      </w:r>
      <w:r>
        <w:t>-kort två separata dokument som medborgarna behöver förvara och hantera separat.</w:t>
      </w:r>
    </w:p>
    <w:p w:rsidR="00B260FE" w:rsidP="00B260FE" w:rsidRDefault="00DC30B5" w14:paraId="7E023141" w14:textId="77777777">
      <w:r>
        <w:t xml:space="preserve">Genom att utreda möjligheten att integrera körkortet och det nationella </w:t>
      </w:r>
      <w:r w:rsidR="00382B03">
        <w:t>id</w:t>
      </w:r>
      <w:r>
        <w:t>-kortet kan vi göra processen för medborgarna enklare och mer effektiv. Det skulle innebära en minskning av antalet identitetsbevis som medborgarna behöver bära med sig och samtidigt underlätta för myndigheter och andra aktörer att verifiera en persons identitet.</w:t>
      </w:r>
    </w:p>
    <w:p w:rsidR="00B260FE" w:rsidP="00B260FE" w:rsidRDefault="00DC30B5" w14:paraId="6E1A946A" w14:textId="77777777">
      <w:r>
        <w:t xml:space="preserve">Regeringen bör därför tillsätta en utredning för att undersöka för- och nackdelarna med att göra körkortet till ett nationellt </w:t>
      </w:r>
      <w:r w:rsidR="00382B03">
        <w:t>id</w:t>
      </w:r>
      <w:r>
        <w:t>-kort. Utredningen bör särskilt fokusera på tekniska och administrativa aspekter, säkerhetsfrågor samt eventuella konsekvenser för medborgarna.</w:t>
      </w:r>
    </w:p>
    <w:p w:rsidR="00B260FE" w:rsidP="00B260FE" w:rsidRDefault="00DC30B5" w14:paraId="38F8EC75" w14:textId="77777777">
      <w:r>
        <w:t>Med en sådan utredning kan vi säkerställa att Sverige har ett moderniserat och användarvänligt system för identitetsbevis som möter medborgarnas behov och samtidigt säkerställer höga säkerhetsstandarder.</w:t>
      </w:r>
    </w:p>
    <w:p w:rsidR="00BB6339" w:rsidP="00B260FE" w:rsidRDefault="00DC30B5" w14:paraId="14F9B888" w14:textId="0CBC904F">
      <w:r>
        <w:t xml:space="preserve">Det är av stor vikt att medborgarna ges en smidig och effektiv hantering av sina identitetsbevis. Därför bör regeringen utreda möjligheten att införa ett system där körkort även kan fungera som nationella </w:t>
      </w:r>
      <w:r w:rsidR="00382B03">
        <w:t>id</w:t>
      </w:r>
      <w:r>
        <w:t>-kort</w:t>
      </w:r>
    </w:p>
    <w:sdt>
      <w:sdtPr>
        <w:rPr>
          <w:i/>
          <w:noProof/>
        </w:rPr>
        <w:alias w:val="CC_Underskrifter"/>
        <w:tag w:val="CC_Underskrifter"/>
        <w:id w:val="583496634"/>
        <w:lock w:val="sdtContentLocked"/>
        <w:placeholder>
          <w:docPart w:val="0E15DBAD76144A29BC98CA80F19D91E7"/>
        </w:placeholder>
      </w:sdtPr>
      <w:sdtEndPr>
        <w:rPr>
          <w:i w:val="0"/>
          <w:noProof w:val="0"/>
        </w:rPr>
      </w:sdtEndPr>
      <w:sdtContent>
        <w:p w:rsidR="00055E2E" w:rsidP="00055E2E" w:rsidRDefault="00055E2E" w14:paraId="3F547930" w14:textId="77777777"/>
        <w:p w:rsidRPr="008E0FE2" w:rsidR="004801AC" w:rsidP="00055E2E" w:rsidRDefault="00B260FE" w14:paraId="7E33B354" w14:textId="71D3BC4D"/>
      </w:sdtContent>
    </w:sdt>
    <w:tbl>
      <w:tblPr>
        <w:tblW w:w="5000" w:type="pct"/>
        <w:tblLook w:val="04A0" w:firstRow="1" w:lastRow="0" w:firstColumn="1" w:lastColumn="0" w:noHBand="0" w:noVBand="1"/>
        <w:tblCaption w:val="underskrifter"/>
      </w:tblPr>
      <w:tblGrid>
        <w:gridCol w:w="4252"/>
        <w:gridCol w:w="4252"/>
      </w:tblGrid>
      <w:tr w:rsidR="00B07D29" w14:paraId="70150AF3" w14:textId="77777777">
        <w:trPr>
          <w:cantSplit/>
        </w:trPr>
        <w:tc>
          <w:tcPr>
            <w:tcW w:w="50" w:type="pct"/>
            <w:vAlign w:val="bottom"/>
          </w:tcPr>
          <w:p w:rsidR="00B07D29" w:rsidRDefault="00382B03" w14:paraId="50F63A9A" w14:textId="77777777">
            <w:pPr>
              <w:pStyle w:val="Underskrifter"/>
              <w:spacing w:after="0"/>
            </w:pPr>
            <w:r>
              <w:t>Bo Broman (SD)</w:t>
            </w:r>
          </w:p>
        </w:tc>
        <w:tc>
          <w:tcPr>
            <w:tcW w:w="50" w:type="pct"/>
            <w:vAlign w:val="bottom"/>
          </w:tcPr>
          <w:p w:rsidR="00B07D29" w:rsidRDefault="00382B03" w14:paraId="11331764" w14:textId="77777777">
            <w:pPr>
              <w:pStyle w:val="Underskrifter"/>
              <w:spacing w:after="0"/>
            </w:pPr>
            <w:r>
              <w:t>Eric Westroth (SD)</w:t>
            </w:r>
          </w:p>
        </w:tc>
      </w:tr>
    </w:tbl>
    <w:p w:rsidR="00382B03" w:rsidRDefault="00382B03" w14:paraId="73FCF536" w14:textId="77777777"/>
    <w:sectPr w:rsidR="00382B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D3168" w14:textId="77777777" w:rsidR="00EE15C9" w:rsidRDefault="00EE15C9" w:rsidP="000C1CAD">
      <w:pPr>
        <w:spacing w:line="240" w:lineRule="auto"/>
      </w:pPr>
      <w:r>
        <w:separator/>
      </w:r>
    </w:p>
  </w:endnote>
  <w:endnote w:type="continuationSeparator" w:id="0">
    <w:p w14:paraId="2EAF5CD1" w14:textId="77777777" w:rsidR="00EE15C9" w:rsidRDefault="00EE15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2F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6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6A57" w14:textId="35BD4204" w:rsidR="00262EA3" w:rsidRPr="00055E2E" w:rsidRDefault="00262EA3" w:rsidP="00055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4BD2" w14:textId="77777777" w:rsidR="00EE15C9" w:rsidRDefault="00EE15C9" w:rsidP="000C1CAD">
      <w:pPr>
        <w:spacing w:line="240" w:lineRule="auto"/>
      </w:pPr>
      <w:r>
        <w:separator/>
      </w:r>
    </w:p>
  </w:footnote>
  <w:footnote w:type="continuationSeparator" w:id="0">
    <w:p w14:paraId="2CCAFED1" w14:textId="77777777" w:rsidR="00EE15C9" w:rsidRDefault="00EE15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D6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D3A6B" wp14:editId="57371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C30D1" w14:textId="3B8AEB28" w:rsidR="00262EA3" w:rsidRDefault="00B260FE" w:rsidP="008103B5">
                          <w:pPr>
                            <w:jc w:val="right"/>
                          </w:pPr>
                          <w:sdt>
                            <w:sdtPr>
                              <w:alias w:val="CC_Noformat_Partikod"/>
                              <w:tag w:val="CC_Noformat_Partikod"/>
                              <w:id w:val="-53464382"/>
                              <w:text/>
                            </w:sdtPr>
                            <w:sdtEndPr/>
                            <w:sdtContent>
                              <w:r w:rsidR="00DC30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D3A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C30D1" w14:textId="3B8AEB28" w:rsidR="00262EA3" w:rsidRDefault="00B260FE" w:rsidP="008103B5">
                    <w:pPr>
                      <w:jc w:val="right"/>
                    </w:pPr>
                    <w:sdt>
                      <w:sdtPr>
                        <w:alias w:val="CC_Noformat_Partikod"/>
                        <w:tag w:val="CC_Noformat_Partikod"/>
                        <w:id w:val="-53464382"/>
                        <w:text/>
                      </w:sdtPr>
                      <w:sdtEndPr/>
                      <w:sdtContent>
                        <w:r w:rsidR="00DC30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290E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AD01" w14:textId="77777777" w:rsidR="00262EA3" w:rsidRDefault="00262EA3" w:rsidP="008563AC">
    <w:pPr>
      <w:jc w:val="right"/>
    </w:pPr>
  </w:p>
  <w:p w14:paraId="0C46A0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C9B6" w14:textId="77777777" w:rsidR="00262EA3" w:rsidRDefault="00B260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A3AA41" wp14:editId="7FC779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C0DBA" w14:textId="61334D94" w:rsidR="00262EA3" w:rsidRDefault="00B260FE" w:rsidP="00A314CF">
    <w:pPr>
      <w:pStyle w:val="FSHNormal"/>
      <w:spacing w:before="40"/>
    </w:pPr>
    <w:sdt>
      <w:sdtPr>
        <w:alias w:val="CC_Noformat_Motionstyp"/>
        <w:tag w:val="CC_Noformat_Motionstyp"/>
        <w:id w:val="1162973129"/>
        <w:lock w:val="sdtContentLocked"/>
        <w15:appearance w15:val="hidden"/>
        <w:text/>
      </w:sdtPr>
      <w:sdtEndPr/>
      <w:sdtContent>
        <w:r w:rsidR="00055E2E">
          <w:t>Enskild motion</w:t>
        </w:r>
      </w:sdtContent>
    </w:sdt>
    <w:r w:rsidR="00821B36">
      <w:t xml:space="preserve"> </w:t>
    </w:r>
    <w:sdt>
      <w:sdtPr>
        <w:alias w:val="CC_Noformat_Partikod"/>
        <w:tag w:val="CC_Noformat_Partikod"/>
        <w:id w:val="1471015553"/>
        <w:text/>
      </w:sdtPr>
      <w:sdtEndPr/>
      <w:sdtContent>
        <w:r w:rsidR="00DC30B5">
          <w:t>SD</w:t>
        </w:r>
      </w:sdtContent>
    </w:sdt>
    <w:sdt>
      <w:sdtPr>
        <w:alias w:val="CC_Noformat_Partinummer"/>
        <w:tag w:val="CC_Noformat_Partinummer"/>
        <w:id w:val="-2014525982"/>
        <w:showingPlcHdr/>
        <w:text/>
      </w:sdtPr>
      <w:sdtEndPr/>
      <w:sdtContent>
        <w:r w:rsidR="00821B36">
          <w:t xml:space="preserve"> </w:t>
        </w:r>
      </w:sdtContent>
    </w:sdt>
  </w:p>
  <w:p w14:paraId="62F784C4" w14:textId="77777777" w:rsidR="00262EA3" w:rsidRPr="008227B3" w:rsidRDefault="00B260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D3822" w14:textId="561DAC0C" w:rsidR="00262EA3" w:rsidRPr="008227B3" w:rsidRDefault="00B260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5E2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5E2E">
          <w:t>:3180</w:t>
        </w:r>
      </w:sdtContent>
    </w:sdt>
  </w:p>
  <w:p w14:paraId="2C4F3D87" w14:textId="6878BB2A" w:rsidR="00262EA3" w:rsidRDefault="00B260FE" w:rsidP="00E03A3D">
    <w:pPr>
      <w:pStyle w:val="Motionr"/>
    </w:pPr>
    <w:sdt>
      <w:sdtPr>
        <w:alias w:val="CC_Noformat_Avtext"/>
        <w:tag w:val="CC_Noformat_Avtext"/>
        <w:id w:val="-2020768203"/>
        <w:lock w:val="sdtContentLocked"/>
        <w15:appearance w15:val="hidden"/>
        <w:text/>
      </w:sdtPr>
      <w:sdtEndPr/>
      <w:sdtContent>
        <w:r w:rsidR="00055E2E">
          <w:t>av Bo Broman och Eric Westroth (båda SD)</w:t>
        </w:r>
      </w:sdtContent>
    </w:sdt>
  </w:p>
  <w:sdt>
    <w:sdtPr>
      <w:alias w:val="CC_Noformat_Rubtext"/>
      <w:tag w:val="CC_Noformat_Rubtext"/>
      <w:id w:val="-218060500"/>
      <w:lock w:val="sdtLocked"/>
      <w:text/>
    </w:sdtPr>
    <w:sdtEndPr/>
    <w:sdtContent>
      <w:p w14:paraId="76F84153" w14:textId="01A99B73" w:rsidR="00262EA3" w:rsidRDefault="00DC30B5" w:rsidP="00283E0F">
        <w:pPr>
          <w:pStyle w:val="FSHRub2"/>
        </w:pPr>
        <w:r>
          <w:t>Körkort som nationellt id-kort</w:t>
        </w:r>
      </w:p>
    </w:sdtContent>
  </w:sdt>
  <w:sdt>
    <w:sdtPr>
      <w:alias w:val="CC_Boilerplate_3"/>
      <w:tag w:val="CC_Boilerplate_3"/>
      <w:id w:val="1606463544"/>
      <w:lock w:val="sdtContentLocked"/>
      <w15:appearance w15:val="hidden"/>
      <w:text w:multiLine="1"/>
    </w:sdtPr>
    <w:sdtEndPr/>
    <w:sdtContent>
      <w:p w14:paraId="2CEF12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30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E2E"/>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C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2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033"/>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0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4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3C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2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0FE"/>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B5"/>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5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B67016"/>
  <w15:chartTrackingRefBased/>
  <w15:docId w15:val="{338E3992-3CCB-45D1-9764-18E9681F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8BEF24F4548418017ED75C2DB8608"/>
        <w:category>
          <w:name w:val="Allmänt"/>
          <w:gallery w:val="placeholder"/>
        </w:category>
        <w:types>
          <w:type w:val="bbPlcHdr"/>
        </w:types>
        <w:behaviors>
          <w:behavior w:val="content"/>
        </w:behaviors>
        <w:guid w:val="{496F1603-BC3D-4F36-8D3C-961524772008}"/>
      </w:docPartPr>
      <w:docPartBody>
        <w:p w:rsidR="00B30AAE" w:rsidRDefault="00B30AAE">
          <w:pPr>
            <w:pStyle w:val="FD58BEF24F4548418017ED75C2DB8608"/>
          </w:pPr>
          <w:r w:rsidRPr="005A0A93">
            <w:rPr>
              <w:rStyle w:val="Platshllartext"/>
            </w:rPr>
            <w:t>Förslag till riksdagsbeslut</w:t>
          </w:r>
        </w:p>
      </w:docPartBody>
    </w:docPart>
    <w:docPart>
      <w:docPartPr>
        <w:name w:val="1662E255DCA743D9BE317E4C7DE51CF2"/>
        <w:category>
          <w:name w:val="Allmänt"/>
          <w:gallery w:val="placeholder"/>
        </w:category>
        <w:types>
          <w:type w:val="bbPlcHdr"/>
        </w:types>
        <w:behaviors>
          <w:behavior w:val="content"/>
        </w:behaviors>
        <w:guid w:val="{1D27EF94-2E54-4E50-A8F0-66BA6A21D421}"/>
      </w:docPartPr>
      <w:docPartBody>
        <w:p w:rsidR="00B30AAE" w:rsidRDefault="00B30AAE">
          <w:pPr>
            <w:pStyle w:val="1662E255DCA743D9BE317E4C7DE51CF2"/>
          </w:pPr>
          <w:r w:rsidRPr="005A0A93">
            <w:rPr>
              <w:rStyle w:val="Platshllartext"/>
            </w:rPr>
            <w:t>Motivering</w:t>
          </w:r>
        </w:p>
      </w:docPartBody>
    </w:docPart>
    <w:docPart>
      <w:docPartPr>
        <w:name w:val="0E15DBAD76144A29BC98CA80F19D91E7"/>
        <w:category>
          <w:name w:val="Allmänt"/>
          <w:gallery w:val="placeholder"/>
        </w:category>
        <w:types>
          <w:type w:val="bbPlcHdr"/>
        </w:types>
        <w:behaviors>
          <w:behavior w:val="content"/>
        </w:behaviors>
        <w:guid w:val="{BE751FEE-29B6-4537-8D8C-D5B4C2C920D8}"/>
      </w:docPartPr>
      <w:docPartBody>
        <w:p w:rsidR="00236BE6" w:rsidRDefault="00B068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AE"/>
    <w:rsid w:val="00255EEF"/>
    <w:rsid w:val="00B30AAE"/>
    <w:rsid w:val="00EE4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8BEF24F4548418017ED75C2DB8608">
    <w:name w:val="FD58BEF24F4548418017ED75C2DB8608"/>
  </w:style>
  <w:style w:type="paragraph" w:customStyle="1" w:styleId="1662E255DCA743D9BE317E4C7DE51CF2">
    <w:name w:val="1662E255DCA743D9BE317E4C7DE51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13DFA-D357-4F4F-ABE0-A9519DB3FC81}"/>
</file>

<file path=customXml/itemProps2.xml><?xml version="1.0" encoding="utf-8"?>
<ds:datastoreItem xmlns:ds="http://schemas.openxmlformats.org/officeDocument/2006/customXml" ds:itemID="{3A33EFFD-3A78-4FA9-BE15-9AE22D99EC41}"/>
</file>

<file path=customXml/itemProps3.xml><?xml version="1.0" encoding="utf-8"?>
<ds:datastoreItem xmlns:ds="http://schemas.openxmlformats.org/officeDocument/2006/customXml" ds:itemID="{C2503D3F-886F-4A68-9900-3C18163F56A2}"/>
</file>

<file path=docProps/app.xml><?xml version="1.0" encoding="utf-8"?>
<Properties xmlns="http://schemas.openxmlformats.org/officeDocument/2006/extended-properties" xmlns:vt="http://schemas.openxmlformats.org/officeDocument/2006/docPropsVTypes">
  <Template>Normal</Template>
  <TotalTime>11</TotalTime>
  <Pages>2</Pages>
  <Words>231</Words>
  <Characters>1417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