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7A1" w:rsidRPr="003E237A" w:rsidRDefault="006A4336">
      <w:pPr>
        <w:pStyle w:val="Hemstlrubrik"/>
        <w:shd w:val="clear" w:color="000000" w:fill="auto"/>
      </w:pPr>
      <w:r w:rsidRPr="003E237A">
        <w:t>Förslag till riksdagsbeslut</w:t>
      </w:r>
    </w:p>
    <w:p w:rsidR="008D43E6" w:rsidRPr="003E237A" w:rsidRDefault="008D43E6">
      <w:pPr>
        <w:pStyle w:val="Hemstlatt"/>
        <w:shd w:val="clear" w:color="000000" w:fill="auto"/>
        <w:ind w:left="0"/>
      </w:pPr>
      <w:r w:rsidRPr="003E237A">
        <w:t>Riksdagen tillkännager för regeringen som sin mening vad som i motionen anförs om utvecklingsbehovet av Kalmar län.</w:t>
      </w:r>
    </w:p>
    <w:p w:rsidR="00DE30C7" w:rsidRPr="003E237A" w:rsidRDefault="00DE30C7">
      <w:pPr>
        <w:pStyle w:val="Rubrik1"/>
        <w:shd w:val="clear" w:color="000000" w:fill="auto"/>
      </w:pPr>
      <w:r w:rsidRPr="003E237A">
        <w:t>Motivering</w:t>
      </w:r>
    </w:p>
    <w:p w:rsidR="00E12785" w:rsidRPr="003E237A" w:rsidRDefault="00E12785">
      <w:pPr>
        <w:shd w:val="clear" w:color="000000" w:fill="auto"/>
      </w:pPr>
      <w:r w:rsidRPr="003E237A">
        <w:t>Globaliseringen av svenskt näringsliv har slagit hårt mot Kalmar län. Ne</w:t>
      </w:r>
      <w:r w:rsidRPr="003E237A">
        <w:t>d</w:t>
      </w:r>
      <w:r w:rsidRPr="003E237A">
        <w:t>läggningen av Electrolux i Västervik och Bombardier i Kalmar är två exe</w:t>
      </w:r>
      <w:r w:rsidRPr="003E237A">
        <w:t>m</w:t>
      </w:r>
      <w:r w:rsidRPr="003E237A">
        <w:t>pel. Vi är övertygade om att länet har goda möjligheter att klara den omstäl</w:t>
      </w:r>
      <w:r w:rsidRPr="003E237A">
        <w:t>l</w:t>
      </w:r>
      <w:r w:rsidRPr="003E237A">
        <w:t>ning som en ny tid och nya förutsättningar kräver. I Kalmar län finns mycket kreativitet och en vilja att själv forma framtiden.</w:t>
      </w:r>
    </w:p>
    <w:p w:rsidR="00E12785" w:rsidRPr="003E237A" w:rsidRDefault="00E12785">
      <w:pPr>
        <w:pStyle w:val="Normaltindrag"/>
        <w:shd w:val="clear" w:color="000000" w:fill="auto"/>
      </w:pPr>
      <w:r w:rsidRPr="003E237A">
        <w:t>Kalmar län ska gå före och vara en föregångsregion i omställning</w:t>
      </w:r>
      <w:r w:rsidRPr="003E237A">
        <w:softHyphen/>
        <w:t>en till ett hållbart samhälle. Vårt län har unika förutsättningar att lyckas. Redan idag är Kalmar det län i Sverige som har flest miljösysselsatta</w:t>
      </w:r>
      <w:r w:rsidR="00592BC3" w:rsidRPr="003E237A">
        <w:t xml:space="preserve"> personer</w:t>
      </w:r>
      <w:r w:rsidRPr="003E237A">
        <w:t>. Det handlar om människor</w:t>
      </w:r>
      <w:r w:rsidR="00DE30C7" w:rsidRPr="003E237A">
        <w:t>s</w:t>
      </w:r>
      <w:r w:rsidRPr="003E237A">
        <w:t xml:space="preserve"> och djurs hälsa, ekonomi, tillväxt och jobb, regional utvec</w:t>
      </w:r>
      <w:r w:rsidRPr="003E237A">
        <w:t>k</w:t>
      </w:r>
      <w:r w:rsidRPr="003E237A">
        <w:t>ling, livskvalitet, trygghet och att värna det unika naturlandskap som finns i Kalmar län.</w:t>
      </w:r>
    </w:p>
    <w:p w:rsidR="00E12785" w:rsidRPr="003E237A" w:rsidRDefault="00E12785">
      <w:pPr>
        <w:pStyle w:val="Normaltindrag"/>
        <w:shd w:val="clear" w:color="000000" w:fill="auto"/>
      </w:pPr>
      <w:r w:rsidRPr="003E237A">
        <w:t>Vi ska peka på några viktiga områden för att utveckla Kalmar län och för att klara den omställning av näringslivet som nu sker.</w:t>
      </w:r>
    </w:p>
    <w:p w:rsidR="004F18D6" w:rsidRPr="003E237A" w:rsidRDefault="004F18D6">
      <w:pPr>
        <w:pStyle w:val="Rubrik1"/>
        <w:shd w:val="clear" w:color="000000" w:fill="auto"/>
      </w:pPr>
      <w:r w:rsidRPr="003E237A">
        <w:t>Infrastruktur</w:t>
      </w:r>
    </w:p>
    <w:p w:rsidR="004F18D6" w:rsidRPr="003E237A" w:rsidRDefault="004F18D6">
      <w:pPr>
        <w:shd w:val="clear" w:color="000000" w:fill="auto"/>
      </w:pPr>
      <w:r w:rsidRPr="003E237A">
        <w:t>Ett populärt begrepp är regionförstoring. Det ska givetvis inte bara diskuteras i storstadsområden utan i lika hög grad i Kalmar län. De tre residenskomm</w:t>
      </w:r>
      <w:r w:rsidRPr="003E237A">
        <w:t>u</w:t>
      </w:r>
      <w:r w:rsidRPr="003E237A">
        <w:t>nerna Kalmar, Växjö och Karlskrona måste knytas närmare varandra. Den norra länsdelens kontakter med Östergötland, bl.a. Linköping, måste stärkas.</w:t>
      </w:r>
    </w:p>
    <w:p w:rsidR="004F18D6" w:rsidRPr="003E237A" w:rsidRDefault="004F18D6">
      <w:pPr>
        <w:pStyle w:val="Normaltindrag"/>
        <w:shd w:val="clear" w:color="000000" w:fill="auto"/>
      </w:pPr>
      <w:r w:rsidRPr="003E237A">
        <w:lastRenderedPageBreak/>
        <w:t>För att regionförstoringen ska bli framgångsrik krävs det goda kommun</w:t>
      </w:r>
      <w:r w:rsidRPr="003E237A">
        <w:t>i</w:t>
      </w:r>
      <w:r w:rsidRPr="003E237A">
        <w:t>kationer. E</w:t>
      </w:r>
      <w:r w:rsidR="00DE30C7" w:rsidRPr="003E237A">
        <w:t> </w:t>
      </w:r>
      <w:r w:rsidRPr="003E237A">
        <w:t>22 är livsnerven i Kalmar län som binder samman trafiksystemen i sydöstra och södra Sverige samt östra Europa. Mittseparerade vägbanor med 110-standard är ett måste för att öka trafiksäkerheten och tillgängligheten mellan de norra länsdelar</w:t>
      </w:r>
      <w:r w:rsidR="00592BC3" w:rsidRPr="003E237A">
        <w:t xml:space="preserve">na samt södra Sverige och vice versa. </w:t>
      </w:r>
      <w:r w:rsidRPr="003E237A">
        <w:t>Tillgängli</w:t>
      </w:r>
      <w:r w:rsidR="00592BC3" w:rsidRPr="003E237A">
        <w:t>gh</w:t>
      </w:r>
      <w:r w:rsidR="00592BC3" w:rsidRPr="003E237A">
        <w:t>e</w:t>
      </w:r>
      <w:r w:rsidR="00592BC3" w:rsidRPr="003E237A">
        <w:t xml:space="preserve">ten till Köpenhamn, Kastrup och </w:t>
      </w:r>
      <w:r w:rsidRPr="003E237A">
        <w:t>Malmö med dess utbud av arbetstillfällen, utbildnin</w:t>
      </w:r>
      <w:r w:rsidR="00592BC3" w:rsidRPr="003E237A">
        <w:t>gscentrum och näringsliv är viktig</w:t>
      </w:r>
      <w:r w:rsidRPr="003E237A">
        <w:t xml:space="preserve"> f</w:t>
      </w:r>
      <w:r w:rsidR="003B3853" w:rsidRPr="003E237A">
        <w:t xml:space="preserve">ör det lokala näringslivet och </w:t>
      </w:r>
      <w:r w:rsidRPr="003E237A">
        <w:t>länsinvånarna för att åstadkomma en positiv regional utveckling.</w:t>
      </w:r>
    </w:p>
    <w:p w:rsidR="005974B2" w:rsidRPr="003E237A" w:rsidRDefault="003B3853">
      <w:pPr>
        <w:pStyle w:val="Normaltindrag"/>
        <w:shd w:val="clear" w:color="000000" w:fill="auto"/>
        <w:rPr>
          <w:szCs w:val="24"/>
        </w:rPr>
      </w:pPr>
      <w:r w:rsidRPr="003E237A">
        <w:t>Kust</w:t>
      </w:r>
      <w:r w:rsidR="00DE30C7" w:rsidRPr="003E237A">
        <w:t>-</w:t>
      </w:r>
      <w:r w:rsidRPr="003E237A">
        <w:t>till</w:t>
      </w:r>
      <w:r w:rsidR="00DE30C7" w:rsidRPr="003E237A">
        <w:t xml:space="preserve">-kust-banan </w:t>
      </w:r>
      <w:r w:rsidRPr="003E237A">
        <w:t>binder samman de tre residensstäderna Kalmar, Växjö och Karlskrona. För att utveckla arbetsmarknads- och högskoleregionen b</w:t>
      </w:r>
      <w:r w:rsidRPr="003E237A">
        <w:t>e</w:t>
      </w:r>
      <w:r w:rsidRPr="003E237A">
        <w:t>höver de satsningar som redan är beslutade</w:t>
      </w:r>
      <w:r w:rsidR="00E31D58" w:rsidRPr="003E237A">
        <w:t xml:space="preserve"> för banan</w:t>
      </w:r>
      <w:r w:rsidRPr="003E237A">
        <w:t xml:space="preserve"> snarast genomföras. </w:t>
      </w:r>
      <w:r w:rsidR="00911659" w:rsidRPr="003E237A">
        <w:rPr>
          <w:color w:val="000000"/>
          <w:szCs w:val="24"/>
        </w:rPr>
        <w:t>Vi förutsätter att upprustningen av sträckan Emmaboda–Karlskrona genomförs liksom ombyggnaden av bangården i Nybro på sträckan Kalmar–Växjö.</w:t>
      </w:r>
    </w:p>
    <w:p w:rsidR="005974B2" w:rsidRPr="003E237A" w:rsidRDefault="005974B2">
      <w:pPr>
        <w:pStyle w:val="Normaltindrag"/>
        <w:shd w:val="clear" w:color="000000" w:fill="auto"/>
      </w:pPr>
      <w:r w:rsidRPr="003E237A">
        <w:t>Moderna och snabba järnvägstransporter behövs även i de norra länsdela</w:t>
      </w:r>
      <w:r w:rsidRPr="003E237A">
        <w:t>r</w:t>
      </w:r>
      <w:r w:rsidRPr="003E237A">
        <w:t>na. Stångådalsbanan och Tjustbanan behöver elektrifieras och moderniseras för att öka tillgängligheten till Linköping och Jönköping.</w:t>
      </w:r>
    </w:p>
    <w:p w:rsidR="005974B2" w:rsidRPr="003E237A" w:rsidRDefault="005974B2">
      <w:pPr>
        <w:pStyle w:val="Normaltindrag"/>
        <w:shd w:val="clear" w:color="000000" w:fill="auto"/>
      </w:pPr>
      <w:r w:rsidRPr="003E237A">
        <w:t>Kalmar län är ett län som har många besökare</w:t>
      </w:r>
      <w:r w:rsidR="001B09E7" w:rsidRPr="003E237A">
        <w:t>, främst</w:t>
      </w:r>
      <w:r w:rsidRPr="003E237A">
        <w:t xml:space="preserve"> under sommarmån</w:t>
      </w:r>
      <w:r w:rsidRPr="003E237A">
        <w:t>a</w:t>
      </w:r>
      <w:r w:rsidRPr="003E237A">
        <w:t xml:space="preserve">derna. Detta medför att </w:t>
      </w:r>
      <w:r w:rsidR="00D83DFE" w:rsidRPr="003E237A">
        <w:t>det finns ett stort behov av</w:t>
      </w:r>
      <w:r w:rsidRPr="003E237A">
        <w:t xml:space="preserve"> separata vägar för bilar och cyklar i många delar av länet, inte minst </w:t>
      </w:r>
      <w:r w:rsidR="004847EE" w:rsidRPr="003E237A">
        <w:t xml:space="preserve">på </w:t>
      </w:r>
      <w:r w:rsidRPr="003E237A">
        <w:t>Öland.</w:t>
      </w:r>
    </w:p>
    <w:p w:rsidR="004847EE" w:rsidRPr="003E237A" w:rsidRDefault="004F18D6">
      <w:pPr>
        <w:pStyle w:val="Normaltindrag"/>
        <w:shd w:val="clear" w:color="000000" w:fill="auto"/>
      </w:pPr>
      <w:r w:rsidRPr="003E237A">
        <w:t>En annan angelägen åtgärd är att bygga ut trafiken med både färja och flyg mellan sydöstra Sverige och länderna runt Östersjön.</w:t>
      </w:r>
      <w:r w:rsidR="00D83DFE" w:rsidRPr="003E237A">
        <w:t xml:space="preserve"> </w:t>
      </w:r>
      <w:r w:rsidR="00D41E29" w:rsidRPr="003E237A">
        <w:t>Den</w:t>
      </w:r>
      <w:r w:rsidR="00D83DFE" w:rsidRPr="003E237A">
        <w:t xml:space="preserve"> befintliga Go</w:t>
      </w:r>
      <w:r w:rsidR="00D83DFE" w:rsidRPr="003E237A">
        <w:t>t</w:t>
      </w:r>
      <w:r w:rsidR="00D83DFE" w:rsidRPr="003E237A">
        <w:t xml:space="preserve">landstrafiken via Oskarshamn </w:t>
      </w:r>
      <w:r w:rsidR="009818C3" w:rsidRPr="003E237A">
        <w:t>bör utvecklas</w:t>
      </w:r>
      <w:r w:rsidR="004F1A72" w:rsidRPr="003E237A">
        <w:t xml:space="preserve"> med förbindelser via norra Öland</w:t>
      </w:r>
      <w:r w:rsidR="009818C3" w:rsidRPr="003E237A">
        <w:t xml:space="preserve"> och fastlandet,</w:t>
      </w:r>
      <w:r w:rsidR="00D41E29" w:rsidRPr="003E237A">
        <w:t xml:space="preserve"> </w:t>
      </w:r>
      <w:r w:rsidR="009818C3" w:rsidRPr="003E237A">
        <w:t>s</w:t>
      </w:r>
      <w:r w:rsidR="004F1A72" w:rsidRPr="003E237A">
        <w:t>amtidigt som trafiken till Baltikum uppmuntras. Detta är angeläget i</w:t>
      </w:r>
      <w:r w:rsidR="00D41E29" w:rsidRPr="003E237A">
        <w:t>nte minst med tanke på den växande turistnäringen</w:t>
      </w:r>
      <w:r w:rsidR="004847EE" w:rsidRPr="003E237A">
        <w:t>.</w:t>
      </w:r>
    </w:p>
    <w:p w:rsidR="004F18D6" w:rsidRPr="003E237A" w:rsidRDefault="001C331C">
      <w:pPr>
        <w:pStyle w:val="Normaltindrag"/>
        <w:shd w:val="clear" w:color="000000" w:fill="auto"/>
      </w:pPr>
      <w:r w:rsidRPr="003E237A">
        <w:t>Länets tre flygplatser i Hultsfred, Kalmar och Oskarshamn är oerhört vi</w:t>
      </w:r>
      <w:r w:rsidRPr="003E237A">
        <w:t>k</w:t>
      </w:r>
      <w:r w:rsidRPr="003E237A">
        <w:t>tiga för det lokala näringslivet. A</w:t>
      </w:r>
      <w:r w:rsidR="00EB3095" w:rsidRPr="003E237A">
        <w:t xml:space="preserve">tt snabbt kunna nå </w:t>
      </w:r>
      <w:r w:rsidRPr="003E237A">
        <w:t>Stockholm och Köpe</w:t>
      </w:r>
      <w:r w:rsidRPr="003E237A">
        <w:t>n</w:t>
      </w:r>
      <w:r w:rsidRPr="003E237A">
        <w:t xml:space="preserve">hamn </w:t>
      </w:r>
      <w:r w:rsidR="00EB3095" w:rsidRPr="003E237A">
        <w:t xml:space="preserve">med flyg </w:t>
      </w:r>
      <w:r w:rsidR="000C0D97" w:rsidRPr="003E237A">
        <w:t xml:space="preserve">för att </w:t>
      </w:r>
      <w:r w:rsidRPr="003E237A">
        <w:t xml:space="preserve">därmed </w:t>
      </w:r>
      <w:r w:rsidR="000C0D97" w:rsidRPr="003E237A">
        <w:t xml:space="preserve">kunna </w:t>
      </w:r>
      <w:r w:rsidRPr="003E237A">
        <w:t xml:space="preserve">resa vidare ut i världen är avgörande för det lokala </w:t>
      </w:r>
      <w:r w:rsidR="00B01582" w:rsidRPr="003E237A">
        <w:t xml:space="preserve">och regionala </w:t>
      </w:r>
      <w:r w:rsidRPr="003E237A">
        <w:t>näringslivet</w:t>
      </w:r>
      <w:r w:rsidR="0062214E" w:rsidRPr="003E237A">
        <w:t>s</w:t>
      </w:r>
      <w:r w:rsidRPr="003E237A">
        <w:t xml:space="preserve"> utveckling.</w:t>
      </w:r>
    </w:p>
    <w:p w:rsidR="00E12785" w:rsidRPr="003E237A" w:rsidRDefault="00E12785">
      <w:pPr>
        <w:pStyle w:val="Rubrik1"/>
        <w:shd w:val="clear" w:color="000000" w:fill="auto"/>
      </w:pPr>
      <w:r w:rsidRPr="003E237A">
        <w:t>Fortsatt satsning på utbildning</w:t>
      </w:r>
    </w:p>
    <w:p w:rsidR="00E12785" w:rsidRPr="003E237A" w:rsidRDefault="00E12785">
      <w:pPr>
        <w:shd w:val="clear" w:color="000000" w:fill="auto"/>
      </w:pPr>
      <w:r w:rsidRPr="003E237A">
        <w:t>Högskolan i Kalmar har fått en mycket stor betydelse för länet. Utvecklingen av högskolan måste fortsätta.</w:t>
      </w:r>
    </w:p>
    <w:p w:rsidR="00E12785" w:rsidRPr="003E237A" w:rsidRDefault="00E12785">
      <w:pPr>
        <w:pStyle w:val="Normaltindrag"/>
        <w:shd w:val="clear" w:color="000000" w:fill="auto"/>
      </w:pPr>
      <w:r w:rsidRPr="003E237A">
        <w:t>Målet måste vara att den stärker sin position som hela länets högskola. Det är inte minst viktigt att möjligheterna ökar att studera på distans. Fler kan då studera och bo kvar i hemkommunen. Rock-City i Hultsfred och designhö</w:t>
      </w:r>
      <w:r w:rsidRPr="003E237A">
        <w:t>g</w:t>
      </w:r>
      <w:r w:rsidRPr="003E237A">
        <w:t>skolan i Kalmar/Nybro är goda exempel som måste följas av flera. Vi vill se en fortsatt utbyggnad av högskolan och dess forskning med ökad inriktning på miljösektorn.</w:t>
      </w:r>
    </w:p>
    <w:p w:rsidR="00E12785" w:rsidRPr="003E237A" w:rsidRDefault="00E12785">
      <w:pPr>
        <w:pStyle w:val="Normaltindrag"/>
        <w:shd w:val="clear" w:color="000000" w:fill="auto"/>
      </w:pPr>
      <w:r w:rsidRPr="003E237A">
        <w:t>På det sättet kan vi befästa vår tätposition när det gäller andelen gymnasi</w:t>
      </w:r>
      <w:r w:rsidRPr="003E237A">
        <w:t>e</w:t>
      </w:r>
      <w:r w:rsidRPr="003E237A">
        <w:t>elever som söker vidare till högre utbildning.</w:t>
      </w:r>
    </w:p>
    <w:p w:rsidR="00E12785" w:rsidRPr="003E237A" w:rsidRDefault="00E12785">
      <w:pPr>
        <w:pStyle w:val="Normaltindrag"/>
        <w:shd w:val="clear" w:color="000000" w:fill="auto"/>
      </w:pPr>
      <w:r w:rsidRPr="003E237A">
        <w:t>Rock-City i Hultsfred och designhögskolan i Kalmar/Nybro är bra exe</w:t>
      </w:r>
      <w:r w:rsidRPr="003E237A">
        <w:t>m</w:t>
      </w:r>
      <w:r w:rsidRPr="003E237A">
        <w:t>pel på utbildningar som förläggs i kommu</w:t>
      </w:r>
      <w:r w:rsidRPr="003E237A">
        <w:softHyphen/>
        <w:t>nerna runt om i länet. V</w:t>
      </w:r>
      <w:r w:rsidR="0062214E" w:rsidRPr="003E237A">
        <w:t xml:space="preserve">i vill nu gå vidare och satsa </w:t>
      </w:r>
      <w:r w:rsidRPr="003E237A">
        <w:t>ytterlig</w:t>
      </w:r>
      <w:r w:rsidRPr="003E237A">
        <w:softHyphen/>
        <w:t>are på nischade utbildningar. Ökad forskning och nya utbild</w:t>
      </w:r>
      <w:r w:rsidRPr="003E237A">
        <w:softHyphen/>
        <w:t>ningar inom miljöteknik ser vi som nästa stora etablering.</w:t>
      </w:r>
    </w:p>
    <w:p w:rsidR="00B75775" w:rsidRPr="003E237A" w:rsidRDefault="00E12785">
      <w:pPr>
        <w:pStyle w:val="Normaltindrag"/>
        <w:shd w:val="clear" w:color="000000" w:fill="auto"/>
      </w:pPr>
      <w:r w:rsidRPr="003E237A">
        <w:t>Utbildningsnivån inom svensk skogs- och träindustri, bland befintlig pe</w:t>
      </w:r>
      <w:r w:rsidRPr="003E237A">
        <w:t>r</w:t>
      </w:r>
      <w:r w:rsidRPr="003E237A">
        <w:t xml:space="preserve">sonal, om man jämför med andra länder är relativt låg. </w:t>
      </w:r>
      <w:r w:rsidR="00DE30C7" w:rsidRPr="003E237A">
        <w:t>I samarbete</w:t>
      </w:r>
      <w:r w:rsidRPr="003E237A">
        <w:t xml:space="preserve"> mellan industrin, högskolan och andra aktörer vill vi starta nya utbildningar för fra</w:t>
      </w:r>
      <w:r w:rsidRPr="003E237A">
        <w:t>m</w:t>
      </w:r>
      <w:r w:rsidRPr="003E237A">
        <w:t>tidens personal inom skogs- och träindustri</w:t>
      </w:r>
      <w:r w:rsidR="00B75775" w:rsidRPr="003E237A">
        <w:t>.</w:t>
      </w:r>
    </w:p>
    <w:p w:rsidR="00E12785" w:rsidRPr="003E237A" w:rsidRDefault="001750D4">
      <w:pPr>
        <w:pStyle w:val="Normaltindrag"/>
        <w:shd w:val="clear" w:color="000000" w:fill="auto"/>
      </w:pPr>
      <w:r w:rsidRPr="003E237A">
        <w:t>Genom</w:t>
      </w:r>
      <w:r w:rsidR="00D36117" w:rsidRPr="003E237A">
        <w:t xml:space="preserve"> Arlas </w:t>
      </w:r>
      <w:r w:rsidR="00E12785" w:rsidRPr="003E237A">
        <w:t xml:space="preserve">satsning på en mjölkpulverfabrik </w:t>
      </w:r>
      <w:r w:rsidRPr="003E237A">
        <w:t xml:space="preserve">i Vimmerby </w:t>
      </w:r>
      <w:r w:rsidR="00E12785" w:rsidRPr="003E237A">
        <w:t>byggs en stor kuns</w:t>
      </w:r>
      <w:r w:rsidR="00542136" w:rsidRPr="003E237A">
        <w:t>kap upp inom livsmedelssektorn. Detta bör tillvaratas genom att det inrättas en högskoleutbildning med inriktning på livsmedel i Vimmerby. L</w:t>
      </w:r>
      <w:r w:rsidR="00E12785" w:rsidRPr="003E237A">
        <w:t>ivsmedel</w:t>
      </w:r>
      <w:r w:rsidR="00542136" w:rsidRPr="003E237A">
        <w:t>s</w:t>
      </w:r>
      <w:r w:rsidR="00DE30C7" w:rsidRPr="003E237A">
        <w:t>s</w:t>
      </w:r>
      <w:r w:rsidR="00542136" w:rsidRPr="003E237A">
        <w:t>ektorn är en framtid</w:t>
      </w:r>
      <w:r w:rsidR="00DE30C7" w:rsidRPr="003E237A">
        <w:t>s</w:t>
      </w:r>
      <w:r w:rsidR="00542136" w:rsidRPr="003E237A">
        <w:t>bransch</w:t>
      </w:r>
      <w:r w:rsidR="00E12785" w:rsidRPr="003E237A">
        <w:t xml:space="preserve"> för Kalmar län som måste tas till vara.</w:t>
      </w:r>
    </w:p>
    <w:p w:rsidR="00E12785" w:rsidRPr="003E237A" w:rsidRDefault="00E12785">
      <w:pPr>
        <w:pStyle w:val="Rubrik1"/>
        <w:shd w:val="clear" w:color="000000" w:fill="auto"/>
      </w:pPr>
      <w:r w:rsidRPr="003E237A">
        <w:t>Träbyggnad</w:t>
      </w:r>
    </w:p>
    <w:p w:rsidR="00E12785" w:rsidRPr="003E237A" w:rsidRDefault="00E12785">
      <w:pPr>
        <w:shd w:val="clear" w:color="000000" w:fill="auto"/>
      </w:pPr>
      <w:r w:rsidRPr="003E237A">
        <w:t>Kalmar län måste öka kun</w:t>
      </w:r>
      <w:r w:rsidRPr="003E237A">
        <w:softHyphen/>
        <w:t>skaperna om den nationella träbyggnadssatsningen och stärka fortbildningen inom träbyggandet.</w:t>
      </w:r>
    </w:p>
    <w:p w:rsidR="00E12785" w:rsidRPr="003E237A" w:rsidRDefault="00702747">
      <w:pPr>
        <w:pStyle w:val="Normaltindrag"/>
        <w:shd w:val="clear" w:color="000000" w:fill="auto"/>
      </w:pPr>
      <w:r w:rsidRPr="003E237A">
        <w:t>Produktion av små trähus har länge skett i länet och det finns en stor ko</w:t>
      </w:r>
      <w:r w:rsidRPr="003E237A">
        <w:t>m</w:t>
      </w:r>
      <w:r w:rsidRPr="003E237A">
        <w:t>petens</w:t>
      </w:r>
      <w:r w:rsidR="00E12785" w:rsidRPr="003E237A">
        <w:t>. Att ta steget därifrån över till det mer spektakulära och stora, flerb</w:t>
      </w:r>
      <w:r w:rsidR="00E12785" w:rsidRPr="003E237A">
        <w:t>o</w:t>
      </w:r>
      <w:r w:rsidR="00E12785" w:rsidRPr="003E237A">
        <w:t>stadshus och offentliga byggna</w:t>
      </w:r>
      <w:r w:rsidR="00E12785" w:rsidRPr="003E237A">
        <w:softHyphen/>
        <w:t>der, det är den utmaning som nu ligger framför oss.</w:t>
      </w:r>
    </w:p>
    <w:p w:rsidR="00E12785" w:rsidRPr="003E237A" w:rsidRDefault="00E12785">
      <w:pPr>
        <w:pStyle w:val="Normaltindrag"/>
        <w:shd w:val="clear" w:color="000000" w:fill="auto"/>
      </w:pPr>
      <w:r w:rsidRPr="003E237A">
        <w:t>Vi vill där</w:t>
      </w:r>
      <w:r w:rsidRPr="003E237A">
        <w:softHyphen/>
        <w:t>för att högskolan i Kalmar får ökade forskningsresurser inom dett</w:t>
      </w:r>
      <w:r w:rsidR="005C6141" w:rsidRPr="003E237A">
        <w:t xml:space="preserve">a område. Forskningen ska </w:t>
      </w:r>
      <w:r w:rsidRPr="003E237A">
        <w:t>ske i nära samverkan med närings</w:t>
      </w:r>
      <w:r w:rsidRPr="003E237A">
        <w:softHyphen/>
        <w:t>livet och skapa förutsättning</w:t>
      </w:r>
      <w:r w:rsidR="005417C3" w:rsidRPr="003E237A">
        <w:t>ar för nya etableringar och arbetstillfällen</w:t>
      </w:r>
      <w:r w:rsidRPr="003E237A">
        <w:t>.</w:t>
      </w:r>
    </w:p>
    <w:p w:rsidR="00E12785" w:rsidRPr="003E237A" w:rsidRDefault="00E12785">
      <w:pPr>
        <w:pStyle w:val="Normaltindrag"/>
        <w:shd w:val="clear" w:color="000000" w:fill="auto"/>
      </w:pPr>
      <w:r w:rsidRPr="003E237A">
        <w:t>Skogsnäringen är mycket viktig för Kalmar län. Näringen sys</w:t>
      </w:r>
      <w:r w:rsidRPr="003E237A">
        <w:softHyphen/>
        <w:t>selsätter många inom skogsbruk oc</w:t>
      </w:r>
      <w:r w:rsidR="00B75775" w:rsidRPr="003E237A">
        <w:t xml:space="preserve">h sågverk. Vi </w:t>
      </w:r>
      <w:r w:rsidRPr="003E237A">
        <w:t xml:space="preserve">vill se ett ökat byggande i trä. Det är miljövänligt, stärker regionens träprofil och ökar </w:t>
      </w:r>
      <w:r w:rsidR="00B01582" w:rsidRPr="003E237A">
        <w:t>trä</w:t>
      </w:r>
      <w:r w:rsidRPr="003E237A">
        <w:t>byggnadernas attraktions</w:t>
      </w:r>
      <w:r w:rsidRPr="003E237A">
        <w:softHyphen/>
        <w:t>kraft.</w:t>
      </w:r>
    </w:p>
    <w:p w:rsidR="00B75775" w:rsidRPr="003E237A" w:rsidRDefault="00B75775">
      <w:pPr>
        <w:pStyle w:val="Rubrik1"/>
        <w:shd w:val="clear" w:color="000000" w:fill="auto"/>
      </w:pPr>
      <w:r w:rsidRPr="003E237A">
        <w:t>Näringslivet</w:t>
      </w:r>
    </w:p>
    <w:p w:rsidR="00E12785" w:rsidRPr="003E237A" w:rsidRDefault="00E12785">
      <w:pPr>
        <w:shd w:val="clear" w:color="000000" w:fill="auto"/>
      </w:pPr>
      <w:r w:rsidRPr="003E237A">
        <w:t>Det är viktigt att bevara och utveckla den basindustri vi har i länet. I ivern att hitta ny</w:t>
      </w:r>
      <w:r w:rsidR="006B2250" w:rsidRPr="003E237A">
        <w:t>a</w:t>
      </w:r>
      <w:r w:rsidRPr="003E237A">
        <w:t xml:space="preserve"> verksamhet</w:t>
      </w:r>
      <w:r w:rsidR="00B01582" w:rsidRPr="003E237A">
        <w:t>er</w:t>
      </w:r>
      <w:r w:rsidRPr="003E237A">
        <w:t xml:space="preserve"> får vi inte tappa bort de utvecklingsmöjligheter som finns hos redan existerande företag. Men det handlar också om att stödja ett ny</w:t>
      </w:r>
      <w:r w:rsidR="006B2250" w:rsidRPr="003E237A">
        <w:t xml:space="preserve">företagande som utgår från </w:t>
      </w:r>
      <w:r w:rsidR="00DE30C7" w:rsidRPr="003E237A">
        <w:t>bl.a.</w:t>
      </w:r>
      <w:r w:rsidRPr="003E237A">
        <w:t xml:space="preserve"> bioteknik, livsmedels- och miljöteknik. Både i utvecklandet av befintliga före</w:t>
      </w:r>
      <w:r w:rsidR="00CA6F55" w:rsidRPr="003E237A">
        <w:t xml:space="preserve">tag och branscher och </w:t>
      </w:r>
      <w:r w:rsidR="00DE30C7" w:rsidRPr="003E237A">
        <w:t xml:space="preserve">i </w:t>
      </w:r>
      <w:r w:rsidR="00CA6F55" w:rsidRPr="003E237A">
        <w:t>satsningen</w:t>
      </w:r>
      <w:r w:rsidRPr="003E237A">
        <w:t xml:space="preserve"> på nya krävs ett nära samarbete mellan företagen samt utbildning och forskning.</w:t>
      </w:r>
    </w:p>
    <w:p w:rsidR="00E12785" w:rsidRPr="003E237A" w:rsidRDefault="00E12785">
      <w:pPr>
        <w:pStyle w:val="Normaltindrag"/>
        <w:shd w:val="clear" w:color="000000" w:fill="auto"/>
      </w:pPr>
      <w:r w:rsidRPr="003E237A">
        <w:t>Vi vill som exempel peka på den företagsutveckling som p</w:t>
      </w:r>
      <w:r w:rsidR="009C48AE" w:rsidRPr="003E237A">
        <w:t>ågår i Väste</w:t>
      </w:r>
      <w:r w:rsidR="009C48AE" w:rsidRPr="003E237A">
        <w:t>r</w:t>
      </w:r>
      <w:r w:rsidR="009C48AE" w:rsidRPr="003E237A">
        <w:t xml:space="preserve">vik. Där finns </w:t>
      </w:r>
      <w:r w:rsidR="00DE30C7" w:rsidRPr="003E237A">
        <w:t xml:space="preserve">bl.a. </w:t>
      </w:r>
      <w:r w:rsidRPr="003E237A">
        <w:t>ett stort antal små</w:t>
      </w:r>
      <w:r w:rsidR="00B01582" w:rsidRPr="003E237A">
        <w:t xml:space="preserve"> och medelstora</w:t>
      </w:r>
      <w:r w:rsidRPr="003E237A">
        <w:t xml:space="preserve"> företag inom </w:t>
      </w:r>
      <w:r w:rsidR="009C48AE" w:rsidRPr="003E237A">
        <w:t>båtind</w:t>
      </w:r>
      <w:r w:rsidR="009C48AE" w:rsidRPr="003E237A">
        <w:t>u</w:t>
      </w:r>
      <w:r w:rsidR="009C48AE" w:rsidRPr="003E237A">
        <w:t xml:space="preserve">strin </w:t>
      </w:r>
      <w:r w:rsidRPr="003E237A">
        <w:t xml:space="preserve">som arbetar med </w:t>
      </w:r>
      <w:r w:rsidR="004B767D" w:rsidRPr="003E237A">
        <w:t>plast och kompositer. Inom denna sektor har ett antal nya projekt starta</w:t>
      </w:r>
      <w:r w:rsidR="00DE30C7" w:rsidRPr="003E237A">
        <w:t>t</w:t>
      </w:r>
      <w:r w:rsidR="004B767D" w:rsidRPr="003E237A">
        <w:t>s.</w:t>
      </w:r>
    </w:p>
    <w:p w:rsidR="00E12785" w:rsidRPr="003E237A" w:rsidRDefault="00E12785">
      <w:pPr>
        <w:pStyle w:val="Normaltindrag"/>
        <w:shd w:val="clear" w:color="000000" w:fill="auto"/>
      </w:pPr>
      <w:r w:rsidRPr="003E237A">
        <w:t>En handlingsplan har tagits fram med syfte att stödja små och medelstora företag. Projektet ska resultera i konkurrenskraftiga produkter och tjänster. Det stöds med statligt regionalstöd och mål 2-medel.</w:t>
      </w:r>
    </w:p>
    <w:p w:rsidR="00E12785" w:rsidRPr="003E237A" w:rsidRDefault="00E12785">
      <w:pPr>
        <w:pStyle w:val="Normaltindrag"/>
        <w:shd w:val="clear" w:color="000000" w:fill="auto"/>
      </w:pPr>
      <w:r w:rsidRPr="003E237A">
        <w:t>Detta är ett exempel på hur staten samverkar med lokala och regionala i</w:t>
      </w:r>
      <w:r w:rsidRPr="003E237A">
        <w:t>n</w:t>
      </w:r>
      <w:r w:rsidRPr="003E237A">
        <w:t>tressenter för att utveckla näringslivet och stärka arbetsmarknaden. Det är angeläget att en sådan samverkan kan fortsätta.</w:t>
      </w:r>
    </w:p>
    <w:p w:rsidR="00E12785" w:rsidRPr="003E237A" w:rsidRDefault="00E12785">
      <w:pPr>
        <w:pStyle w:val="Rubrik1"/>
        <w:shd w:val="clear" w:color="000000" w:fill="auto"/>
      </w:pPr>
      <w:r w:rsidRPr="003E237A">
        <w:t>Vindkraft och vågkraft</w:t>
      </w:r>
    </w:p>
    <w:p w:rsidR="00E12785" w:rsidRPr="003E237A" w:rsidRDefault="00E12785">
      <w:pPr>
        <w:shd w:val="clear" w:color="000000" w:fill="auto"/>
      </w:pPr>
      <w:r w:rsidRPr="003E237A">
        <w:t>Vindkraftsbyn i Kalmarsund, forsknin</w:t>
      </w:r>
      <w:r w:rsidR="00322C87" w:rsidRPr="003E237A">
        <w:t>gs</w:t>
      </w:r>
      <w:r w:rsidR="00322C87" w:rsidRPr="003E237A">
        <w:softHyphen/>
        <w:t>stationen och vindkraftsexpon</w:t>
      </w:r>
      <w:r w:rsidRPr="003E237A">
        <w:t xml:space="preserve"> i Berg</w:t>
      </w:r>
      <w:r w:rsidR="005354E2" w:rsidRPr="003E237A">
        <w:softHyphen/>
      </w:r>
      <w:r w:rsidRPr="003E237A">
        <w:t>kvara är alla betydande verksamhe</w:t>
      </w:r>
      <w:r w:rsidR="007018BA" w:rsidRPr="003E237A">
        <w:t>ter för vår region. F</w:t>
      </w:r>
      <w:r w:rsidRPr="003E237A">
        <w:t xml:space="preserve">öretagen i Kalmar län </w:t>
      </w:r>
      <w:r w:rsidR="007018BA" w:rsidRPr="003E237A">
        <w:t>bör verka</w:t>
      </w:r>
      <w:r w:rsidRPr="003E237A">
        <w:t xml:space="preserve"> i</w:t>
      </w:r>
      <w:r w:rsidR="00F14A26" w:rsidRPr="003E237A">
        <w:t xml:space="preserve"> hela produktionskedjan vad </w:t>
      </w:r>
      <w:r w:rsidR="00DE30C7" w:rsidRPr="003E237A">
        <w:t>gäller vindkraft. Allt</w:t>
      </w:r>
      <w:r w:rsidRPr="003E237A">
        <w:t xml:space="preserve">ifrån forskning, produktutveckling, tillverkning och etablering av nya vindkraftsverk. För att </w:t>
      </w:r>
      <w:r w:rsidR="00FE6621" w:rsidRPr="003E237A">
        <w:t>detta ska vara möjligt krävs yt</w:t>
      </w:r>
      <w:r w:rsidRPr="003E237A">
        <w:t>terliggare resurser till forskning samt ökad samverkan mellan näringsliv, högskola, kommuner, myndigheter och regio</w:t>
      </w:r>
      <w:r w:rsidRPr="003E237A">
        <w:t>n</w:t>
      </w:r>
      <w:r w:rsidRPr="003E237A">
        <w:t>för</w:t>
      </w:r>
      <w:r w:rsidRPr="003E237A">
        <w:softHyphen/>
        <w:t>bundet.</w:t>
      </w:r>
    </w:p>
    <w:p w:rsidR="00E12785" w:rsidRPr="003E237A" w:rsidRDefault="00E12785">
      <w:pPr>
        <w:pStyle w:val="Normaltindrag"/>
        <w:shd w:val="clear" w:color="000000" w:fill="auto"/>
      </w:pPr>
      <w:r w:rsidRPr="003E237A">
        <w:t>I samband med att man bygger nya vindkr</w:t>
      </w:r>
      <w:r w:rsidR="009A1D9D" w:rsidRPr="003E237A">
        <w:t>aftparker i Kalmar</w:t>
      </w:r>
      <w:r w:rsidR="009A1D9D" w:rsidRPr="003E237A">
        <w:softHyphen/>
        <w:t xml:space="preserve">sund anser vi att </w:t>
      </w:r>
      <w:r w:rsidRPr="003E237A">
        <w:t>ny teknik för att nyttja vågornas kraft</w:t>
      </w:r>
      <w:r w:rsidR="0011009A" w:rsidRPr="003E237A">
        <w:t xml:space="preserve"> bör</w:t>
      </w:r>
      <w:r w:rsidRPr="003E237A">
        <w:t xml:space="preserve"> testas. Genom att nyttja den infrastruktur som läggs i sam</w:t>
      </w:r>
      <w:r w:rsidRPr="003E237A">
        <w:softHyphen/>
        <w:t>band med vindkraften har vi här unika möjligh</w:t>
      </w:r>
      <w:r w:rsidRPr="003E237A">
        <w:t>e</w:t>
      </w:r>
      <w:r w:rsidRPr="003E237A">
        <w:t>ter att prov</w:t>
      </w:r>
      <w:r w:rsidR="00D24C13" w:rsidRPr="003E237A">
        <w:t>a ny teknik. Vi vill att regeringen verkar</w:t>
      </w:r>
      <w:r w:rsidRPr="003E237A">
        <w:t xml:space="preserve"> för att ett provningscenter för vågkraft etableras i Kalmar län.</w:t>
      </w:r>
    </w:p>
    <w:p w:rsidR="00E12785" w:rsidRPr="003E237A" w:rsidRDefault="00E12785">
      <w:pPr>
        <w:pStyle w:val="Rubrik1"/>
        <w:shd w:val="clear" w:color="000000" w:fill="auto"/>
      </w:pPr>
      <w:r w:rsidRPr="003E237A">
        <w:t>Satsning på ”upplevelseindustrin”</w:t>
      </w:r>
    </w:p>
    <w:p w:rsidR="00E12785" w:rsidRPr="003E237A" w:rsidRDefault="00E12785">
      <w:pPr>
        <w:shd w:val="clear" w:color="000000" w:fill="auto"/>
      </w:pPr>
      <w:r w:rsidRPr="003E237A">
        <w:t>Kalmar län har mycket goda förutsättningar att hävda sig inom det som kallas upplevelseindustrin. Genom medvetna satsningar under de senaste åren har Kalmar län blivit ett av landets snabbast växande upplevelselän. Astrid Lin</w:t>
      </w:r>
      <w:r w:rsidRPr="003E237A">
        <w:t>d</w:t>
      </w:r>
      <w:r w:rsidRPr="003E237A">
        <w:t>grens Vimmerby, södra Ölands världsarv, Visfestiva</w:t>
      </w:r>
      <w:r w:rsidR="00A67C55" w:rsidRPr="003E237A">
        <w:t>len i Västervik</w:t>
      </w:r>
      <w:r w:rsidRPr="003E237A">
        <w:t>, Salve i Kalmar, Glasriket i Nybro-Emmaboda och Rock-City i Hultsfred är några exempel. Att knyta ihop orter eller produkter med en upplevelse blir allt vi</w:t>
      </w:r>
      <w:r w:rsidRPr="003E237A">
        <w:t>k</w:t>
      </w:r>
      <w:r w:rsidRPr="003E237A">
        <w:t>tigare.</w:t>
      </w:r>
    </w:p>
    <w:p w:rsidR="00E12785" w:rsidRPr="003E237A" w:rsidRDefault="00E12785">
      <w:pPr>
        <w:pStyle w:val="Normaltindrag"/>
        <w:shd w:val="clear" w:color="000000" w:fill="auto"/>
      </w:pPr>
      <w:r w:rsidRPr="003E237A">
        <w:t>En idé är att skapa en akademi för den nya upplevelseekonomin. Tanken är att den ska arbeta direkt mot näringslivet och högskolan.</w:t>
      </w:r>
    </w:p>
    <w:p w:rsidR="00E12785" w:rsidRPr="003E237A" w:rsidRDefault="00E12785">
      <w:pPr>
        <w:pStyle w:val="Normaltindrag"/>
        <w:shd w:val="clear" w:color="000000" w:fill="auto"/>
      </w:pPr>
      <w:r w:rsidRPr="003E237A">
        <w:t>Ljud, musik och kultur spelar idag och i framtiden en viktig roll för Ka</w:t>
      </w:r>
      <w:r w:rsidRPr="003E237A">
        <w:t>l</w:t>
      </w:r>
      <w:r w:rsidRPr="003E237A">
        <w:t>mar läns framtid. I Västervik pågår ett omfattande utvecklingsarbete kring vårt bredaste kulturarv – visan. Målet är att bli ett nationellt centrum för det tonsatta ordets bevarande, framförande och utveckling.</w:t>
      </w:r>
    </w:p>
    <w:p w:rsidR="00E12785" w:rsidRPr="003E237A" w:rsidRDefault="00E12785">
      <w:pPr>
        <w:pStyle w:val="Normaltindrag"/>
        <w:shd w:val="clear" w:color="000000" w:fill="auto"/>
      </w:pPr>
      <w:r w:rsidRPr="003E237A">
        <w:t>Även i Hultsfred (Rock-City) förvandlar man framgångsrikt sin lokala identitet till viktiga redskap för lokal, regional och nationell utveckling. I Hultsfred finns sedan 2001 en kvalificerad yrkesutbildning som arbetar med digitalisering av analoga medier (migrering), ett flertal företag inom musiki</w:t>
      </w:r>
      <w:r w:rsidRPr="003E237A">
        <w:t>n</w:t>
      </w:r>
      <w:r w:rsidRPr="003E237A">
        <w:t>dustrin samt Svenskt rockarkiv.</w:t>
      </w:r>
    </w:p>
    <w:p w:rsidR="00E12785" w:rsidRPr="003E237A" w:rsidRDefault="00B01582">
      <w:pPr>
        <w:pStyle w:val="Normaltindrag"/>
        <w:shd w:val="clear" w:color="000000" w:fill="auto"/>
      </w:pPr>
      <w:r w:rsidRPr="003E237A">
        <w:t>D</w:t>
      </w:r>
      <w:r w:rsidR="00E12785" w:rsidRPr="003E237A">
        <w:t>et nationella ansvaret för migrer</w:t>
      </w:r>
      <w:r w:rsidRPr="003E237A">
        <w:t>ingen finns nu i Västervik/Hultsfred. R</w:t>
      </w:r>
      <w:r w:rsidRPr="003E237A">
        <w:t>e</w:t>
      </w:r>
      <w:r w:rsidRPr="003E237A">
        <w:t>geringen bör se över möjligheterna att utveckla denna nytillkomna verksa</w:t>
      </w:r>
      <w:r w:rsidRPr="003E237A">
        <w:t>m</w:t>
      </w:r>
      <w:r w:rsidRPr="003E237A">
        <w:t>het.</w:t>
      </w:r>
    </w:p>
    <w:p w:rsidR="00E12785" w:rsidRPr="003E237A" w:rsidRDefault="00E12785">
      <w:pPr>
        <w:pStyle w:val="Rubrik1"/>
        <w:shd w:val="clear" w:color="000000" w:fill="auto"/>
      </w:pPr>
      <w:r w:rsidRPr="003E237A">
        <w:t>Kärnkraft och</w:t>
      </w:r>
      <w:r w:rsidR="00805BFB" w:rsidRPr="003E237A">
        <w:t xml:space="preserve"> fossila bränslen</w:t>
      </w:r>
    </w:p>
    <w:p w:rsidR="00E12785" w:rsidRPr="003E237A" w:rsidRDefault="00E12785">
      <w:pPr>
        <w:shd w:val="clear" w:color="000000" w:fill="auto"/>
      </w:pPr>
      <w:r w:rsidRPr="003E237A">
        <w:t>Kärnkraften kommer att fortsätta att producera el under överskådlig tid, men ändliga fossila bränslen för uppvärmning och transporter kommer att fa</w:t>
      </w:r>
      <w:r w:rsidR="00B903C3" w:rsidRPr="003E237A">
        <w:t>sas ut.</w:t>
      </w:r>
    </w:p>
    <w:p w:rsidR="00E12785" w:rsidRPr="003E237A" w:rsidRDefault="00E12785">
      <w:pPr>
        <w:pStyle w:val="Normaltindrag"/>
        <w:shd w:val="clear" w:color="000000" w:fill="auto"/>
      </w:pPr>
      <w:r w:rsidRPr="003E237A">
        <w:t>Regeringen kommer att fatta beslut om var slutförvaret av utbränt kär</w:t>
      </w:r>
      <w:r w:rsidRPr="003E237A">
        <w:t>n</w:t>
      </w:r>
      <w:r w:rsidRPr="003E237A">
        <w:t xml:space="preserve">bränsle </w:t>
      </w:r>
      <w:r w:rsidR="00DE30C7" w:rsidRPr="003E237A">
        <w:t>ska</w:t>
      </w:r>
      <w:r w:rsidR="005D2548" w:rsidRPr="003E237A">
        <w:t xml:space="preserve"> </w:t>
      </w:r>
      <w:r w:rsidRPr="003E237A">
        <w:t>lokaliseras. Detta är en miljardinvestering och kommer att inneb</w:t>
      </w:r>
      <w:r w:rsidRPr="003E237A">
        <w:t>ä</w:t>
      </w:r>
      <w:r w:rsidRPr="003E237A">
        <w:t>ra hundr</w:t>
      </w:r>
      <w:r w:rsidR="00B754C5" w:rsidRPr="003E237A">
        <w:t>atals nya arbetstillfällen. Osk</w:t>
      </w:r>
      <w:r w:rsidRPr="003E237A">
        <w:t>arshamn är en av</w:t>
      </w:r>
      <w:r w:rsidR="00B754C5" w:rsidRPr="003E237A">
        <w:t xml:space="preserve"> de orter som diskut</w:t>
      </w:r>
      <w:r w:rsidR="00B754C5" w:rsidRPr="003E237A">
        <w:t>e</w:t>
      </w:r>
      <w:r w:rsidR="00B754C5" w:rsidRPr="003E237A">
        <w:t>ras för en</w:t>
      </w:r>
      <w:r w:rsidRPr="003E237A">
        <w:t xml:space="preserve"> slutgiltig förvaring.</w:t>
      </w:r>
    </w:p>
    <w:p w:rsidR="00E12785" w:rsidRPr="003E237A" w:rsidRDefault="00E12785">
      <w:pPr>
        <w:pStyle w:val="Normaltindrag"/>
        <w:shd w:val="clear" w:color="000000" w:fill="auto"/>
      </w:pPr>
      <w:r w:rsidRPr="003E237A">
        <w:t>Morgondagens fordonsbränsle kommer i stor utsträckning vara sådant som vi producerar i skogen och på åker. De gröna näringarna kommer att vara viktiga för framtida högteknolo</w:t>
      </w:r>
      <w:r w:rsidRPr="003E237A">
        <w:softHyphen/>
        <w:t>gisk energiproduktion.</w:t>
      </w:r>
    </w:p>
    <w:p w:rsidR="00E12785" w:rsidRPr="003E237A" w:rsidRDefault="00E12785">
      <w:pPr>
        <w:pStyle w:val="Normaltindrag"/>
        <w:shd w:val="clear" w:color="000000" w:fill="auto"/>
      </w:pPr>
      <w:r w:rsidRPr="003E237A">
        <w:t>På samma sätt måste fordonsparken ställas om. Oljetillgång</w:t>
      </w:r>
      <w:r w:rsidRPr="003E237A">
        <w:softHyphen/>
        <w:t xml:space="preserve">en kommer att minska och oljan bli dyrare. Oljeberoendet måste brytas. Därför måste bilar, bussar och lastbilar drivas med alternativa bränslen. </w:t>
      </w:r>
      <w:r w:rsidR="00E81BBD" w:rsidRPr="003E237A">
        <w:t>I Kalmar län finns idag en bred</w:t>
      </w:r>
      <w:r w:rsidRPr="003E237A">
        <w:t xml:space="preserve"> kompetens inom jord- och skogsbruket vad gäller att använda våra naturre</w:t>
      </w:r>
      <w:r w:rsidRPr="003E237A">
        <w:softHyphen/>
        <w:t>surser på ett mer lönsamt sätt. Vi vill att det startas inhemsk produ</w:t>
      </w:r>
      <w:r w:rsidRPr="003E237A">
        <w:t>k</w:t>
      </w:r>
      <w:r w:rsidRPr="003E237A">
        <w:t>tion av miljövänliga drivmedel i länet.</w:t>
      </w:r>
    </w:p>
    <w:p w:rsidR="00E12785" w:rsidRPr="003E237A" w:rsidRDefault="00E12785">
      <w:pPr>
        <w:pStyle w:val="Rubrik1"/>
        <w:shd w:val="clear" w:color="000000" w:fill="auto"/>
      </w:pPr>
      <w:r w:rsidRPr="003E237A">
        <w:t>Turismen</w:t>
      </w:r>
    </w:p>
    <w:p w:rsidR="00E12785" w:rsidRPr="003E237A" w:rsidRDefault="00E12785">
      <w:pPr>
        <w:shd w:val="clear" w:color="000000" w:fill="auto"/>
      </w:pPr>
      <w:r w:rsidRPr="003E237A">
        <w:t>Alla län knyter stora förhoppningar till turismen som tillväxtmotor. Kalmar län hävdar sig redan idag mycket bra, men vi har mycket goda förutsättningar att hävda oss ännu bättre i konkurrensen om turister, både från vårt eget land och från andra länder.</w:t>
      </w:r>
    </w:p>
    <w:p w:rsidR="00E12785" w:rsidRPr="003E237A" w:rsidRDefault="00E12785">
      <w:pPr>
        <w:pStyle w:val="Normaltindrag"/>
        <w:shd w:val="clear" w:color="000000" w:fill="auto"/>
      </w:pPr>
      <w:r w:rsidRPr="003E237A">
        <w:t>Vi har redan pekat på en del av det som attraherar i vårt län. Ytterligare ett intressant område som bör nämnas är marin turism. Här finns det fortfarande mycket som kan göras för att ta till vara det läge Kalmar län har. Det är ang</w:t>
      </w:r>
      <w:r w:rsidRPr="003E237A">
        <w:t>e</w:t>
      </w:r>
      <w:r w:rsidRPr="003E237A">
        <w:t>läget att snabbt ta till vara dessa möjligheter inte minst för att möta konku</w:t>
      </w:r>
      <w:r w:rsidRPr="003E237A">
        <w:t>r</w:t>
      </w:r>
      <w:r w:rsidRPr="003E237A">
        <w:t>rensen från andra länder runt Östersjön.</w:t>
      </w:r>
    </w:p>
    <w:p w:rsidR="00E12785" w:rsidRPr="003E237A" w:rsidRDefault="00E12785">
      <w:pPr>
        <w:pStyle w:val="Normaltindrag"/>
        <w:shd w:val="clear" w:color="000000" w:fill="auto"/>
      </w:pPr>
      <w:r w:rsidRPr="003E237A">
        <w:t>Vi har här redovisat ett antal angelägna insatser för att utveckla Kalmar län. Av redovisningen framgår att länets eget engagemang är stort och initi</w:t>
      </w:r>
      <w:r w:rsidRPr="003E237A">
        <w:t>a</w:t>
      </w:r>
      <w:r w:rsidRPr="003E237A">
        <w:t>tivkraften god. Att det finns kvar är en nödvändig förutsättning för fortsatt utveckling. Men staten måste också fortsätta att ta sitt ansvar på samma sätt som man exempelvis gjort med etableringen och utvecklandet av högskolan.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237A">
        <w:trPr>
          <w:cantSplit/>
        </w:trPr>
        <w:tc>
          <w:tcPr>
            <w:tcW w:w="3046" w:type="dxa"/>
          </w:tcPr>
          <w:p w:rsidR="008D43E6" w:rsidRPr="003E237A" w:rsidRDefault="008D43E6">
            <w:pPr>
              <w:pStyle w:val="UnderskriftDatum"/>
              <w:shd w:val="clear" w:color="000000" w:fill="auto"/>
              <w:spacing w:before="240"/>
            </w:pPr>
            <w:r w:rsidRPr="003E237A">
              <w:t>Stockholm den 30 oktober 2006</w:t>
            </w:r>
          </w:p>
        </w:tc>
        <w:tc>
          <w:tcPr>
            <w:tcW w:w="3047" w:type="dxa"/>
          </w:tcPr>
          <w:p w:rsidR="008D43E6" w:rsidRPr="003E237A" w:rsidRDefault="008D43E6">
            <w:pPr>
              <w:pStyle w:val="Underskrifter"/>
              <w:shd w:val="clear" w:color="000000" w:fill="auto"/>
              <w:spacing w:before="240"/>
            </w:pPr>
          </w:p>
        </w:tc>
      </w:tr>
      <w:tr w:rsidR="00000000" w:rsidRPr="003E237A">
        <w:trPr>
          <w:cantSplit/>
        </w:trPr>
        <w:tc>
          <w:tcPr>
            <w:tcW w:w="3046" w:type="dxa"/>
          </w:tcPr>
          <w:p w:rsidR="008D43E6" w:rsidRPr="003E237A" w:rsidRDefault="008D43E6">
            <w:pPr>
              <w:pStyle w:val="Underskrifter"/>
              <w:shd w:val="clear" w:color="000000" w:fill="auto"/>
            </w:pPr>
            <w:r w:rsidRPr="003E237A">
              <w:t>Lena Hallengren (s)</w:t>
            </w:r>
          </w:p>
        </w:tc>
        <w:tc>
          <w:tcPr>
            <w:tcW w:w="3046" w:type="dxa"/>
          </w:tcPr>
          <w:p w:rsidR="008D43E6" w:rsidRPr="003E237A" w:rsidRDefault="008D43E6">
            <w:pPr>
              <w:pStyle w:val="Underskrifter"/>
              <w:shd w:val="clear" w:color="000000" w:fill="auto"/>
            </w:pPr>
            <w:r w:rsidRPr="003E237A">
              <w:t>Désirée Liljevall (s)</w:t>
            </w:r>
          </w:p>
        </w:tc>
      </w:tr>
    </w:tbl>
    <w:p w:rsidR="00E12785" w:rsidRPr="003E237A" w:rsidRDefault="00E12785">
      <w:pPr>
        <w:pStyle w:val="Normaltindrag"/>
        <w:shd w:val="clear" w:color="000000" w:fill="auto"/>
      </w:pPr>
    </w:p>
    <w:sectPr w:rsidR="00E12785" w:rsidRPr="003E237A" w:rsidSect="00DE30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3E6" w:rsidRPr="003E237A" w:rsidRDefault="008D43E6">
      <w:r w:rsidRPr="003E237A">
        <w:separator/>
      </w:r>
    </w:p>
  </w:endnote>
  <w:endnote w:type="continuationSeparator" w:id="0">
    <w:p w:rsidR="008D43E6" w:rsidRPr="003E237A" w:rsidRDefault="008D43E6">
      <w:r w:rsidRPr="003E23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2E5" w:rsidRPr="003E237A" w:rsidRDefault="003E237A" w:rsidP="00DE30C7">
    <w:pPr>
      <w:pStyle w:val="Sidfot"/>
    </w:pPr>
    <w:r w:rsidRPr="003E23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186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C7" w:rsidRDefault="008D43E6">
                          <w:pPr>
                            <w:pStyle w:val="NormalS5sidnrV"/>
                          </w:pPr>
                          <w:r>
                            <w:fldChar w:fldCharType="begin"/>
                          </w:r>
                          <w:r w:rsidR="00DE30C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30C7" w:rsidRDefault="008D43E6">
                    <w:pPr>
                      <w:pStyle w:val="NormalS5sidnrV"/>
                    </w:pPr>
                    <w:r>
                      <w:fldChar w:fldCharType="begin"/>
                    </w:r>
                    <w:r w:rsidR="00DE30C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2E5" w:rsidRPr="003E237A" w:rsidRDefault="003E237A" w:rsidP="00DE30C7">
    <w:pPr>
      <w:pStyle w:val="Sidfot"/>
    </w:pPr>
    <w:r w:rsidRPr="003E23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405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C7" w:rsidRDefault="008D43E6">
                          <w:pPr>
                            <w:pStyle w:val="NormalS5sidnrH"/>
                            <w:ind w:right="0"/>
                          </w:pPr>
                          <w:r>
                            <w:fldChar w:fldCharType="begin"/>
                          </w:r>
                          <w:r w:rsidR="00DE30C7">
                            <w:instrText xml:space="preserve"> PAGE *\charformat</w:instrText>
                          </w:r>
                          <w:r>
                            <w:fldChar w:fldCharType="separate"/>
                          </w:r>
                          <w:r w:rsidR="00C371E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30C7" w:rsidRDefault="008D43E6">
                    <w:pPr>
                      <w:pStyle w:val="NormalS5sidnrH"/>
                      <w:ind w:right="0"/>
                    </w:pPr>
                    <w:r>
                      <w:fldChar w:fldCharType="begin"/>
                    </w:r>
                    <w:r w:rsidR="00DE30C7">
                      <w:instrText xml:space="preserve"> PAGE *\charformat</w:instrText>
                    </w:r>
                    <w:r>
                      <w:fldChar w:fldCharType="separate"/>
                    </w:r>
                    <w:r w:rsidR="00C371E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2E5" w:rsidRPr="003E237A" w:rsidRDefault="003E237A" w:rsidP="00DE30C7">
    <w:pPr>
      <w:pStyle w:val="Sidfot"/>
    </w:pPr>
    <w:r w:rsidRPr="003E23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338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C7" w:rsidRDefault="008D43E6">
                          <w:pPr>
                            <w:pStyle w:val="NormalS5sidnrH"/>
                            <w:ind w:right="0"/>
                          </w:pPr>
                          <w:r>
                            <w:fldChar w:fldCharType="begin"/>
                          </w:r>
                          <w:r w:rsidR="00DE30C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30C7" w:rsidRDefault="008D43E6">
                    <w:pPr>
                      <w:pStyle w:val="NormalS5sidnrH"/>
                      <w:ind w:right="0"/>
                    </w:pPr>
                    <w:r>
                      <w:fldChar w:fldCharType="begin"/>
                    </w:r>
                    <w:r w:rsidR="00DE30C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3E6" w:rsidRPr="003E237A" w:rsidRDefault="008D43E6">
      <w:r w:rsidRPr="003E237A">
        <w:separator/>
      </w:r>
    </w:p>
  </w:footnote>
  <w:footnote w:type="continuationSeparator" w:id="0">
    <w:p w:rsidR="008D43E6" w:rsidRPr="003E237A" w:rsidRDefault="008D43E6">
      <w:r w:rsidRPr="003E23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2E5" w:rsidRPr="003E237A" w:rsidRDefault="003E237A" w:rsidP="00DE30C7">
    <w:pPr>
      <w:pStyle w:val="Sidhuvud"/>
    </w:pPr>
    <w:r w:rsidRPr="003E23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8295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C7" w:rsidRDefault="008D43E6">
                          <w:pPr>
                            <w:pStyle w:val="KantRubrikS5V"/>
                          </w:pPr>
                          <w:r>
                            <w:fldChar w:fldCharType="begin"/>
                          </w:r>
                          <w:r w:rsidR="00DE30C7">
                            <w:instrText xml:space="preserve"> DOCPROPERTY "YearUser" *\charformat </w:instrText>
                          </w:r>
                          <w:r>
                            <w:fldChar w:fldCharType="separate"/>
                          </w:r>
                          <w:r w:rsidR="00C371EF">
                            <w:t>2006/07</w:t>
                          </w:r>
                          <w:r>
                            <w:fldChar w:fldCharType="end"/>
                          </w:r>
                          <w:r w:rsidR="00DE30C7">
                            <w:t>:</w:t>
                          </w:r>
                          <w:r>
                            <w:fldChar w:fldCharType="begin"/>
                          </w:r>
                          <w:r w:rsidR="00DE30C7">
                            <w:instrText xml:space="preserve"> DOCPROPERTY "Motionsnummer" *\charformat </w:instrText>
                          </w:r>
                          <w:r>
                            <w:fldChar w:fldCharType="separate"/>
                          </w:r>
                          <w:r w:rsidR="00C371EF">
                            <w:t>N316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30C7" w:rsidRDefault="008D43E6">
                    <w:pPr>
                      <w:pStyle w:val="KantRubrikS5V"/>
                    </w:pPr>
                    <w:r>
                      <w:fldChar w:fldCharType="begin"/>
                    </w:r>
                    <w:r w:rsidR="00DE30C7">
                      <w:instrText xml:space="preserve"> DOCPROPERTY "YearUser" *\charformat </w:instrText>
                    </w:r>
                    <w:r>
                      <w:fldChar w:fldCharType="separate"/>
                    </w:r>
                    <w:r w:rsidR="00C371EF">
                      <w:t>2006/07</w:t>
                    </w:r>
                    <w:r>
                      <w:fldChar w:fldCharType="end"/>
                    </w:r>
                    <w:r w:rsidR="00DE30C7">
                      <w:t>:</w:t>
                    </w:r>
                    <w:r>
                      <w:fldChar w:fldCharType="begin"/>
                    </w:r>
                    <w:r w:rsidR="00DE30C7">
                      <w:instrText xml:space="preserve"> DOCPROPERTY "Motionsnummer" *\charformat </w:instrText>
                    </w:r>
                    <w:r>
                      <w:fldChar w:fldCharType="separate"/>
                    </w:r>
                    <w:r w:rsidR="00C371EF">
                      <w:t>N316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2E5" w:rsidRPr="003E237A" w:rsidRDefault="003E237A" w:rsidP="00DE30C7">
    <w:pPr>
      <w:pStyle w:val="Sidhuvud"/>
    </w:pPr>
    <w:r w:rsidRPr="003E23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43487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0C7" w:rsidRDefault="008D43E6">
                          <w:pPr>
                            <w:pStyle w:val="KantRubrikS5H"/>
                            <w:ind w:right="0"/>
                          </w:pPr>
                          <w:r>
                            <w:fldChar w:fldCharType="begin"/>
                          </w:r>
                          <w:r w:rsidR="00DE30C7">
                            <w:instrText xml:space="preserve"> DOCPROPERTY "YearUser" *\charformat </w:instrText>
                          </w:r>
                          <w:r>
                            <w:fldChar w:fldCharType="separate"/>
                          </w:r>
                          <w:r w:rsidR="00C371EF">
                            <w:t>2006/07</w:t>
                          </w:r>
                          <w:r>
                            <w:fldChar w:fldCharType="end"/>
                          </w:r>
                          <w:r w:rsidR="00DE30C7">
                            <w:t>:</w:t>
                          </w:r>
                          <w:r>
                            <w:fldChar w:fldCharType="begin"/>
                          </w:r>
                          <w:r w:rsidR="00DE30C7">
                            <w:instrText xml:space="preserve"> DOCPROPERTY "Motionsnummer" *\charformat </w:instrText>
                          </w:r>
                          <w:r>
                            <w:fldChar w:fldCharType="separate"/>
                          </w:r>
                          <w:r w:rsidR="00C371EF">
                            <w:t>N316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30C7" w:rsidRDefault="008D43E6">
                    <w:pPr>
                      <w:pStyle w:val="KantRubrikS5H"/>
                      <w:ind w:right="0"/>
                    </w:pPr>
                    <w:r>
                      <w:fldChar w:fldCharType="begin"/>
                    </w:r>
                    <w:r w:rsidR="00DE30C7">
                      <w:instrText xml:space="preserve"> DOCPROPERTY "YearUser" *\charformat </w:instrText>
                    </w:r>
                    <w:r>
                      <w:fldChar w:fldCharType="separate"/>
                    </w:r>
                    <w:r w:rsidR="00C371EF">
                      <w:t>2006/07</w:t>
                    </w:r>
                    <w:r>
                      <w:fldChar w:fldCharType="end"/>
                    </w:r>
                    <w:r w:rsidR="00DE30C7">
                      <w:t>:</w:t>
                    </w:r>
                    <w:r>
                      <w:fldChar w:fldCharType="begin"/>
                    </w:r>
                    <w:r w:rsidR="00DE30C7">
                      <w:instrText xml:space="preserve"> DOCPROPERTY "Motionsnummer" *\charformat </w:instrText>
                    </w:r>
                    <w:r>
                      <w:fldChar w:fldCharType="separate"/>
                    </w:r>
                    <w:r w:rsidR="00C371EF">
                      <w:t>N316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3E6" w:rsidRPr="003E237A" w:rsidRDefault="008D43E6">
    <w:pPr>
      <w:pStyle w:val="FSHNormal"/>
      <w:tabs>
        <w:tab w:val="right" w:pos="5840"/>
      </w:tabs>
    </w:pPr>
    <w:r w:rsidRPr="003E237A">
      <w:br/>
    </w:r>
    <w:r w:rsidRPr="003E237A">
      <w:fldChar w:fldCharType="begin" w:fldLock="1"/>
    </w:r>
    <w:r w:rsidRPr="003E237A">
      <w:instrText xml:space="preserve"> DOCPROPERTY</w:instrText>
    </w:r>
    <w:r w:rsidRPr="003E237A">
      <w:rPr>
        <w:sz w:val="18"/>
      </w:rPr>
      <w:instrText xml:space="preserve"> "YearUser" *\charformat </w:instrText>
    </w:r>
    <w:r w:rsidRPr="003E237A">
      <w:fldChar w:fldCharType="separate"/>
    </w:r>
    <w:r w:rsidRPr="003E237A">
      <w:t>2006/07</w:t>
    </w:r>
    <w:r w:rsidRPr="003E237A">
      <w:fldChar w:fldCharType="end"/>
    </w:r>
    <w:r w:rsidRPr="003E237A">
      <w:t xml:space="preserve"> </w:t>
    </w:r>
    <w:r w:rsidRPr="003E237A">
      <w:tab/>
      <w:t xml:space="preserve">mnr: </w:t>
    </w:r>
    <w:r w:rsidRPr="003E237A">
      <w:fldChar w:fldCharType="begin" w:fldLock="1"/>
    </w:r>
    <w:r w:rsidRPr="003E237A">
      <w:instrText xml:space="preserve"> DOCPROPERTY</w:instrText>
    </w:r>
    <w:r w:rsidRPr="003E237A">
      <w:rPr>
        <w:sz w:val="18"/>
      </w:rPr>
      <w:instrText xml:space="preserve"> "Motionsnummer" *\charformat </w:instrText>
    </w:r>
    <w:r w:rsidRPr="003E237A">
      <w:fldChar w:fldCharType="separate"/>
    </w:r>
    <w:r w:rsidRPr="003E237A">
      <w:t>N316</w:t>
    </w:r>
    <w:r w:rsidRPr="003E237A">
      <w:fldChar w:fldCharType="end"/>
    </w:r>
    <w:r w:rsidRPr="003E237A">
      <w:br/>
    </w:r>
    <w:r w:rsidRPr="003E237A">
      <w:fldChar w:fldCharType="begin" w:fldLock="1"/>
    </w:r>
    <w:r w:rsidRPr="003E237A">
      <w:instrText xml:space="preserve"> DOCPROPERTY</w:instrText>
    </w:r>
    <w:r w:rsidRPr="003E237A">
      <w:rPr>
        <w:sz w:val="18"/>
      </w:rPr>
      <w:instrText xml:space="preserve"> "Samling" *\charformat </w:instrText>
    </w:r>
    <w:r w:rsidRPr="003E237A">
      <w:fldChar w:fldCharType="end"/>
    </w:r>
    <w:r w:rsidRPr="003E237A">
      <w:tab/>
      <w:t xml:space="preserve">pnr: </w:t>
    </w:r>
    <w:r w:rsidRPr="003E237A">
      <w:fldChar w:fldCharType="begin" w:fldLock="1"/>
    </w:r>
    <w:r w:rsidRPr="003E237A">
      <w:instrText xml:space="preserve"> DOCPROPERTY</w:instrText>
    </w:r>
    <w:r w:rsidRPr="003E237A">
      <w:rPr>
        <w:sz w:val="18"/>
      </w:rPr>
      <w:instrText xml:space="preserve"> "Partinummer" *\charformat </w:instrText>
    </w:r>
    <w:r w:rsidRPr="003E237A">
      <w:fldChar w:fldCharType="separate"/>
    </w:r>
    <w:r w:rsidRPr="003E237A">
      <w:t>s66158</w:t>
    </w:r>
    <w:r w:rsidRPr="003E237A">
      <w:fldChar w:fldCharType="end"/>
    </w:r>
  </w:p>
  <w:p w:rsidR="008D43E6" w:rsidRPr="003E237A" w:rsidRDefault="008D43E6">
    <w:pPr>
      <w:pStyle w:val="FSHRub1"/>
    </w:pPr>
    <w:r w:rsidRPr="003E237A">
      <w:t>Motion till riksdagen</w:t>
    </w:r>
    <w:r w:rsidRPr="003E237A">
      <w:br/>
    </w:r>
    <w:r w:rsidRPr="003E237A">
      <w:fldChar w:fldCharType="begin" w:fldLock="1"/>
    </w:r>
    <w:r w:rsidRPr="003E237A">
      <w:instrText xml:space="preserve"> DOCPROPERTY "YearUser" *\charformat </w:instrText>
    </w:r>
    <w:r w:rsidRPr="003E237A">
      <w:fldChar w:fldCharType="separate"/>
    </w:r>
    <w:r w:rsidRPr="003E237A">
      <w:t>2006/07</w:t>
    </w:r>
    <w:r w:rsidRPr="003E237A">
      <w:fldChar w:fldCharType="end"/>
    </w:r>
    <w:r w:rsidRPr="003E237A">
      <w:t>:</w:t>
    </w:r>
    <w:r w:rsidRPr="003E237A">
      <w:fldChar w:fldCharType="begin" w:fldLock="1"/>
    </w:r>
    <w:r w:rsidRPr="003E237A">
      <w:instrText xml:space="preserve"> DOCPROPERTY "Motionsnummer" *\charformat </w:instrText>
    </w:r>
    <w:r w:rsidRPr="003E237A">
      <w:fldChar w:fldCharType="separate"/>
    </w:r>
    <w:r w:rsidRPr="003E237A">
      <w:t>N316</w:t>
    </w:r>
    <w:r w:rsidRPr="003E237A">
      <w:fldChar w:fldCharType="end"/>
    </w:r>
  </w:p>
  <w:p w:rsidR="008D43E6" w:rsidRPr="003E237A" w:rsidRDefault="008D43E6">
    <w:pPr>
      <w:pStyle w:val="FSHNormalS5"/>
    </w:pPr>
    <w:r w:rsidRPr="003E237A">
      <w:fldChar w:fldCharType="begin" w:fldLock="1"/>
    </w:r>
    <w:r w:rsidRPr="003E237A">
      <w:instrText xml:space="preserve"> DOCPROPERTY "MotionarText" *\charformat </w:instrText>
    </w:r>
    <w:r w:rsidRPr="003E237A">
      <w:fldChar w:fldCharType="separate"/>
    </w:r>
    <w:r w:rsidRPr="003E237A">
      <w:t>av Lena Hallengren och Désirée Liljevall (s)</w:t>
    </w:r>
    <w:r w:rsidRPr="003E237A">
      <w:fldChar w:fldCharType="end"/>
    </w:r>
    <w:r w:rsidRPr="003E237A">
      <w:br/>
    </w:r>
    <w:r w:rsidRPr="003E237A">
      <w:fldChar w:fldCharType="begin" w:fldLock="1"/>
    </w:r>
    <w:r w:rsidRPr="003E237A">
      <w:instrText xml:space="preserve"> DOCPROPERTY "SvarFrasKort" *\charformat </w:instrText>
    </w:r>
    <w:r w:rsidRPr="003E237A">
      <w:fldChar w:fldCharType="end"/>
    </w:r>
  </w:p>
  <w:p w:rsidR="008D43E6" w:rsidRPr="003E237A" w:rsidRDefault="008D43E6">
    <w:pPr>
      <w:pStyle w:val="FSHTitel"/>
    </w:pPr>
    <w:r w:rsidRPr="003E237A">
      <w:fldChar w:fldCharType="begin" w:fldLock="1"/>
    </w:r>
    <w:r w:rsidRPr="003E237A">
      <w:instrText xml:space="preserve"> DOCPROPERTY</w:instrText>
    </w:r>
    <w:r w:rsidRPr="003E237A">
      <w:rPr>
        <w:sz w:val="18"/>
      </w:rPr>
      <w:instrText xml:space="preserve"> "RubrikSvar" *\charformat </w:instrText>
    </w:r>
    <w:r w:rsidRPr="003E237A">
      <w:fldChar w:fldCharType="separate"/>
    </w:r>
    <w:r w:rsidRPr="003E237A">
      <w:t>Utveckling av Kalmar län</w:t>
    </w:r>
    <w:r w:rsidRPr="003E237A">
      <w:fldChar w:fldCharType="end"/>
    </w:r>
  </w:p>
  <w:p w:rsidR="008D43E6" w:rsidRPr="003E237A" w:rsidRDefault="008D43E6">
    <w:pPr>
      <w:pStyle w:val="Normal00"/>
    </w:pPr>
  </w:p>
  <w:p w:rsidR="00DE30C7" w:rsidRPr="003E237A" w:rsidRDefault="00DE30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9796972">
    <w:abstractNumId w:val="13"/>
  </w:num>
  <w:num w:numId="2" w16cid:durableId="1534804353">
    <w:abstractNumId w:val="10"/>
  </w:num>
  <w:num w:numId="3" w16cid:durableId="927733287">
    <w:abstractNumId w:val="11"/>
  </w:num>
  <w:num w:numId="4" w16cid:durableId="496389333">
    <w:abstractNumId w:val="12"/>
  </w:num>
  <w:num w:numId="5" w16cid:durableId="1414471412">
    <w:abstractNumId w:val="8"/>
  </w:num>
  <w:num w:numId="6" w16cid:durableId="875892098">
    <w:abstractNumId w:val="3"/>
  </w:num>
  <w:num w:numId="7" w16cid:durableId="1670673879">
    <w:abstractNumId w:val="2"/>
  </w:num>
  <w:num w:numId="8" w16cid:durableId="2093771222">
    <w:abstractNumId w:val="1"/>
  </w:num>
  <w:num w:numId="9" w16cid:durableId="378744691">
    <w:abstractNumId w:val="0"/>
  </w:num>
  <w:num w:numId="10" w16cid:durableId="22286799">
    <w:abstractNumId w:val="9"/>
  </w:num>
  <w:num w:numId="11" w16cid:durableId="1700857896">
    <w:abstractNumId w:val="7"/>
  </w:num>
  <w:num w:numId="12" w16cid:durableId="281497296">
    <w:abstractNumId w:val="6"/>
  </w:num>
  <w:num w:numId="13" w16cid:durableId="1496843205">
    <w:abstractNumId w:val="5"/>
  </w:num>
  <w:num w:numId="14" w16cid:durableId="1119106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7"/>
    <w:docVar w:name="PersonGUIDs" w:val="{DFF727DB-B89E-40E0-A020-F775D0369C44},{28AEF7B6-C181-439E-B668-060548FFE1DD}"/>
  </w:docVars>
  <w:rsids>
    <w:rsidRoot w:val="003E237A"/>
    <w:rsid w:val="00002742"/>
    <w:rsid w:val="000135B8"/>
    <w:rsid w:val="000220F8"/>
    <w:rsid w:val="0003098F"/>
    <w:rsid w:val="00034058"/>
    <w:rsid w:val="00040D14"/>
    <w:rsid w:val="0004381F"/>
    <w:rsid w:val="00064BC3"/>
    <w:rsid w:val="00066474"/>
    <w:rsid w:val="000665E6"/>
    <w:rsid w:val="00066775"/>
    <w:rsid w:val="00072FB9"/>
    <w:rsid w:val="0007598F"/>
    <w:rsid w:val="00081750"/>
    <w:rsid w:val="000B2040"/>
    <w:rsid w:val="000C0D97"/>
    <w:rsid w:val="000E02C8"/>
    <w:rsid w:val="000E25D0"/>
    <w:rsid w:val="000E431D"/>
    <w:rsid w:val="000E48DA"/>
    <w:rsid w:val="000E5207"/>
    <w:rsid w:val="000F5ADD"/>
    <w:rsid w:val="00100531"/>
    <w:rsid w:val="0010382E"/>
    <w:rsid w:val="0011009A"/>
    <w:rsid w:val="00154134"/>
    <w:rsid w:val="0015749B"/>
    <w:rsid w:val="00166D90"/>
    <w:rsid w:val="00170803"/>
    <w:rsid w:val="001750D4"/>
    <w:rsid w:val="00177CC2"/>
    <w:rsid w:val="0019171D"/>
    <w:rsid w:val="001921C4"/>
    <w:rsid w:val="001923A4"/>
    <w:rsid w:val="001A25D5"/>
    <w:rsid w:val="001A2624"/>
    <w:rsid w:val="001A2A2B"/>
    <w:rsid w:val="001B09E7"/>
    <w:rsid w:val="001C331C"/>
    <w:rsid w:val="001E0043"/>
    <w:rsid w:val="001E0A0D"/>
    <w:rsid w:val="00201DFB"/>
    <w:rsid w:val="00204A63"/>
    <w:rsid w:val="00212FF1"/>
    <w:rsid w:val="00230193"/>
    <w:rsid w:val="00244D0B"/>
    <w:rsid w:val="0024581A"/>
    <w:rsid w:val="0025068A"/>
    <w:rsid w:val="00251DA8"/>
    <w:rsid w:val="002818D3"/>
    <w:rsid w:val="002911A7"/>
    <w:rsid w:val="002943C8"/>
    <w:rsid w:val="00295E6D"/>
    <w:rsid w:val="002A2A6B"/>
    <w:rsid w:val="002C2373"/>
    <w:rsid w:val="002D11A8"/>
    <w:rsid w:val="00314F87"/>
    <w:rsid w:val="0032051D"/>
    <w:rsid w:val="00322C87"/>
    <w:rsid w:val="00324DED"/>
    <w:rsid w:val="003303B5"/>
    <w:rsid w:val="003332E5"/>
    <w:rsid w:val="003366E9"/>
    <w:rsid w:val="00342FB4"/>
    <w:rsid w:val="0036065A"/>
    <w:rsid w:val="003828BB"/>
    <w:rsid w:val="003866EC"/>
    <w:rsid w:val="00391AF5"/>
    <w:rsid w:val="003B3853"/>
    <w:rsid w:val="003B418B"/>
    <w:rsid w:val="003B61E7"/>
    <w:rsid w:val="003E237A"/>
    <w:rsid w:val="003F100A"/>
    <w:rsid w:val="004442F1"/>
    <w:rsid w:val="00445271"/>
    <w:rsid w:val="00447A04"/>
    <w:rsid w:val="004527C3"/>
    <w:rsid w:val="004847EE"/>
    <w:rsid w:val="00487F7A"/>
    <w:rsid w:val="004971B2"/>
    <w:rsid w:val="004A0504"/>
    <w:rsid w:val="004B5278"/>
    <w:rsid w:val="004B767D"/>
    <w:rsid w:val="004D032C"/>
    <w:rsid w:val="004E38D9"/>
    <w:rsid w:val="004F18D6"/>
    <w:rsid w:val="004F1A72"/>
    <w:rsid w:val="005000F2"/>
    <w:rsid w:val="00520258"/>
    <w:rsid w:val="00531020"/>
    <w:rsid w:val="005354E2"/>
    <w:rsid w:val="005417C3"/>
    <w:rsid w:val="00542136"/>
    <w:rsid w:val="00545150"/>
    <w:rsid w:val="00545421"/>
    <w:rsid w:val="0055072A"/>
    <w:rsid w:val="005525A5"/>
    <w:rsid w:val="005544CE"/>
    <w:rsid w:val="00591F69"/>
    <w:rsid w:val="00592BC3"/>
    <w:rsid w:val="005974B2"/>
    <w:rsid w:val="005B145B"/>
    <w:rsid w:val="005C6141"/>
    <w:rsid w:val="005D2548"/>
    <w:rsid w:val="005D3F50"/>
    <w:rsid w:val="005D4EA2"/>
    <w:rsid w:val="00601C6D"/>
    <w:rsid w:val="00603CD4"/>
    <w:rsid w:val="0062214E"/>
    <w:rsid w:val="006346C1"/>
    <w:rsid w:val="00653DD0"/>
    <w:rsid w:val="0067045A"/>
    <w:rsid w:val="006A4336"/>
    <w:rsid w:val="006B2250"/>
    <w:rsid w:val="006B6262"/>
    <w:rsid w:val="007018BA"/>
    <w:rsid w:val="00702747"/>
    <w:rsid w:val="007106EF"/>
    <w:rsid w:val="00727C6F"/>
    <w:rsid w:val="00740D6D"/>
    <w:rsid w:val="00743F76"/>
    <w:rsid w:val="0075215B"/>
    <w:rsid w:val="00756DE5"/>
    <w:rsid w:val="00770030"/>
    <w:rsid w:val="00774959"/>
    <w:rsid w:val="007852B2"/>
    <w:rsid w:val="00794149"/>
    <w:rsid w:val="007B67A7"/>
    <w:rsid w:val="007C6092"/>
    <w:rsid w:val="007D3370"/>
    <w:rsid w:val="007E119E"/>
    <w:rsid w:val="00805BFB"/>
    <w:rsid w:val="00846903"/>
    <w:rsid w:val="008D43E6"/>
    <w:rsid w:val="008F0A96"/>
    <w:rsid w:val="009062A0"/>
    <w:rsid w:val="00911659"/>
    <w:rsid w:val="009451E7"/>
    <w:rsid w:val="00956E7F"/>
    <w:rsid w:val="00970D4F"/>
    <w:rsid w:val="00971D70"/>
    <w:rsid w:val="009818C3"/>
    <w:rsid w:val="009A1D9D"/>
    <w:rsid w:val="009A4377"/>
    <w:rsid w:val="009A6043"/>
    <w:rsid w:val="009C48AE"/>
    <w:rsid w:val="009D0673"/>
    <w:rsid w:val="00A053C6"/>
    <w:rsid w:val="00A055B3"/>
    <w:rsid w:val="00A15D71"/>
    <w:rsid w:val="00A21BC5"/>
    <w:rsid w:val="00A67C55"/>
    <w:rsid w:val="00A736FF"/>
    <w:rsid w:val="00AA1434"/>
    <w:rsid w:val="00AB5000"/>
    <w:rsid w:val="00AC4310"/>
    <w:rsid w:val="00AC63D9"/>
    <w:rsid w:val="00AD299A"/>
    <w:rsid w:val="00AE2EF8"/>
    <w:rsid w:val="00AF5881"/>
    <w:rsid w:val="00B01582"/>
    <w:rsid w:val="00B13BF0"/>
    <w:rsid w:val="00B33C81"/>
    <w:rsid w:val="00B34666"/>
    <w:rsid w:val="00B41069"/>
    <w:rsid w:val="00B67E5B"/>
    <w:rsid w:val="00B754C5"/>
    <w:rsid w:val="00B75775"/>
    <w:rsid w:val="00B903C3"/>
    <w:rsid w:val="00BA4894"/>
    <w:rsid w:val="00BA6BE0"/>
    <w:rsid w:val="00BB6D75"/>
    <w:rsid w:val="00BD43A8"/>
    <w:rsid w:val="00C1285C"/>
    <w:rsid w:val="00C27B7D"/>
    <w:rsid w:val="00C32A06"/>
    <w:rsid w:val="00C371EF"/>
    <w:rsid w:val="00C44394"/>
    <w:rsid w:val="00C533BA"/>
    <w:rsid w:val="00C902E9"/>
    <w:rsid w:val="00C92208"/>
    <w:rsid w:val="00CA6F55"/>
    <w:rsid w:val="00CB5B24"/>
    <w:rsid w:val="00CD4B2B"/>
    <w:rsid w:val="00CE3037"/>
    <w:rsid w:val="00CF7A43"/>
    <w:rsid w:val="00D01775"/>
    <w:rsid w:val="00D1174F"/>
    <w:rsid w:val="00D1289C"/>
    <w:rsid w:val="00D23360"/>
    <w:rsid w:val="00D24C13"/>
    <w:rsid w:val="00D36117"/>
    <w:rsid w:val="00D41E29"/>
    <w:rsid w:val="00D44527"/>
    <w:rsid w:val="00D52681"/>
    <w:rsid w:val="00D53D04"/>
    <w:rsid w:val="00D55EF7"/>
    <w:rsid w:val="00D62FD1"/>
    <w:rsid w:val="00D83DFE"/>
    <w:rsid w:val="00DC0DF0"/>
    <w:rsid w:val="00DC6C70"/>
    <w:rsid w:val="00DD4CA9"/>
    <w:rsid w:val="00DE30C7"/>
    <w:rsid w:val="00DF5ACD"/>
    <w:rsid w:val="00E12785"/>
    <w:rsid w:val="00E22893"/>
    <w:rsid w:val="00E31D58"/>
    <w:rsid w:val="00E349C2"/>
    <w:rsid w:val="00E360DE"/>
    <w:rsid w:val="00E5074A"/>
    <w:rsid w:val="00E521CB"/>
    <w:rsid w:val="00E728F6"/>
    <w:rsid w:val="00E75D28"/>
    <w:rsid w:val="00E81BBD"/>
    <w:rsid w:val="00E84F25"/>
    <w:rsid w:val="00EA6591"/>
    <w:rsid w:val="00EB3095"/>
    <w:rsid w:val="00EC007B"/>
    <w:rsid w:val="00F14A26"/>
    <w:rsid w:val="00F21B30"/>
    <w:rsid w:val="00F273EA"/>
    <w:rsid w:val="00F42CB9"/>
    <w:rsid w:val="00F73E9E"/>
    <w:rsid w:val="00F87D14"/>
    <w:rsid w:val="00FA3374"/>
    <w:rsid w:val="00FA47A1"/>
    <w:rsid w:val="00FB2435"/>
    <w:rsid w:val="00FB6490"/>
    <w:rsid w:val="00FC53D4"/>
    <w:rsid w:val="00FC7246"/>
    <w:rsid w:val="00FC7E79"/>
    <w:rsid w:val="00FD2531"/>
    <w:rsid w:val="00FE66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7AFE00-FD6F-4818-9BA0-9C448CAE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A4336"/>
    <w:pPr>
      <w:spacing w:before="125" w:line="250" w:lineRule="atLeast"/>
      <w:jc w:val="both"/>
    </w:pPr>
    <w:rPr>
      <w:sz w:val="19"/>
      <w:lang w:val="sv-SE" w:eastAsia="sv-SE"/>
    </w:rPr>
  </w:style>
  <w:style w:type="paragraph" w:styleId="Rubrik1">
    <w:name w:val="heading 1"/>
    <w:basedOn w:val="Normal"/>
    <w:next w:val="Normal"/>
    <w:qFormat/>
    <w:rsid w:val="006A433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A4336"/>
    <w:pPr>
      <w:spacing w:before="500" w:line="250" w:lineRule="exact"/>
      <w:outlineLvl w:val="1"/>
    </w:pPr>
    <w:rPr>
      <w:sz w:val="27"/>
    </w:rPr>
  </w:style>
  <w:style w:type="paragraph" w:styleId="Rubrik3">
    <w:name w:val="heading 3"/>
    <w:aliases w:val="Mellanrubrik"/>
    <w:basedOn w:val="Rubrik2"/>
    <w:next w:val="Normal"/>
    <w:qFormat/>
    <w:rsid w:val="006A4336"/>
    <w:pPr>
      <w:spacing w:before="250" w:after="0"/>
      <w:outlineLvl w:val="2"/>
    </w:pPr>
    <w:rPr>
      <w:b/>
      <w:sz w:val="21"/>
    </w:rPr>
  </w:style>
  <w:style w:type="paragraph" w:styleId="Rubrik4">
    <w:name w:val="heading 4"/>
    <w:aliases w:val="KursivRubrik"/>
    <w:basedOn w:val="Rubrik3"/>
    <w:next w:val="Normal"/>
    <w:qFormat/>
    <w:rsid w:val="006A4336"/>
    <w:pPr>
      <w:outlineLvl w:val="3"/>
    </w:pPr>
    <w:rPr>
      <w:b w:val="0"/>
      <w:i/>
    </w:rPr>
  </w:style>
  <w:style w:type="paragraph" w:styleId="Rubrik5">
    <w:name w:val="heading 5"/>
    <w:aliases w:val="PackadFetRubrik,PackadKursivRubrik"/>
    <w:basedOn w:val="Rubrik4"/>
    <w:next w:val="Normal"/>
    <w:qFormat/>
    <w:rsid w:val="006A4336"/>
    <w:pPr>
      <w:spacing w:before="125"/>
      <w:outlineLvl w:val="4"/>
    </w:pPr>
    <w:rPr>
      <w:i w:val="0"/>
      <w:sz w:val="19"/>
    </w:rPr>
  </w:style>
  <w:style w:type="paragraph" w:styleId="Rubrik6">
    <w:name w:val="heading 6"/>
    <w:basedOn w:val="Rubrik5"/>
    <w:next w:val="Normal"/>
    <w:qFormat/>
    <w:rsid w:val="006A4336"/>
    <w:pPr>
      <w:spacing w:before="50" w:line="200" w:lineRule="exact"/>
      <w:outlineLvl w:val="5"/>
    </w:pPr>
    <w:rPr>
      <w:caps/>
      <w:sz w:val="14"/>
    </w:rPr>
  </w:style>
  <w:style w:type="paragraph" w:styleId="Rubrik7">
    <w:name w:val="heading 7"/>
    <w:basedOn w:val="Rubrik6"/>
    <w:next w:val="Normal"/>
    <w:qFormat/>
    <w:rsid w:val="006A4336"/>
    <w:pPr>
      <w:spacing w:before="0"/>
      <w:outlineLvl w:val="6"/>
    </w:pPr>
  </w:style>
  <w:style w:type="paragraph" w:styleId="Rubrik8">
    <w:name w:val="heading 8"/>
    <w:basedOn w:val="Rubrik7"/>
    <w:next w:val="Normal"/>
    <w:qFormat/>
    <w:rsid w:val="006A4336"/>
    <w:pPr>
      <w:outlineLvl w:val="7"/>
    </w:pPr>
  </w:style>
  <w:style w:type="paragraph" w:styleId="Rubrik9">
    <w:name w:val="heading 9"/>
    <w:basedOn w:val="Rubrik8"/>
    <w:next w:val="Normal"/>
    <w:qFormat/>
    <w:rsid w:val="006A433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A4336"/>
    <w:pPr>
      <w:spacing w:before="0"/>
      <w:ind w:firstLine="227"/>
    </w:pPr>
  </w:style>
  <w:style w:type="paragraph" w:styleId="Citat">
    <w:name w:val="Quote"/>
    <w:basedOn w:val="Normal"/>
    <w:next w:val="Normal"/>
    <w:qFormat/>
    <w:rsid w:val="006A4336"/>
    <w:pPr>
      <w:spacing w:line="200" w:lineRule="exact"/>
      <w:ind w:left="340"/>
    </w:pPr>
  </w:style>
  <w:style w:type="paragraph" w:customStyle="1" w:styleId="Citatindrag">
    <w:name w:val="Citat_indrag"/>
    <w:aliases w:val="Packad"/>
    <w:basedOn w:val="Citat"/>
    <w:rsid w:val="006A4336"/>
    <w:pPr>
      <w:spacing w:before="0"/>
      <w:ind w:firstLine="227"/>
    </w:pPr>
  </w:style>
  <w:style w:type="paragraph" w:customStyle="1" w:styleId="FSHNormal">
    <w:name w:val="FSH_Normal"/>
    <w:semiHidden/>
    <w:rsid w:val="006A433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A4336"/>
    <w:pPr>
      <w:spacing w:line="240" w:lineRule="auto"/>
    </w:pPr>
  </w:style>
  <w:style w:type="paragraph" w:customStyle="1" w:styleId="FSHNormalS5">
    <w:name w:val="FSH_NormalS5"/>
    <w:basedOn w:val="FSHNormal"/>
    <w:next w:val="FSHNormal"/>
    <w:semiHidden/>
    <w:rsid w:val="006A4336"/>
    <w:pPr>
      <w:keepNext/>
      <w:keepLines/>
      <w:widowControl/>
      <w:spacing w:before="230" w:after="520" w:line="250" w:lineRule="exact"/>
    </w:pPr>
    <w:rPr>
      <w:b/>
      <w:sz w:val="27"/>
    </w:rPr>
  </w:style>
  <w:style w:type="paragraph" w:customStyle="1" w:styleId="FSHNormL">
    <w:name w:val="FSH_NormLÖ"/>
    <w:basedOn w:val="FSHNormal"/>
    <w:next w:val="FSHNormal"/>
    <w:semiHidden/>
    <w:rsid w:val="006A4336"/>
    <w:pPr>
      <w:pBdr>
        <w:top w:val="single" w:sz="12" w:space="1" w:color="auto"/>
      </w:pBdr>
    </w:pPr>
  </w:style>
  <w:style w:type="paragraph" w:customStyle="1" w:styleId="FSHRub1">
    <w:name w:val="FSH_Rub1"/>
    <w:aliases w:val="Rubrik1_S5,Huvudrubrik"/>
    <w:basedOn w:val="FSHNormal"/>
    <w:next w:val="FSHNormal"/>
    <w:semiHidden/>
    <w:rsid w:val="006A433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A4336"/>
    <w:pPr>
      <w:spacing w:before="240" w:after="80" w:line="360" w:lineRule="exact"/>
    </w:pPr>
    <w:rPr>
      <w:sz w:val="36"/>
    </w:rPr>
  </w:style>
  <w:style w:type="paragraph" w:customStyle="1" w:styleId="FSHTitel">
    <w:name w:val="FSH_Titel"/>
    <w:aliases w:val="Dokumentrubrik"/>
    <w:basedOn w:val="FSHRub1"/>
    <w:next w:val="FSHNormal"/>
    <w:semiHidden/>
    <w:rsid w:val="006A4336"/>
    <w:pPr>
      <w:pBdr>
        <w:bottom w:val="single" w:sz="4" w:space="3" w:color="auto"/>
      </w:pBdr>
      <w:spacing w:before="0" w:after="80" w:line="400" w:lineRule="exact"/>
    </w:pPr>
    <w:rPr>
      <w:sz w:val="40"/>
    </w:rPr>
  </w:style>
  <w:style w:type="paragraph" w:customStyle="1" w:styleId="Hemstlrubrik">
    <w:name w:val="Hemstl_rubrik"/>
    <w:basedOn w:val="Rubrik1"/>
    <w:next w:val="Normal"/>
    <w:rsid w:val="006A4336"/>
    <w:pPr>
      <w:spacing w:after="250"/>
    </w:pPr>
  </w:style>
  <w:style w:type="paragraph" w:customStyle="1" w:styleId="Autokorrigering">
    <w:name w:val="Autokorrigering"/>
    <w:rsid w:val="006A4336"/>
    <w:rPr>
      <w:sz w:val="24"/>
      <w:szCs w:val="24"/>
      <w:lang w:val="sv-SE" w:eastAsia="sv-SE"/>
    </w:rPr>
  </w:style>
  <w:style w:type="paragraph" w:customStyle="1" w:styleId="Yrkandehnv">
    <w:name w:val="Yrkandehänv"/>
    <w:semiHidden/>
    <w:rsid w:val="006A4336"/>
    <w:pPr>
      <w:keepNext/>
      <w:keepLines/>
      <w:suppressAutoHyphens/>
    </w:pPr>
    <w:rPr>
      <w:noProof/>
      <w:sz w:val="16"/>
      <w:lang w:val="sv-SE" w:eastAsia="sv-SE"/>
    </w:rPr>
  </w:style>
  <w:style w:type="paragraph" w:customStyle="1" w:styleId="KantRubrikS5H">
    <w:name w:val="KantRubrikS5H"/>
    <w:semiHidden/>
    <w:rsid w:val="006A433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A4336"/>
    <w:pPr>
      <w:spacing w:line="200" w:lineRule="exact"/>
    </w:pPr>
  </w:style>
  <w:style w:type="paragraph" w:customStyle="1" w:styleId="KantRubrikS5V">
    <w:name w:val="KantRubrikS5V"/>
    <w:basedOn w:val="KantRubrikS5H"/>
    <w:semiHidden/>
    <w:rsid w:val="006A4336"/>
    <w:pPr>
      <w:tabs>
        <w:tab w:val="right" w:pos="1814"/>
        <w:tab w:val="left" w:pos="1899"/>
      </w:tabs>
      <w:ind w:right="0"/>
      <w:jc w:val="left"/>
    </w:pPr>
  </w:style>
  <w:style w:type="paragraph" w:customStyle="1" w:styleId="KantRubrikS5Vrad2">
    <w:name w:val="KantRubrikS5Vrad2"/>
    <w:basedOn w:val="KantRubrikS5V"/>
    <w:semiHidden/>
    <w:rsid w:val="006A4336"/>
    <w:pPr>
      <w:tabs>
        <w:tab w:val="clear" w:pos="1814"/>
        <w:tab w:val="clear" w:pos="1899"/>
        <w:tab w:val="right" w:pos="1418"/>
        <w:tab w:val="left" w:pos="1503"/>
      </w:tabs>
    </w:pPr>
  </w:style>
  <w:style w:type="paragraph" w:customStyle="1" w:styleId="Lagtext">
    <w:name w:val="Lagtext"/>
    <w:basedOn w:val="Lagtextrubrik"/>
    <w:next w:val="Lagtextindrag"/>
    <w:rsid w:val="006A4336"/>
    <w:pPr>
      <w:spacing w:before="0"/>
    </w:pPr>
    <w:rPr>
      <w:sz w:val="19"/>
    </w:rPr>
  </w:style>
  <w:style w:type="paragraph" w:customStyle="1" w:styleId="Lagtextrubrik">
    <w:name w:val="Lagtext_rubrik"/>
    <w:basedOn w:val="Normal"/>
    <w:next w:val="Normal"/>
    <w:rsid w:val="006A4336"/>
    <w:pPr>
      <w:suppressAutoHyphens/>
      <w:spacing w:line="220" w:lineRule="exact"/>
    </w:pPr>
    <w:rPr>
      <w:i/>
      <w:sz w:val="21"/>
    </w:rPr>
  </w:style>
  <w:style w:type="paragraph" w:customStyle="1" w:styleId="Lagtextindrag">
    <w:name w:val="Lagtext_indrag"/>
    <w:basedOn w:val="Lagtext"/>
    <w:rsid w:val="006A4336"/>
    <w:pPr>
      <w:ind w:firstLine="170"/>
    </w:pPr>
  </w:style>
  <w:style w:type="paragraph" w:customStyle="1" w:styleId="NormalA4fot">
    <w:name w:val="Normal_A4fot"/>
    <w:basedOn w:val="Normal"/>
    <w:semiHidden/>
    <w:rsid w:val="006A4336"/>
    <w:pPr>
      <w:spacing w:before="240" w:line="240" w:lineRule="auto"/>
      <w:jc w:val="center"/>
    </w:pPr>
  </w:style>
  <w:style w:type="paragraph" w:customStyle="1" w:styleId="NormalA4sidnr">
    <w:name w:val="Normal_A4sidnr"/>
    <w:basedOn w:val="Normal"/>
    <w:semiHidden/>
    <w:rsid w:val="006A4336"/>
    <w:pPr>
      <w:spacing w:after="240"/>
      <w:jc w:val="center"/>
    </w:pPr>
  </w:style>
  <w:style w:type="paragraph" w:customStyle="1" w:styleId="NormalS5sidnrH">
    <w:name w:val="Normal_S5sidnrH"/>
    <w:basedOn w:val="Normal"/>
    <w:semiHidden/>
    <w:rsid w:val="006A4336"/>
    <w:pPr>
      <w:spacing w:before="0" w:line="240" w:lineRule="auto"/>
      <w:ind w:right="57"/>
      <w:jc w:val="right"/>
    </w:pPr>
  </w:style>
  <w:style w:type="paragraph" w:customStyle="1" w:styleId="NormalS5sidnrV">
    <w:name w:val="Normal_S5sidnrV"/>
    <w:basedOn w:val="NormalS5sidnrH"/>
    <w:semiHidden/>
    <w:rsid w:val="006A4336"/>
    <w:pPr>
      <w:tabs>
        <w:tab w:val="right" w:pos="1814"/>
        <w:tab w:val="left" w:pos="1899"/>
      </w:tabs>
      <w:ind w:right="0"/>
      <w:jc w:val="left"/>
    </w:pPr>
  </w:style>
  <w:style w:type="paragraph" w:customStyle="1" w:styleId="Normal00">
    <w:name w:val="Normal00"/>
    <w:basedOn w:val="Normal"/>
    <w:semiHidden/>
    <w:rsid w:val="006A4336"/>
    <w:pPr>
      <w:spacing w:before="0" w:line="240" w:lineRule="auto"/>
      <w:jc w:val="left"/>
    </w:pPr>
  </w:style>
  <w:style w:type="paragraph" w:customStyle="1" w:styleId="PunktlistaBomb">
    <w:name w:val="Punktlista_Bomb"/>
    <w:aliases w:val="Bomb"/>
    <w:basedOn w:val="Normal"/>
    <w:rsid w:val="006A4336"/>
    <w:pPr>
      <w:numPr>
        <w:numId w:val="2"/>
      </w:numPr>
    </w:pPr>
  </w:style>
  <w:style w:type="paragraph" w:customStyle="1" w:styleId="PunktlistaNummer">
    <w:name w:val="Punktlista_Nummer"/>
    <w:aliases w:val="Nummerlista"/>
    <w:basedOn w:val="Normal"/>
    <w:rsid w:val="006A4336"/>
    <w:pPr>
      <w:numPr>
        <w:numId w:val="3"/>
      </w:numPr>
    </w:pPr>
  </w:style>
  <w:style w:type="paragraph" w:customStyle="1" w:styleId="PunktlistaTankstreck">
    <w:name w:val="Punktlista_Tankstreck"/>
    <w:aliases w:val="Tankstreck"/>
    <w:basedOn w:val="Normal"/>
    <w:rsid w:val="006A4336"/>
    <w:pPr>
      <w:numPr>
        <w:numId w:val="4"/>
      </w:numPr>
    </w:pPr>
  </w:style>
  <w:style w:type="paragraph" w:customStyle="1" w:styleId="RubrikSammanf">
    <w:name w:val="RubrikSammanf"/>
    <w:basedOn w:val="Rubrik1"/>
    <w:next w:val="Normal"/>
    <w:rsid w:val="006A4336"/>
  </w:style>
  <w:style w:type="paragraph" w:customStyle="1" w:styleId="RubrikInnehllsf">
    <w:name w:val="RubrikInnehållsf"/>
    <w:basedOn w:val="RubrikSammanf"/>
    <w:next w:val="Normal"/>
    <w:rsid w:val="006A4336"/>
  </w:style>
  <w:style w:type="paragraph" w:customStyle="1" w:styleId="Tabellochbildrubrik">
    <w:name w:val="Tabell och bildrubrik"/>
    <w:basedOn w:val="Normal"/>
    <w:next w:val="Normal"/>
    <w:rsid w:val="006A4336"/>
    <w:pPr>
      <w:suppressAutoHyphens/>
      <w:spacing w:before="300" w:line="200" w:lineRule="exact"/>
      <w:jc w:val="left"/>
    </w:pPr>
    <w:rPr>
      <w:caps/>
      <w:sz w:val="14"/>
    </w:rPr>
  </w:style>
  <w:style w:type="paragraph" w:customStyle="1" w:styleId="Underskrifter">
    <w:name w:val="Underskrifter"/>
    <w:basedOn w:val="Normal"/>
    <w:rsid w:val="006A4336"/>
    <w:pPr>
      <w:keepNext/>
      <w:keepLines/>
      <w:suppressAutoHyphens/>
      <w:spacing w:before="0" w:after="40" w:line="250" w:lineRule="exact"/>
    </w:pPr>
    <w:rPr>
      <w:i/>
    </w:rPr>
  </w:style>
  <w:style w:type="paragraph" w:customStyle="1" w:styleId="UnderskriftDatum">
    <w:name w:val="UnderskriftDatum"/>
    <w:basedOn w:val="Underskrifter"/>
    <w:next w:val="Underskrifter"/>
    <w:rsid w:val="006A4336"/>
    <w:pPr>
      <w:spacing w:before="250" w:after="125"/>
    </w:pPr>
    <w:rPr>
      <w:i w:val="0"/>
    </w:rPr>
  </w:style>
  <w:style w:type="paragraph" w:styleId="Sidhuvud">
    <w:name w:val="header"/>
    <w:basedOn w:val="Normal"/>
    <w:semiHidden/>
    <w:rsid w:val="006A4336"/>
    <w:pPr>
      <w:tabs>
        <w:tab w:val="center" w:pos="4536"/>
        <w:tab w:val="right" w:pos="9072"/>
      </w:tabs>
    </w:pPr>
  </w:style>
  <w:style w:type="paragraph" w:styleId="Sidfot">
    <w:name w:val="footer"/>
    <w:basedOn w:val="Normal"/>
    <w:semiHidden/>
    <w:rsid w:val="006A4336"/>
    <w:pPr>
      <w:tabs>
        <w:tab w:val="center" w:pos="4536"/>
        <w:tab w:val="right" w:pos="9072"/>
      </w:tabs>
    </w:pPr>
  </w:style>
  <w:style w:type="paragraph" w:styleId="Innehll1">
    <w:name w:val="toc 1"/>
    <w:basedOn w:val="Normal"/>
    <w:next w:val="Innehll2"/>
    <w:semiHidden/>
    <w:rsid w:val="006A4336"/>
    <w:pPr>
      <w:tabs>
        <w:tab w:val="right" w:leader="dot" w:pos="5953"/>
      </w:tabs>
      <w:suppressAutoHyphens/>
      <w:spacing w:before="0"/>
      <w:ind w:right="567"/>
      <w:jc w:val="left"/>
    </w:pPr>
  </w:style>
  <w:style w:type="paragraph" w:styleId="Innehll2">
    <w:name w:val="toc 2"/>
    <w:basedOn w:val="Innehll1"/>
    <w:next w:val="Innehll3"/>
    <w:semiHidden/>
    <w:rsid w:val="006A4336"/>
    <w:pPr>
      <w:ind w:left="284"/>
    </w:pPr>
  </w:style>
  <w:style w:type="paragraph" w:styleId="Innehll3">
    <w:name w:val="toc 3"/>
    <w:basedOn w:val="Innehll2"/>
    <w:next w:val="Innehll4"/>
    <w:semiHidden/>
    <w:rsid w:val="006A4336"/>
    <w:pPr>
      <w:ind w:left="567"/>
    </w:pPr>
  </w:style>
  <w:style w:type="paragraph" w:styleId="Innehll4">
    <w:name w:val="toc 4"/>
    <w:basedOn w:val="Innehll3"/>
    <w:next w:val="Normal"/>
    <w:semiHidden/>
    <w:rsid w:val="006A4336"/>
  </w:style>
  <w:style w:type="paragraph" w:customStyle="1" w:styleId="Hemstlatt">
    <w:name w:val="Hemstl_att"/>
    <w:aliases w:val="HemstPunkt,HemstPunktFlera,HemställansPunkt,Förslagstext"/>
    <w:basedOn w:val="Normal"/>
    <w:next w:val="Normal"/>
    <w:rsid w:val="006A4336"/>
    <w:pPr>
      <w:keepLines/>
      <w:spacing w:before="0"/>
      <w:ind w:left="340"/>
    </w:pPr>
  </w:style>
  <w:style w:type="paragraph" w:styleId="Datum">
    <w:name w:val="Date"/>
    <w:basedOn w:val="Normal"/>
    <w:next w:val="Normal"/>
    <w:semiHidden/>
    <w:rsid w:val="006A4336"/>
  </w:style>
  <w:style w:type="character" w:styleId="Hyperlnk">
    <w:name w:val="Hyperlink"/>
    <w:basedOn w:val="Standardstycketeckensnitt"/>
    <w:semiHidden/>
    <w:rsid w:val="006A4336"/>
    <w:rPr>
      <w:color w:val="0000FF"/>
      <w:u w:val="single"/>
    </w:rPr>
  </w:style>
  <w:style w:type="paragraph" w:styleId="Indragetstycke">
    <w:name w:val="Block Text"/>
    <w:basedOn w:val="Normal"/>
    <w:semiHidden/>
    <w:rsid w:val="006A4336"/>
    <w:pPr>
      <w:spacing w:after="120"/>
      <w:ind w:left="1440" w:right="1440"/>
    </w:pPr>
  </w:style>
  <w:style w:type="paragraph" w:styleId="Innehll5">
    <w:name w:val="toc 5"/>
    <w:basedOn w:val="Innehll4"/>
    <w:next w:val="Normal"/>
    <w:semiHidden/>
    <w:rsid w:val="006A4336"/>
  </w:style>
  <w:style w:type="paragraph" w:styleId="Lista">
    <w:name w:val="List"/>
    <w:basedOn w:val="Normal"/>
    <w:semiHidden/>
    <w:rsid w:val="006A4336"/>
    <w:pPr>
      <w:ind w:left="283" w:hanging="283"/>
    </w:pPr>
  </w:style>
  <w:style w:type="paragraph" w:styleId="Normalwebb">
    <w:name w:val="Normal (Web)"/>
    <w:basedOn w:val="Normal"/>
    <w:semiHidden/>
    <w:rsid w:val="006A4336"/>
    <w:rPr>
      <w:szCs w:val="24"/>
    </w:rPr>
  </w:style>
  <w:style w:type="paragraph" w:styleId="Numreradlista">
    <w:name w:val="List Number"/>
    <w:basedOn w:val="Normal"/>
    <w:semiHidden/>
    <w:rsid w:val="006A4336"/>
    <w:pPr>
      <w:numPr>
        <w:numId w:val="5"/>
      </w:numPr>
    </w:pPr>
  </w:style>
  <w:style w:type="paragraph" w:styleId="Punktlista">
    <w:name w:val="List Bullet"/>
    <w:basedOn w:val="Normal"/>
    <w:semiHidden/>
    <w:rsid w:val="006A4336"/>
    <w:pPr>
      <w:numPr>
        <w:numId w:val="10"/>
      </w:numPr>
    </w:pPr>
  </w:style>
  <w:style w:type="character" w:styleId="Radnummer">
    <w:name w:val="line number"/>
    <w:basedOn w:val="Standardstycketeckensnitt"/>
    <w:semiHidden/>
    <w:rsid w:val="006A4336"/>
  </w:style>
  <w:style w:type="character" w:styleId="Sidnummer">
    <w:name w:val="page number"/>
    <w:basedOn w:val="Standardstycketeckensnitt"/>
    <w:semiHidden/>
    <w:rsid w:val="006A4336"/>
  </w:style>
  <w:style w:type="paragraph" w:styleId="Signatur">
    <w:name w:val="Signature"/>
    <w:basedOn w:val="Normal"/>
    <w:semiHidden/>
    <w:rsid w:val="006A4336"/>
    <w:pPr>
      <w:ind w:left="4252"/>
    </w:pPr>
  </w:style>
  <w:style w:type="paragraph" w:styleId="Underrubrik">
    <w:name w:val="Subtitle"/>
    <w:basedOn w:val="Normal"/>
    <w:qFormat/>
    <w:rsid w:val="006A4336"/>
    <w:pPr>
      <w:spacing w:after="60"/>
      <w:jc w:val="center"/>
      <w:outlineLvl w:val="1"/>
    </w:pPr>
    <w:rPr>
      <w:rFonts w:ascii="Arial" w:hAnsi="Arial" w:cs="Arial"/>
      <w:szCs w:val="24"/>
    </w:rPr>
  </w:style>
  <w:style w:type="paragraph" w:customStyle="1" w:styleId="normal0">
    <w:name w:val="normal"/>
    <w:basedOn w:val="Normal"/>
    <w:rsid w:val="00E1278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1639</Words>
  <Characters>9490</Characters>
  <Application>Microsoft Office Word</Application>
  <DocSecurity>4</DocSecurity>
  <Lines>175</Lines>
  <Paragraphs>60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2007-02-01T14:04:00Z</cp:lastPrinted>
  <dcterms:created xsi:type="dcterms:W3CDTF">2025-12-17T00:59:00Z</dcterms:created>
  <dcterms:modified xsi:type="dcterms:W3CDTF">2025-12-17T00:59:00Z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mot2000_460_2006-10-17</vt:lpwstr>
  </property>
  <property fmtid="{D5CDD505-2E9C-101B-9397-08002B2CF9AE}" pid="3" name="version">
    <vt:lpwstr>mot2000_460_2006-10-17</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Utveckling av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Hallengren och Désirée Liljevall (s)</vt:lpwstr>
  </property>
  <property fmtid="{D5CDD505-2E9C-101B-9397-08002B2CF9AE}" pid="26" name="MotionarLista">
    <vt:lpwstr>Hallengren, Lena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20062007000000000115000661580069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20062007000000000115000661580069</vt:lpwstr>
  </property>
  <property fmtid="{D5CDD505-2E9C-101B-9397-08002B2CF9AE}" pid="50" name="nummer">
    <vt:lpwstr>316</vt:lpwstr>
  </property>
  <property fmtid="{D5CDD505-2E9C-101B-9397-08002B2CF9AE}" pid="51" name="utskottsbeteckning">
    <vt:lpwstr>N</vt:lpwstr>
  </property>
  <property fmtid="{D5CDD505-2E9C-101B-9397-08002B2CF9AE}" pid="52" name="GlobalUID">
    <vt:lpwstr>{B3A24ABA-F5AB-40A5-B5BD-31D32FEEF848}</vt:lpwstr>
  </property>
  <property fmtid="{D5CDD505-2E9C-101B-9397-08002B2CF9AE}" pid="53" name="Överföringar">
    <vt:i4>0</vt:i4>
  </property>
  <property fmtid="{D5CDD505-2E9C-101B-9397-08002B2CF9AE}" pid="54" name="Checksum">
    <vt:lpwstr>*0009374950812*</vt:lpwstr>
  </property>
  <property fmtid="{D5CDD505-2E9C-101B-9397-08002B2CF9AE}" pid="55" name="skuggnummer">
    <vt:lpwstr>1658</vt:lpwstr>
  </property>
  <property fmtid="{D5CDD505-2E9C-101B-9397-08002B2CF9AE}" pid="56" name="urixVersion">
    <vt:lpwstr>3.1.4.4</vt:lpwstr>
  </property>
  <property fmtid="{D5CDD505-2E9C-101B-9397-08002B2CF9AE}" pid="57" name="urixOrigin">
    <vt:lpwstr>070215 16:28:30.082</vt:lpwstr>
  </property>
  <property fmtid="{D5CDD505-2E9C-101B-9397-08002B2CF9AE}" pid="58" name="urixGuid">
    <vt:lpwstr>{45662042-3FCF-4B70-A8D9-2FD5BAA6774A}</vt:lpwstr>
  </property>
</Properties>
</file>