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BDEDF29" w14:textId="77777777">
        <w:tc>
          <w:tcPr>
            <w:tcW w:w="2268" w:type="dxa"/>
          </w:tcPr>
          <w:p w14:paraId="3E6042A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DEB030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88AF7F3" w14:textId="77777777">
        <w:tc>
          <w:tcPr>
            <w:tcW w:w="2268" w:type="dxa"/>
          </w:tcPr>
          <w:p w14:paraId="0023D84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A2DC27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9A883CC" w14:textId="77777777">
        <w:tc>
          <w:tcPr>
            <w:tcW w:w="3402" w:type="dxa"/>
            <w:gridSpan w:val="2"/>
          </w:tcPr>
          <w:p w14:paraId="1656F28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0A3094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088437E" w14:textId="77777777">
        <w:tc>
          <w:tcPr>
            <w:tcW w:w="2268" w:type="dxa"/>
          </w:tcPr>
          <w:p w14:paraId="40D505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7325233" w14:textId="77777777" w:rsidR="006E4E11" w:rsidRPr="00ED583F" w:rsidRDefault="006C62F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6C62FE">
              <w:rPr>
                <w:sz w:val="20"/>
              </w:rPr>
              <w:t>Ju2017/05287/POL</w:t>
            </w:r>
          </w:p>
        </w:tc>
      </w:tr>
      <w:tr w:rsidR="006E4E11" w14:paraId="387C9821" w14:textId="77777777">
        <w:tc>
          <w:tcPr>
            <w:tcW w:w="2268" w:type="dxa"/>
          </w:tcPr>
          <w:p w14:paraId="3692383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283E1D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FE54F50" w14:textId="77777777">
        <w:trPr>
          <w:trHeight w:val="284"/>
        </w:trPr>
        <w:tc>
          <w:tcPr>
            <w:tcW w:w="4911" w:type="dxa"/>
          </w:tcPr>
          <w:p w14:paraId="1EE4F059" w14:textId="77777777" w:rsidR="006E4E11" w:rsidRDefault="00371FA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9DE7A06" w14:textId="77777777">
        <w:trPr>
          <w:trHeight w:val="284"/>
        </w:trPr>
        <w:tc>
          <w:tcPr>
            <w:tcW w:w="4911" w:type="dxa"/>
          </w:tcPr>
          <w:p w14:paraId="2B2086C2" w14:textId="77777777" w:rsidR="006E4E11" w:rsidRDefault="00371FA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0C6C3C99" w14:textId="77777777">
        <w:trPr>
          <w:trHeight w:val="284"/>
        </w:trPr>
        <w:tc>
          <w:tcPr>
            <w:tcW w:w="4911" w:type="dxa"/>
          </w:tcPr>
          <w:p w14:paraId="06FBFED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FC49CA" w14:textId="77777777">
        <w:trPr>
          <w:trHeight w:val="284"/>
        </w:trPr>
        <w:tc>
          <w:tcPr>
            <w:tcW w:w="4911" w:type="dxa"/>
          </w:tcPr>
          <w:p w14:paraId="2F5D7FC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176797" w14:textId="77777777">
        <w:trPr>
          <w:trHeight w:val="284"/>
        </w:trPr>
        <w:tc>
          <w:tcPr>
            <w:tcW w:w="4911" w:type="dxa"/>
          </w:tcPr>
          <w:p w14:paraId="59A7A9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004680" w14:textId="77777777">
        <w:trPr>
          <w:trHeight w:val="284"/>
        </w:trPr>
        <w:tc>
          <w:tcPr>
            <w:tcW w:w="4911" w:type="dxa"/>
          </w:tcPr>
          <w:p w14:paraId="6CEDB33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109F7D" w14:textId="77777777">
        <w:trPr>
          <w:trHeight w:val="284"/>
        </w:trPr>
        <w:tc>
          <w:tcPr>
            <w:tcW w:w="4911" w:type="dxa"/>
          </w:tcPr>
          <w:p w14:paraId="039D855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4E95BF" w14:textId="77777777">
        <w:trPr>
          <w:trHeight w:val="284"/>
        </w:trPr>
        <w:tc>
          <w:tcPr>
            <w:tcW w:w="4911" w:type="dxa"/>
          </w:tcPr>
          <w:p w14:paraId="11C34C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B18434" w14:textId="77777777">
        <w:trPr>
          <w:trHeight w:val="284"/>
        </w:trPr>
        <w:tc>
          <w:tcPr>
            <w:tcW w:w="4911" w:type="dxa"/>
          </w:tcPr>
          <w:p w14:paraId="3DD37EB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629A88A" w14:textId="77777777" w:rsidR="006E4E11" w:rsidRDefault="00371FA1">
      <w:pPr>
        <w:framePr w:w="4400" w:h="2523" w:wrap="notBeside" w:vAnchor="page" w:hAnchor="page" w:x="6453" w:y="2445"/>
        <w:ind w:left="142"/>
      </w:pPr>
      <w:r>
        <w:t>Till riksdagen</w:t>
      </w:r>
    </w:p>
    <w:p w14:paraId="77339451" w14:textId="77777777" w:rsidR="006E4E11" w:rsidRDefault="00371FA1" w:rsidP="00371FA1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8C41BF">
        <w:t xml:space="preserve"> 2016/17:1580</w:t>
      </w:r>
      <w:r>
        <w:t xml:space="preserve"> av Lars Beckman (M) Översyn av sjöfyllerireglerna</w:t>
      </w:r>
    </w:p>
    <w:p w14:paraId="10CDCDA2" w14:textId="77777777" w:rsidR="006E4E11" w:rsidRDefault="006E4E11">
      <w:pPr>
        <w:pStyle w:val="RKnormal"/>
      </w:pPr>
    </w:p>
    <w:p w14:paraId="42566A09" w14:textId="77777777" w:rsidR="006E4E11" w:rsidRDefault="00371FA1">
      <w:pPr>
        <w:pStyle w:val="RKnormal"/>
      </w:pPr>
      <w:r>
        <w:t xml:space="preserve">Lars Beckman har frågat mig </w:t>
      </w:r>
      <w:r w:rsidRPr="00371FA1">
        <w:t xml:space="preserve">om jag </w:t>
      </w:r>
      <w:r w:rsidR="009D54A8">
        <w:t xml:space="preserve">är beredd att </w:t>
      </w:r>
      <w:r>
        <w:t>göra en översyn av sjöfyllerireglerna.</w:t>
      </w:r>
    </w:p>
    <w:p w14:paraId="082EBF3A" w14:textId="77777777" w:rsidR="00371FA1" w:rsidRDefault="00371FA1">
      <w:pPr>
        <w:pStyle w:val="RKnormal"/>
      </w:pPr>
    </w:p>
    <w:p w14:paraId="046AD364" w14:textId="77777777" w:rsidR="00C463BA" w:rsidRDefault="00C463BA" w:rsidP="00371FA1">
      <w:pPr>
        <w:pStyle w:val="RKnormal"/>
      </w:pPr>
      <w:r>
        <w:t>Frågan om en översyn har diskuterats i en interpel</w:t>
      </w:r>
      <w:r>
        <w:softHyphen/>
        <w:t xml:space="preserve">lationsdebatt så sent som i mars </w:t>
      </w:r>
      <w:r w:rsidR="00F06411">
        <w:t xml:space="preserve">i </w:t>
      </w:r>
      <w:r>
        <w:t xml:space="preserve">år. Därefter upprättade </w:t>
      </w:r>
      <w:r w:rsidRPr="009D54A8">
        <w:t>Justitie</w:t>
      </w:r>
      <w:r>
        <w:softHyphen/>
      </w:r>
      <w:r w:rsidRPr="009D54A8">
        <w:t>departe</w:t>
      </w:r>
      <w:r>
        <w:softHyphen/>
      </w:r>
      <w:r w:rsidRPr="009D54A8">
        <w:t>men</w:t>
      </w:r>
      <w:r>
        <w:softHyphen/>
      </w:r>
      <w:r w:rsidRPr="009D54A8">
        <w:t xml:space="preserve">tet </w:t>
      </w:r>
      <w:r>
        <w:t>en promemoria den 20 mars (</w:t>
      </w:r>
      <w:r w:rsidRPr="009D54A8">
        <w:t>Ju2017/02678/L5</w:t>
      </w:r>
      <w:r>
        <w:t>). I promemorian redo</w:t>
      </w:r>
      <w:r>
        <w:softHyphen/>
        <w:t xml:space="preserve">görs för den uppföljning som skett av bl.a. </w:t>
      </w:r>
      <w:r w:rsidRPr="009D54A8">
        <w:t xml:space="preserve">utvecklingen av anmälda brott och av lagföringen för brotten </w:t>
      </w:r>
      <w:r>
        <w:t xml:space="preserve">sjöfylleri och grovt sjöfylleri. </w:t>
      </w:r>
    </w:p>
    <w:p w14:paraId="113C431A" w14:textId="77777777" w:rsidR="00C463BA" w:rsidRDefault="00C463BA" w:rsidP="00371FA1">
      <w:pPr>
        <w:pStyle w:val="RKnormal"/>
      </w:pPr>
    </w:p>
    <w:p w14:paraId="4FE6F085" w14:textId="77777777" w:rsidR="00371FA1" w:rsidRDefault="009D54A8" w:rsidP="00371FA1">
      <w:pPr>
        <w:pStyle w:val="RKnormal"/>
      </w:pPr>
      <w:r>
        <w:t>Sedan lagstiftningen trädde i kraft 2010</w:t>
      </w:r>
      <w:r w:rsidR="00371FA1">
        <w:t xml:space="preserve"> har antalet misstänkta </w:t>
      </w:r>
      <w:proofErr w:type="spellStart"/>
      <w:r w:rsidR="00371FA1">
        <w:t>sjöfylleri</w:t>
      </w:r>
      <w:r w:rsidR="00A1119D">
        <w:softHyphen/>
      </w:r>
      <w:r w:rsidR="00371FA1">
        <w:t>brott</w:t>
      </w:r>
      <w:proofErr w:type="spellEnd"/>
      <w:r w:rsidR="00371FA1">
        <w:t xml:space="preserve"> årligen minskat i förhållande till antalet genomförda kontroller. Såväl Polismyndigheten som Kustbevakningen har noterat en attityd</w:t>
      </w:r>
      <w:r w:rsidR="00A1119D">
        <w:softHyphen/>
      </w:r>
      <w:r w:rsidR="00371FA1">
        <w:t xml:space="preserve">förändring till alkohol bland fritidsbåtägarna och den breda majoriteten förefaller </w:t>
      </w:r>
      <w:r w:rsidR="00845595">
        <w:t xml:space="preserve">att </w:t>
      </w:r>
      <w:r w:rsidR="00371FA1">
        <w:t>respektera den nya lagstiftningen.</w:t>
      </w:r>
      <w:r w:rsidR="008C41BF">
        <w:t xml:space="preserve"> Den statistik som Lars Beckman redovisat angående dödsfall relaterade till fritidsbåtsolyckor förändrar inte </w:t>
      </w:r>
      <w:r w:rsidR="002247D0">
        <w:t>den bilden</w:t>
      </w:r>
      <w:r w:rsidR="008C41BF">
        <w:t>.</w:t>
      </w:r>
    </w:p>
    <w:p w14:paraId="69A6015F" w14:textId="77777777" w:rsidR="00371FA1" w:rsidRDefault="00371FA1" w:rsidP="00371FA1">
      <w:pPr>
        <w:pStyle w:val="RKnormal"/>
      </w:pPr>
    </w:p>
    <w:p w14:paraId="208F784C" w14:textId="77777777" w:rsidR="008C41BF" w:rsidRDefault="008C41BF" w:rsidP="008C41BF">
      <w:pPr>
        <w:pStyle w:val="RKnormal"/>
      </w:pPr>
      <w:r>
        <w:t xml:space="preserve">Det </w:t>
      </w:r>
      <w:r w:rsidR="00A95753">
        <w:t xml:space="preserve">kan också konstateras att Sveriges </w:t>
      </w:r>
      <w:r w:rsidR="00294FFF">
        <w:t>lagstiftning</w:t>
      </w:r>
      <w:r w:rsidR="00A95753">
        <w:t xml:space="preserve"> på området inte påtagligt skiljer sig från våra </w:t>
      </w:r>
      <w:r>
        <w:t>nordiska grannländer</w:t>
      </w:r>
      <w:r w:rsidR="00A95753">
        <w:t>s</w:t>
      </w:r>
      <w:r w:rsidR="00294FFF">
        <w:t xml:space="preserve"> motsvarighet</w:t>
      </w:r>
      <w:r w:rsidR="002247D0">
        <w:t>.</w:t>
      </w:r>
    </w:p>
    <w:p w14:paraId="3B06CCD5" w14:textId="77777777" w:rsidR="009D54A8" w:rsidRDefault="009D54A8" w:rsidP="008C41BF">
      <w:pPr>
        <w:pStyle w:val="RKnormal"/>
      </w:pPr>
    </w:p>
    <w:p w14:paraId="0EECDD53" w14:textId="77777777" w:rsidR="00371FA1" w:rsidRDefault="00C463BA" w:rsidP="008C41BF">
      <w:pPr>
        <w:pStyle w:val="RKnormal"/>
      </w:pPr>
      <w:r>
        <w:t>Det är naturligtvis viktigt att genom</w:t>
      </w:r>
      <w:r w:rsidR="00294FFF">
        <w:softHyphen/>
      </w:r>
      <w:r>
        <w:t xml:space="preserve">förda reformer vid behov följs upp. </w:t>
      </w:r>
      <w:r w:rsidR="009D54A8">
        <w:t xml:space="preserve">För närvarande </w:t>
      </w:r>
      <w:r w:rsidR="00294FFF">
        <w:t xml:space="preserve">ser jag dock inget behov och </w:t>
      </w:r>
      <w:r w:rsidR="009D54A8">
        <w:t>n</w:t>
      </w:r>
      <w:r w:rsidR="008C41BF">
        <w:t>ågon översyn av sjöfyllerireglerna</w:t>
      </w:r>
      <w:r w:rsidR="00294FFF">
        <w:t xml:space="preserve"> planeras inte</w:t>
      </w:r>
      <w:r w:rsidR="009D54A8">
        <w:t>.</w:t>
      </w:r>
    </w:p>
    <w:p w14:paraId="2FF379BE" w14:textId="77777777" w:rsidR="00371FA1" w:rsidRDefault="00371FA1">
      <w:pPr>
        <w:pStyle w:val="RKnormal"/>
      </w:pPr>
    </w:p>
    <w:p w14:paraId="2A923788" w14:textId="77777777" w:rsidR="00371FA1" w:rsidRDefault="00371FA1">
      <w:pPr>
        <w:pStyle w:val="RKnormal"/>
      </w:pPr>
      <w:r>
        <w:t>Stockholm den 21 juni 2017</w:t>
      </w:r>
    </w:p>
    <w:p w14:paraId="46691726" w14:textId="77777777" w:rsidR="00371FA1" w:rsidRDefault="00371FA1">
      <w:pPr>
        <w:pStyle w:val="RKnormal"/>
      </w:pPr>
    </w:p>
    <w:p w14:paraId="48A9F63B" w14:textId="77777777" w:rsidR="00371FA1" w:rsidRDefault="00371FA1">
      <w:pPr>
        <w:pStyle w:val="RKnormal"/>
      </w:pPr>
    </w:p>
    <w:p w14:paraId="3B57FEB7" w14:textId="77777777" w:rsidR="00371FA1" w:rsidRDefault="00371FA1">
      <w:pPr>
        <w:pStyle w:val="RKnormal"/>
      </w:pPr>
      <w:r>
        <w:t>Morgan Johansson</w:t>
      </w:r>
    </w:p>
    <w:sectPr w:rsidR="00371FA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5D57E" w14:textId="77777777" w:rsidR="009A465B" w:rsidRDefault="009A465B">
      <w:r>
        <w:separator/>
      </w:r>
    </w:p>
  </w:endnote>
  <w:endnote w:type="continuationSeparator" w:id="0">
    <w:p w14:paraId="2FC8BC94" w14:textId="77777777" w:rsidR="009A465B" w:rsidRDefault="009A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D37EAF" w14:textId="77777777" w:rsidR="009A465B" w:rsidRDefault="009A465B">
      <w:r>
        <w:separator/>
      </w:r>
    </w:p>
  </w:footnote>
  <w:footnote w:type="continuationSeparator" w:id="0">
    <w:p w14:paraId="50A4FB28" w14:textId="77777777" w:rsidR="009A465B" w:rsidRDefault="009A4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41B1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463B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03F2A82" w14:textId="77777777">
      <w:trPr>
        <w:cantSplit/>
      </w:trPr>
      <w:tc>
        <w:tcPr>
          <w:tcW w:w="3119" w:type="dxa"/>
        </w:tcPr>
        <w:p w14:paraId="611F667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AAD6C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0FE20DB" w14:textId="77777777" w:rsidR="00E80146" w:rsidRDefault="00E80146">
          <w:pPr>
            <w:pStyle w:val="Sidhuvud"/>
            <w:ind w:right="360"/>
          </w:pPr>
        </w:p>
      </w:tc>
    </w:tr>
  </w:tbl>
  <w:p w14:paraId="124E728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5E9F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050B297" w14:textId="77777777">
      <w:trPr>
        <w:cantSplit/>
      </w:trPr>
      <w:tc>
        <w:tcPr>
          <w:tcW w:w="3119" w:type="dxa"/>
        </w:tcPr>
        <w:p w14:paraId="1F6CC33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A89770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6A76EC0" w14:textId="77777777" w:rsidR="00E80146" w:rsidRDefault="00E80146">
          <w:pPr>
            <w:pStyle w:val="Sidhuvud"/>
            <w:ind w:right="360"/>
          </w:pPr>
        </w:p>
      </w:tc>
    </w:tr>
  </w:tbl>
  <w:p w14:paraId="02E0017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05E05" w14:textId="77777777" w:rsidR="00371FA1" w:rsidRDefault="002247D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33F3A78" wp14:editId="5BB3048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3DAC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F7CF2F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781AC1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4B30D2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FA1"/>
    <w:rsid w:val="000B550C"/>
    <w:rsid w:val="00101202"/>
    <w:rsid w:val="00150384"/>
    <w:rsid w:val="00150754"/>
    <w:rsid w:val="00160901"/>
    <w:rsid w:val="001805B7"/>
    <w:rsid w:val="002247D0"/>
    <w:rsid w:val="00294FFF"/>
    <w:rsid w:val="00367B1C"/>
    <w:rsid w:val="00371FA1"/>
    <w:rsid w:val="003B3177"/>
    <w:rsid w:val="00483949"/>
    <w:rsid w:val="004A328D"/>
    <w:rsid w:val="0058762B"/>
    <w:rsid w:val="00675DC3"/>
    <w:rsid w:val="006C62FE"/>
    <w:rsid w:val="006E4E11"/>
    <w:rsid w:val="006F4FBD"/>
    <w:rsid w:val="007242A3"/>
    <w:rsid w:val="007768B2"/>
    <w:rsid w:val="007A6855"/>
    <w:rsid w:val="00845595"/>
    <w:rsid w:val="008C41BF"/>
    <w:rsid w:val="008F1DF7"/>
    <w:rsid w:val="0092027A"/>
    <w:rsid w:val="00955E31"/>
    <w:rsid w:val="00963578"/>
    <w:rsid w:val="00985CCD"/>
    <w:rsid w:val="00992E72"/>
    <w:rsid w:val="009A465B"/>
    <w:rsid w:val="009D54A8"/>
    <w:rsid w:val="00A1119D"/>
    <w:rsid w:val="00A95753"/>
    <w:rsid w:val="00AF26D1"/>
    <w:rsid w:val="00C463BA"/>
    <w:rsid w:val="00D133D7"/>
    <w:rsid w:val="00E80146"/>
    <w:rsid w:val="00E904D0"/>
    <w:rsid w:val="00EC25F9"/>
    <w:rsid w:val="00ED583F"/>
    <w:rsid w:val="00F0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593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D54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54A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D54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54A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d5f7f907-6321-4f57-b9dc-9c50dac2681b</RD_Svarsid>
  </documentManagement>
</p:properties>
</file>

<file path=customXml/itemProps1.xml><?xml version="1.0" encoding="utf-8"?>
<ds:datastoreItem xmlns:ds="http://schemas.openxmlformats.org/officeDocument/2006/customXml" ds:itemID="{37A37EE8-29E6-4E79-AD69-C53E4B85A704}"/>
</file>

<file path=customXml/itemProps2.xml><?xml version="1.0" encoding="utf-8"?>
<ds:datastoreItem xmlns:ds="http://schemas.openxmlformats.org/officeDocument/2006/customXml" ds:itemID="{AB2EA47B-00A8-490A-8A62-070B840E3049}"/>
</file>

<file path=customXml/itemProps3.xml><?xml version="1.0" encoding="utf-8"?>
<ds:datastoreItem xmlns:ds="http://schemas.openxmlformats.org/officeDocument/2006/customXml" ds:itemID="{12A47ECD-CCCE-44FE-9C77-C394D9DE1D0D}"/>
</file>

<file path=customXml/itemProps4.xml><?xml version="1.0" encoding="utf-8"?>
<ds:datastoreItem xmlns:ds="http://schemas.openxmlformats.org/officeDocument/2006/customXml" ds:itemID="{574533AA-3DF7-46C0-8664-BA89D445EBE6}"/>
</file>

<file path=customXml/itemProps5.xml><?xml version="1.0" encoding="utf-8"?>
<ds:datastoreItem xmlns:ds="http://schemas.openxmlformats.org/officeDocument/2006/customXml" ds:itemID="{889F6C6A-AF26-43CB-BC40-FE346BCBBFA7}"/>
</file>

<file path=customXml/itemProps6.xml><?xml version="1.0" encoding="utf-8"?>
<ds:datastoreItem xmlns:ds="http://schemas.openxmlformats.org/officeDocument/2006/customXml" ds:itemID="{EBE061BA-E03E-4F4E-B87A-302734958A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1252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Hempel</dc:creator>
  <cp:lastModifiedBy>Gunilla Hansson-Böe</cp:lastModifiedBy>
  <cp:revision>2</cp:revision>
  <cp:lastPrinted>2017-06-15T09:08:00Z</cp:lastPrinted>
  <dcterms:created xsi:type="dcterms:W3CDTF">2017-06-20T08:38:00Z</dcterms:created>
  <dcterms:modified xsi:type="dcterms:W3CDTF">2017-06-20T08:38:00Z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59b01add-9e53-4763-b0df-2ce5ad9ec81b</vt:lpwstr>
  </property>
</Properties>
</file>