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37C05">
        <w:tblPrEx>
          <w:tblCellMar>
            <w:top w:w="0" w:type="dxa"/>
            <w:bottom w:w="0" w:type="dxa"/>
          </w:tblCellMar>
        </w:tblPrEx>
        <w:trPr>
          <w:cantSplit/>
          <w:trHeight w:hRule="exact" w:val="1260"/>
        </w:trPr>
        <w:tc>
          <w:tcPr>
            <w:tcW w:w="6024" w:type="dxa"/>
            <w:gridSpan w:val="2"/>
            <w:vMerge w:val="restart"/>
          </w:tcPr>
          <w:p w:rsidR="003110EB" w:rsidRPr="00A37C05" w:rsidRDefault="003110EB">
            <w:pPr>
              <w:pStyle w:val="HuvudRubrik"/>
            </w:pPr>
            <w:bookmarkStart w:id="0" w:name="BetänkandeRubrik"/>
            <w:bookmarkEnd w:id="0"/>
            <w:r w:rsidRPr="00A37C05">
              <w:t>Miljö- och jordbruksutskottets betänkande</w:t>
            </w:r>
            <w:r w:rsidR="00A37C05" w:rsidRPr="00A37C0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6175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110EB" w:rsidRPr="00A37C05" w:rsidRDefault="003110EB">
                                  <w:pPr>
                                    <w:pStyle w:val="Logo"/>
                                  </w:pPr>
                                  <w:r w:rsidRPr="00A37C0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20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110EB" w:rsidRPr="00A37C05" w:rsidRDefault="003110EB">
                            <w:pPr>
                              <w:pStyle w:val="Logo"/>
                            </w:pPr>
                            <w:r w:rsidRPr="00A37C05">
                              <w:object w:dxaOrig="840" w:dyaOrig="1545">
                                <v:shape id="_x0000_i1025" type="#_x0000_t75" style="width:90.45pt;height:77.15pt" fillcolor="window">
                                  <v:imagedata r:id="rId6" o:title="" cropright="-75835f"/>
                                </v:shape>
                                <o:OLEObject Type="Embed" ProgID="Word.Picture.8" ShapeID="_x0000_i1025" DrawAspect="Content" ObjectID="_1827345202" r:id="rId8"/>
                              </w:object>
                            </w:r>
                          </w:p>
                        </w:txbxContent>
                      </v:textbox>
                      <w10:wrap anchorx="page" anchory="page"/>
                    </v:shape>
                  </w:pict>
                </mc:Fallback>
              </mc:AlternateContent>
            </w:r>
          </w:p>
          <w:p w:rsidR="003110EB" w:rsidRPr="00A37C05" w:rsidRDefault="003110EB">
            <w:pPr>
              <w:pStyle w:val="HuvudRubrikRad2"/>
            </w:pPr>
            <w:bookmarkStart w:id="17" w:name="BetänkandeNr"/>
            <w:bookmarkEnd w:id="17"/>
            <w:r w:rsidRPr="00A37C05">
              <w:t>1999/2000:MJU12</w:t>
            </w:r>
          </w:p>
          <w:p w:rsidR="003110EB" w:rsidRPr="00A37C05" w:rsidRDefault="003110EB">
            <w:pPr>
              <w:pStyle w:val="BetnkandeRubrik"/>
            </w:pPr>
            <w:bookmarkStart w:id="18" w:name="Huvudrubrik"/>
            <w:bookmarkEnd w:id="18"/>
            <w:r w:rsidRPr="00A37C05">
              <w:t>Genteknik</w:t>
            </w:r>
          </w:p>
        </w:tc>
        <w:tc>
          <w:tcPr>
            <w:tcW w:w="1559" w:type="dxa"/>
            <w:tcBorders>
              <w:bottom w:val="nil"/>
            </w:tcBorders>
          </w:tcPr>
          <w:p w:rsidR="003110EB" w:rsidRPr="00A37C05" w:rsidRDefault="003110EB">
            <w:pPr>
              <w:spacing w:before="0" w:line="230" w:lineRule="auto"/>
              <w:rPr>
                <w:sz w:val="24"/>
              </w:rPr>
            </w:pPr>
          </w:p>
        </w:tc>
      </w:tr>
      <w:tr w:rsidR="00000000" w:rsidRPr="00A37C05">
        <w:tblPrEx>
          <w:tblCellMar>
            <w:top w:w="0" w:type="dxa"/>
            <w:bottom w:w="0" w:type="dxa"/>
          </w:tblCellMar>
        </w:tblPrEx>
        <w:trPr>
          <w:cantSplit/>
          <w:trHeight w:hRule="exact" w:val="240"/>
        </w:trPr>
        <w:tc>
          <w:tcPr>
            <w:tcW w:w="6024" w:type="dxa"/>
            <w:gridSpan w:val="2"/>
            <w:vMerge/>
            <w:tcBorders>
              <w:top w:val="nil"/>
              <w:bottom w:val="nil"/>
            </w:tcBorders>
          </w:tcPr>
          <w:p w:rsidR="003110EB" w:rsidRPr="00A37C05" w:rsidRDefault="003110EB">
            <w:pPr>
              <w:spacing w:before="40" w:after="900" w:line="280" w:lineRule="exact"/>
              <w:jc w:val="left"/>
              <w:rPr>
                <w:sz w:val="28"/>
              </w:rPr>
            </w:pPr>
          </w:p>
        </w:tc>
        <w:tc>
          <w:tcPr>
            <w:tcW w:w="1559" w:type="dxa"/>
          </w:tcPr>
          <w:p w:rsidR="003110EB" w:rsidRPr="00A37C05" w:rsidRDefault="003110EB">
            <w:pPr>
              <w:pStyle w:val="rtal"/>
            </w:pPr>
            <w:r w:rsidRPr="00A37C05">
              <w:t>1999/2000</w:t>
            </w:r>
          </w:p>
        </w:tc>
      </w:tr>
      <w:tr w:rsidR="00000000" w:rsidRPr="00A37C05">
        <w:tblPrEx>
          <w:tblCellMar>
            <w:top w:w="0" w:type="dxa"/>
            <w:bottom w:w="0" w:type="dxa"/>
          </w:tblCellMar>
        </w:tblPrEx>
        <w:trPr>
          <w:cantSplit/>
          <w:trHeight w:val="560"/>
        </w:trPr>
        <w:tc>
          <w:tcPr>
            <w:tcW w:w="6024" w:type="dxa"/>
            <w:gridSpan w:val="2"/>
            <w:vMerge/>
            <w:tcBorders>
              <w:top w:val="nil"/>
              <w:bottom w:val="single" w:sz="6" w:space="0" w:color="auto"/>
            </w:tcBorders>
          </w:tcPr>
          <w:p w:rsidR="003110EB" w:rsidRPr="00A37C05" w:rsidRDefault="003110EB">
            <w:pPr>
              <w:spacing w:before="40" w:after="900" w:line="280" w:lineRule="exact"/>
              <w:jc w:val="left"/>
              <w:rPr>
                <w:sz w:val="28"/>
              </w:rPr>
            </w:pPr>
          </w:p>
        </w:tc>
        <w:tc>
          <w:tcPr>
            <w:tcW w:w="1559" w:type="dxa"/>
            <w:tcBorders>
              <w:bottom w:val="single" w:sz="6" w:space="0" w:color="auto"/>
            </w:tcBorders>
          </w:tcPr>
          <w:p w:rsidR="003110EB" w:rsidRPr="00A37C05" w:rsidRDefault="003110EB">
            <w:pPr>
              <w:pStyle w:val="rtal"/>
            </w:pPr>
            <w:r w:rsidRPr="00A37C05">
              <w:t>MJU12</w:t>
            </w:r>
          </w:p>
        </w:tc>
      </w:tr>
      <w:tr w:rsidR="00000000" w:rsidRPr="00A37C05">
        <w:tblPrEx>
          <w:tblCellMar>
            <w:top w:w="0" w:type="dxa"/>
            <w:bottom w:w="0" w:type="dxa"/>
          </w:tblCellMar>
        </w:tblPrEx>
        <w:trPr>
          <w:cantSplit/>
          <w:trHeight w:hRule="exact" w:val="660"/>
        </w:trPr>
        <w:tc>
          <w:tcPr>
            <w:tcW w:w="3012" w:type="dxa"/>
          </w:tcPr>
          <w:p w:rsidR="003110EB" w:rsidRPr="00A37C05" w:rsidRDefault="003110EB">
            <w:pPr>
              <w:pStyle w:val="StatusSida1"/>
            </w:pPr>
          </w:p>
        </w:tc>
        <w:tc>
          <w:tcPr>
            <w:tcW w:w="3012" w:type="dxa"/>
          </w:tcPr>
          <w:p w:rsidR="003110EB" w:rsidRPr="00A37C05" w:rsidRDefault="003110EB">
            <w:pPr>
              <w:pStyle w:val="UtskriftsdatumSida1"/>
              <w:rPr>
                <w:b/>
                <w:sz w:val="28"/>
              </w:rPr>
            </w:pPr>
          </w:p>
        </w:tc>
        <w:tc>
          <w:tcPr>
            <w:tcW w:w="1559" w:type="dxa"/>
          </w:tcPr>
          <w:p w:rsidR="003110EB" w:rsidRPr="00A37C05" w:rsidRDefault="003110EB"/>
        </w:tc>
      </w:tr>
    </w:tbl>
    <w:p w:rsidR="003110EB" w:rsidRPr="00A37C05" w:rsidRDefault="003110EB">
      <w:pPr>
        <w:pStyle w:val="Rubrik1"/>
        <w:spacing w:before="0"/>
      </w:pPr>
      <w:bookmarkStart w:id="19" w:name="_Toc477143180"/>
      <w:r w:rsidRPr="00A37C05">
        <w:t>Sammanfattning</w:t>
      </w:r>
      <w:bookmarkEnd w:id="19"/>
    </w:p>
    <w:p w:rsidR="003110EB" w:rsidRPr="00A37C05" w:rsidRDefault="003110EB">
      <w:r w:rsidRPr="00A37C05">
        <w:t>I betänkandet behandlas 30 motionsyrkanden från allmänna motionstiden åren 1998 och 1999 rörande genteknik. Motionerna behandlar bl.a. frågor om villkoren för användningen av genetiskt modifierade organismer, lagstif</w:t>
      </w:r>
      <w:r w:rsidRPr="00A37C05">
        <w:t>t</w:t>
      </w:r>
      <w:r w:rsidRPr="00A37C05">
        <w:t xml:space="preserve">ningsfrågor, moratorium eller förbud mot avsiktlig utsättning av genetiskt modifierade organismer och vissa forskningsfrågor. Några motioner tar dessutom sikte på Sveriges agerande i EU och andra internationella organ. </w:t>
      </w:r>
    </w:p>
    <w:p w:rsidR="003110EB" w:rsidRPr="00A37C05" w:rsidRDefault="003110EB">
      <w:pPr>
        <w:pStyle w:val="Normaltindrag"/>
      </w:pPr>
      <w:r w:rsidRPr="00A37C05">
        <w:t>Samtliga motionsyrkanden avstyrks med hänvisning till bl.a. pågående u</w:t>
      </w:r>
      <w:r w:rsidRPr="00A37C05">
        <w:t>t</w:t>
      </w:r>
      <w:r w:rsidRPr="00A37C05">
        <w:t xml:space="preserve">redningar och reformarbete inom EU samt tidigare riksdagsbeslut. </w:t>
      </w:r>
    </w:p>
    <w:p w:rsidR="003110EB" w:rsidRPr="00A37C05" w:rsidRDefault="003110EB">
      <w:pPr>
        <w:pStyle w:val="Normaltindrag"/>
      </w:pPr>
      <w:r w:rsidRPr="00A37C05">
        <w:t>Till betänkandet bifogas 7 reservationer och 2 särskilda yttranden.</w:t>
      </w:r>
    </w:p>
    <w:p w:rsidR="003110EB" w:rsidRPr="00A37C05" w:rsidRDefault="003110EB">
      <w:pPr>
        <w:pStyle w:val="Rubrik1"/>
      </w:pPr>
      <w:bookmarkStart w:id="20" w:name="Textstart"/>
      <w:bookmarkStart w:id="21" w:name="_Toc477143181"/>
      <w:bookmarkEnd w:id="20"/>
      <w:r w:rsidRPr="00A37C05">
        <w:t>Motionerna</w:t>
      </w:r>
      <w:bookmarkEnd w:id="21"/>
    </w:p>
    <w:p w:rsidR="003110EB" w:rsidRPr="00A37C05" w:rsidRDefault="003110EB">
      <w:pPr>
        <w:pStyle w:val="Rubrik2"/>
        <w:spacing w:before="123"/>
      </w:pPr>
      <w:bookmarkStart w:id="22" w:name="_Toc477143182"/>
      <w:r w:rsidRPr="00A37C05">
        <w:t>Motioner från allmänna motionstiden 1998</w:t>
      </w:r>
      <w:bookmarkEnd w:id="22"/>
    </w:p>
    <w:p w:rsidR="003110EB" w:rsidRPr="00A37C05" w:rsidRDefault="003110EB">
      <w:r w:rsidRPr="00A37C05">
        <w:t>1998/99:MJ219 av Lennart Daléus m.fl. (c) vari yrkas</w:t>
      </w:r>
    </w:p>
    <w:p w:rsidR="003110EB" w:rsidRPr="00A37C05" w:rsidRDefault="003110EB">
      <w:pPr>
        <w:pStyle w:val="Normaltindrag"/>
      </w:pPr>
      <w:r w:rsidRPr="00A37C05">
        <w:t xml:space="preserve">11. att riksdagen som sin mening ger regeringen till känna vad i motionen anförts om genteknik. </w:t>
      </w:r>
    </w:p>
    <w:p w:rsidR="003110EB" w:rsidRPr="00A37C05" w:rsidRDefault="003110EB">
      <w:r w:rsidRPr="00A37C05">
        <w:t>1998/99:MJ222 av Gudrun Lindvall m.fl. (mp) vari yrkas</w:t>
      </w:r>
    </w:p>
    <w:p w:rsidR="003110EB" w:rsidRPr="00A37C05" w:rsidRDefault="003110EB">
      <w:pPr>
        <w:pStyle w:val="Normaltindrag"/>
      </w:pPr>
      <w:r w:rsidRPr="00A37C05">
        <w:t>2. att riksdagen som sin mening ger regeringen till känna vad i motionen anförts om behovet av att en ”genetisk erosion” inte sker med dagens tambi.</w:t>
      </w:r>
    </w:p>
    <w:p w:rsidR="003110EB" w:rsidRPr="00A37C05" w:rsidRDefault="003110EB">
      <w:r w:rsidRPr="00A37C05">
        <w:t>1998/99:MJ254 av Ingvar Eriksson m.fl. (m) vari yrkas</w:t>
      </w:r>
    </w:p>
    <w:p w:rsidR="003110EB" w:rsidRPr="00A37C05" w:rsidRDefault="003110EB">
      <w:pPr>
        <w:pStyle w:val="Normaltindrag"/>
      </w:pPr>
      <w:r w:rsidRPr="00A37C05">
        <w:t xml:space="preserve">8. att riksdagen som sin mening ger regeringen till känna vad i motionen anförts om utnyttjande av modern genteknik. </w:t>
      </w:r>
    </w:p>
    <w:p w:rsidR="003110EB" w:rsidRPr="00A37C05" w:rsidRDefault="003110EB">
      <w:r w:rsidRPr="00A37C05">
        <w:t>1998/99:MJ508 av Dan Ericsson m.fl. (kd) vari yrkas</w:t>
      </w:r>
    </w:p>
    <w:p w:rsidR="003110EB" w:rsidRPr="00A37C05" w:rsidRDefault="003110EB">
      <w:pPr>
        <w:pStyle w:val="Normaltindrag"/>
      </w:pPr>
      <w:r w:rsidRPr="00A37C05">
        <w:t xml:space="preserve">3. att riksdagen som sin mening ger regeringen till känna vad i motionen anförts om stöd till uppbyggandet av genbanker och fältgenbanker, </w:t>
      </w:r>
    </w:p>
    <w:p w:rsidR="003110EB" w:rsidRPr="00A37C05" w:rsidRDefault="003110EB">
      <w:pPr>
        <w:pStyle w:val="Normaltindrag"/>
      </w:pPr>
      <w:r w:rsidRPr="00A37C05">
        <w:t xml:space="preserve">4. att riksdagen som sin mening ger regeringen till känna vad i motionen anförts om en FN-konferens om bioteknik, </w:t>
      </w:r>
    </w:p>
    <w:p w:rsidR="003110EB" w:rsidRPr="00A37C05" w:rsidRDefault="003110EB">
      <w:pPr>
        <w:pStyle w:val="Normaltindrag"/>
      </w:pPr>
      <w:r w:rsidRPr="00A37C05">
        <w:t>6. att riksdagen beslutar om sådan ändring i lagen om genetiskt modifier</w:t>
      </w:r>
      <w:r w:rsidRPr="00A37C05">
        <w:t>a</w:t>
      </w:r>
      <w:r w:rsidRPr="00A37C05">
        <w:t xml:space="preserve">de organismer att rapporteringsskyldighet till myndighet ingår, </w:t>
      </w:r>
    </w:p>
    <w:p w:rsidR="003110EB" w:rsidRPr="00A37C05" w:rsidRDefault="003110EB">
      <w:pPr>
        <w:pStyle w:val="Normaltindrag"/>
      </w:pPr>
      <w:r w:rsidRPr="00A37C05">
        <w:t>7. att riksdagen som sin mening ger regeringen till känna vad i motionen anförts om kravet att den etiska paragrafen i den svenska gentekniklagstif</w:t>
      </w:r>
      <w:r w:rsidRPr="00A37C05">
        <w:t>t</w:t>
      </w:r>
      <w:r w:rsidRPr="00A37C05">
        <w:t xml:space="preserve">ningen får en motsvarighet i EU:s direktiv, </w:t>
      </w:r>
    </w:p>
    <w:p w:rsidR="003110EB" w:rsidRPr="00A37C05" w:rsidRDefault="003110EB">
      <w:pPr>
        <w:pStyle w:val="Normaltindrag"/>
      </w:pPr>
      <w:r w:rsidRPr="00A37C05">
        <w:lastRenderedPageBreak/>
        <w:t xml:space="preserve">8. att riksdagen som sin mening ger regeringen till känna vad i motionen anförts om en utvärdering av den etiska paragrafen i gentekniklagen, </w:t>
      </w:r>
    </w:p>
    <w:p w:rsidR="003110EB" w:rsidRPr="00A37C05" w:rsidRDefault="003110EB">
      <w:pPr>
        <w:pStyle w:val="Normaltindrag"/>
      </w:pPr>
      <w:r w:rsidRPr="00A37C05">
        <w:t xml:space="preserve">9. att riksdagen som sin mening ger regeringen till känna vad i motionen anförts om miljökonsekvensbeskrivningar i gentekniklagen, </w:t>
      </w:r>
    </w:p>
    <w:p w:rsidR="003110EB" w:rsidRPr="00A37C05" w:rsidRDefault="003110EB">
      <w:pPr>
        <w:pStyle w:val="Normaltindrag"/>
      </w:pPr>
      <w:r w:rsidRPr="00A37C05">
        <w:t xml:space="preserve">10. att riksdagen som sin mening ger regeringen till känna vad i motionen anförts om moratorium för GMO. </w:t>
      </w:r>
    </w:p>
    <w:p w:rsidR="003110EB" w:rsidRPr="00A37C05" w:rsidRDefault="003110EB">
      <w:r w:rsidRPr="00A37C05">
        <w:t>1998/99:MJ512 av Jonas Ringqvist m.fl. (v) vari yrkas</w:t>
      </w:r>
    </w:p>
    <w:p w:rsidR="003110EB" w:rsidRPr="00A37C05" w:rsidRDefault="003110EB">
      <w:pPr>
        <w:pStyle w:val="Normaltindrag"/>
      </w:pPr>
      <w:r w:rsidRPr="00A37C05">
        <w:t xml:space="preserve">1. att riksdagen som sin mening ger regeringen till känna vad i motionen anförts om ett tillfälligt förbud för odling av genmanipulerade grödor, </w:t>
      </w:r>
    </w:p>
    <w:p w:rsidR="003110EB" w:rsidRPr="00A37C05" w:rsidRDefault="003110EB">
      <w:pPr>
        <w:pStyle w:val="Normaltindrag"/>
      </w:pPr>
      <w:r w:rsidRPr="00A37C05">
        <w:t>2. att riksdagen som sin mening ger regeringen till känna vad i motionen anförts om att Sverige inom EU skall verka för ett tillfälligt stopp för go</w:t>
      </w:r>
      <w:r w:rsidRPr="00A37C05">
        <w:t>d</w:t>
      </w:r>
      <w:r w:rsidRPr="00A37C05">
        <w:t xml:space="preserve">kännande av nya genmanipulerade grödor. </w:t>
      </w:r>
    </w:p>
    <w:p w:rsidR="003110EB" w:rsidRPr="00A37C05" w:rsidRDefault="003110EB">
      <w:r w:rsidRPr="00A37C05">
        <w:t>1998/99:MJ513 av Gudrun Lindvall m.fl. (mp) vari yrkas</w:t>
      </w:r>
    </w:p>
    <w:p w:rsidR="003110EB" w:rsidRPr="00A37C05" w:rsidRDefault="003110EB">
      <w:pPr>
        <w:pStyle w:val="Normaltindrag"/>
      </w:pPr>
      <w:r w:rsidRPr="00A37C05">
        <w:t xml:space="preserve">1. att riksdagen som sin mening ger regeringen till känna vad i motionen anförts om förbud för odling av genmanipulerade grödor i landet, </w:t>
      </w:r>
    </w:p>
    <w:p w:rsidR="003110EB" w:rsidRPr="00A37C05" w:rsidRDefault="003110EB">
      <w:pPr>
        <w:pStyle w:val="Normaltindrag"/>
      </w:pPr>
      <w:r w:rsidRPr="00A37C05">
        <w:t xml:space="preserve">2. att riksdagen som sin mening ger regeringen till känna vad i motionen anförts om att grödor med antibiotikaresistens inte bör odlas i landet, </w:t>
      </w:r>
    </w:p>
    <w:p w:rsidR="003110EB" w:rsidRPr="00A37C05" w:rsidRDefault="003110EB">
      <w:pPr>
        <w:pStyle w:val="Normaltindrag"/>
      </w:pPr>
      <w:r w:rsidRPr="00A37C05">
        <w:t>3. att riksdagen som sin mening ger regeringen till känna vad i motionen anförts om förbud att använda pressvatten och annat material från genman</w:t>
      </w:r>
      <w:r w:rsidRPr="00A37C05">
        <w:t>i</w:t>
      </w:r>
      <w:r w:rsidRPr="00A37C05">
        <w:t xml:space="preserve">pulerade grödor med antibiotikaresistens som gödselmedel, </w:t>
      </w:r>
    </w:p>
    <w:p w:rsidR="003110EB" w:rsidRPr="00A37C05" w:rsidRDefault="003110EB">
      <w:pPr>
        <w:pStyle w:val="Normaltindrag"/>
      </w:pPr>
      <w:r w:rsidRPr="00A37C05">
        <w:t>6. att riksdagen som sin mening ger regeringen till känna vad i motionen anförts om forskning om risker med genmanipulerade livsmedel och sa</w:t>
      </w:r>
      <w:r w:rsidRPr="00A37C05">
        <w:t>m</w:t>
      </w:r>
      <w:r w:rsidRPr="00A37C05">
        <w:t xml:space="preserve">banden mellan sammansättning i livsmedlen och odlingsmetod. </w:t>
      </w:r>
    </w:p>
    <w:p w:rsidR="003110EB" w:rsidRPr="00A37C05" w:rsidRDefault="003110EB">
      <w:r w:rsidRPr="00A37C05">
        <w:t>1998/99:MJ749 av Lennart Daléus m.fl. (c) vari yrkas</w:t>
      </w:r>
    </w:p>
    <w:p w:rsidR="003110EB" w:rsidRPr="00A37C05" w:rsidRDefault="003110EB">
      <w:pPr>
        <w:pStyle w:val="Normaltindrag"/>
      </w:pPr>
      <w:r w:rsidRPr="00A37C05">
        <w:t>14. att riksdagen som sin mening ger regeringen till känna vad i motionen anförts om ett moratorium för utsättande av gentekniskt modifierade grödor.</w:t>
      </w:r>
    </w:p>
    <w:p w:rsidR="003110EB" w:rsidRPr="00A37C05" w:rsidRDefault="003110EB">
      <w:pPr>
        <w:pStyle w:val="Rubrik2"/>
      </w:pPr>
      <w:bookmarkStart w:id="23" w:name="_Toc477143183"/>
      <w:r w:rsidRPr="00A37C05">
        <w:t>Motioner från allmänna motionstiden 1999</w:t>
      </w:r>
      <w:bookmarkEnd w:id="23"/>
    </w:p>
    <w:p w:rsidR="003110EB" w:rsidRPr="00A37C05" w:rsidRDefault="003110EB">
      <w:r w:rsidRPr="00A37C05">
        <w:t>1999/2000:MJ222 av Lennart Daléus m.fl. (c) vari yrkas</w:t>
      </w:r>
    </w:p>
    <w:p w:rsidR="003110EB" w:rsidRPr="00A37C05" w:rsidRDefault="003110EB">
      <w:pPr>
        <w:pStyle w:val="Normaltindrag"/>
      </w:pPr>
      <w:r w:rsidRPr="00A37C05">
        <w:t xml:space="preserve">15. att riksdagen som sin mening ger regeringen till känna vad i motionen anförts om strikta regler för användningen av genetiskt modifierade växter i jordbruket och vikten av att övervakningssystem byggs upp för de växter som godkänts för odling i jordbruket, </w:t>
      </w:r>
    </w:p>
    <w:p w:rsidR="003110EB" w:rsidRPr="00A37C05" w:rsidRDefault="003110EB">
      <w:pPr>
        <w:pStyle w:val="Normaltindrag"/>
      </w:pPr>
      <w:r w:rsidRPr="00A37C05">
        <w:t>16. att riksdagen som sin mening ger regeringen till känna vad i motionen anförts om att användningen av grödor som är resistenta mot bekämpning</w:t>
      </w:r>
      <w:r w:rsidRPr="00A37C05">
        <w:t>s</w:t>
      </w:r>
      <w:r w:rsidRPr="00A37C05">
        <w:t xml:space="preserve">medel måste ske på ett säkert sätt, </w:t>
      </w:r>
    </w:p>
    <w:p w:rsidR="003110EB" w:rsidRPr="00A37C05" w:rsidRDefault="003110EB">
      <w:pPr>
        <w:pStyle w:val="Normaltindrag"/>
      </w:pPr>
      <w:r w:rsidRPr="00A37C05">
        <w:t>17. att riksdagen som sin mening ger regeringen till känna vad i motionen anförts om märkningen inom gentekniken.</w:t>
      </w:r>
    </w:p>
    <w:p w:rsidR="003110EB" w:rsidRPr="00A37C05" w:rsidRDefault="003110EB">
      <w:r w:rsidRPr="00A37C05">
        <w:t>1999/2000:MJ513 av Dan Ericsson m.fl. (kd) vari yrkas</w:t>
      </w:r>
    </w:p>
    <w:p w:rsidR="003110EB" w:rsidRPr="00A37C05" w:rsidRDefault="003110EB">
      <w:pPr>
        <w:pStyle w:val="Normaltindrag"/>
      </w:pPr>
      <w:r w:rsidRPr="00A37C05">
        <w:t xml:space="preserve">1. att riksdagen som sin mening ger regeringen till känna vad i motionen anförts om substitutionsprincipen och GMO (genmodifierade organismer), </w:t>
      </w:r>
    </w:p>
    <w:p w:rsidR="003110EB" w:rsidRPr="00A37C05" w:rsidRDefault="003110EB">
      <w:pPr>
        <w:pStyle w:val="Normaltindrag"/>
      </w:pPr>
      <w:r w:rsidRPr="00A37C05">
        <w:t xml:space="preserve">4. att riksdagen som sin mening ger regeringen till känna vad i motionen anförts om stöd till uppbyggandet av genbanker och fältgenbanker, </w:t>
      </w:r>
    </w:p>
    <w:p w:rsidR="003110EB" w:rsidRPr="00A37C05" w:rsidRDefault="003110EB">
      <w:pPr>
        <w:pStyle w:val="Normaltindrag"/>
      </w:pPr>
      <w:r w:rsidRPr="00A37C05">
        <w:t xml:space="preserve">5. att riksdagen som sin mening ger regeringen till känna vad i motionen anförts om en FN-konferens om bioteknik, </w:t>
      </w:r>
    </w:p>
    <w:p w:rsidR="003110EB" w:rsidRPr="00A37C05" w:rsidRDefault="003110EB">
      <w:pPr>
        <w:pStyle w:val="Normaltindrag"/>
      </w:pPr>
      <w:r w:rsidRPr="00A37C05">
        <w:t>7. att riksdagen beslutar om sådan ändring i gentekniklagen att rapport</w:t>
      </w:r>
      <w:r w:rsidRPr="00A37C05">
        <w:t>e</w:t>
      </w:r>
      <w:r w:rsidRPr="00A37C05">
        <w:t xml:space="preserve">ringsskyldighet till myndighet skall föreligga efter försöksutsättning, </w:t>
      </w:r>
    </w:p>
    <w:p w:rsidR="003110EB" w:rsidRPr="00A37C05" w:rsidRDefault="003110EB">
      <w:pPr>
        <w:pStyle w:val="Normaltindrag"/>
      </w:pPr>
      <w:r w:rsidRPr="00A37C05">
        <w:t xml:space="preserve">8. att riksdagen som sin mening ger regeringen till känna vad i motionen anförts om en utvärdering av den etiska paragrafen i gentekniklagen, </w:t>
      </w:r>
    </w:p>
    <w:p w:rsidR="003110EB" w:rsidRPr="00A37C05" w:rsidRDefault="003110EB">
      <w:pPr>
        <w:pStyle w:val="Normaltindrag"/>
      </w:pPr>
      <w:r w:rsidRPr="00A37C05">
        <w:t xml:space="preserve">9. att riksdagen som sin mening ger regeringen till känna vad i motionen anförts om svenska krav när EG:s gendirektiv skall skrivas om, </w:t>
      </w:r>
    </w:p>
    <w:p w:rsidR="003110EB" w:rsidRPr="00A37C05" w:rsidRDefault="003110EB">
      <w:pPr>
        <w:pStyle w:val="Normaltindrag"/>
      </w:pPr>
      <w:r w:rsidRPr="00A37C05">
        <w:t xml:space="preserve">10. att riksdagen som sin mening ger regeringen till känna vad i motionen anförts om miljökonsekvensbeskrivningar i gentekniklagen, </w:t>
      </w:r>
    </w:p>
    <w:p w:rsidR="003110EB" w:rsidRPr="00A37C05" w:rsidRDefault="003110EB">
      <w:pPr>
        <w:pStyle w:val="Normaltindrag"/>
      </w:pPr>
      <w:r w:rsidRPr="00A37C05">
        <w:t xml:space="preserve">11. att riksdagen som sin mening ger regeringen till känna vad i motionen anförts om moratorium för utsättning av GMO (genmodifierade organismer). </w:t>
      </w:r>
    </w:p>
    <w:p w:rsidR="003110EB" w:rsidRPr="00A37C05" w:rsidRDefault="003110EB">
      <w:r w:rsidRPr="00A37C05">
        <w:t xml:space="preserve">1999/2000:MJ533 av Ronny Olander m.fl. (s) vari yrkas att riksdagen som sin mening ger regeringen till känna vad i motionen anförts om genteknik. </w:t>
      </w:r>
    </w:p>
    <w:p w:rsidR="003110EB" w:rsidRPr="00A37C05" w:rsidRDefault="003110EB">
      <w:r w:rsidRPr="00A37C05">
        <w:t>1999/2000:MJ605 av Ingvar Eriksson m.fl. (m) vari yrkas</w:t>
      </w:r>
    </w:p>
    <w:p w:rsidR="003110EB" w:rsidRPr="00A37C05" w:rsidRDefault="003110EB">
      <w:pPr>
        <w:pStyle w:val="Normaltindrag"/>
      </w:pPr>
      <w:r w:rsidRPr="00A37C05">
        <w:t xml:space="preserve">10. att riksdagen som sin mening ger regeringen till känna vad i motionen anförts om utnyttjande av modern genteknik. </w:t>
      </w:r>
    </w:p>
    <w:p w:rsidR="003110EB" w:rsidRPr="00A37C05" w:rsidRDefault="003110EB">
      <w:pPr>
        <w:pStyle w:val="Rubrik1"/>
      </w:pPr>
      <w:bookmarkStart w:id="24" w:name="_Toc477143184"/>
      <w:r w:rsidRPr="00A37C05">
        <w:t>Utskottet</w:t>
      </w:r>
      <w:bookmarkEnd w:id="24"/>
    </w:p>
    <w:p w:rsidR="003110EB" w:rsidRPr="00A37C05" w:rsidRDefault="003110EB">
      <w:pPr>
        <w:pStyle w:val="Rubrik2"/>
        <w:spacing w:before="123"/>
      </w:pPr>
      <w:bookmarkStart w:id="25" w:name="_Toc477143185"/>
      <w:r w:rsidRPr="00A37C05">
        <w:t>Tidigare behandling</w:t>
      </w:r>
      <w:bookmarkEnd w:id="25"/>
    </w:p>
    <w:p w:rsidR="003110EB" w:rsidRPr="00A37C05" w:rsidRDefault="003110EB">
      <w:pPr>
        <w:rPr>
          <w:sz w:val="17"/>
        </w:rPr>
      </w:pPr>
      <w:r w:rsidRPr="00A37C05">
        <w:t>Under riksmötet 1997/98 avgav utskottet två betänkanden över motioner om genetiskt modifierade organismer (1997/98:JoU6 och 1997/98:JoU14). I betänkande 1997/98:JoU6 behandlade utskottet yrkanden om tillfälligt fö</w:t>
      </w:r>
      <w:r w:rsidRPr="00A37C05">
        <w:t>r</w:t>
      </w:r>
      <w:r w:rsidRPr="00A37C05">
        <w:t>bud eller moratorium för odling av genetiskt modifierade organismer, om etiska krav och yrkanden om stöd till uppbyggandet av genbanker m.m. Vidare behandlades frågan om märkning av produkter som innehåller gen</w:t>
      </w:r>
      <w:r w:rsidRPr="00A37C05">
        <w:t>e</w:t>
      </w:r>
      <w:r w:rsidRPr="00A37C05">
        <w:t>tiskt modifierade organismer. I betänkande 1997/98:JoU14 berörde utskottet frågor bl.a. om hindren för modern genteknik, genbanker, FN-konferens om bioteknik och märkning av produkter med genetiskt modifierade organismer. I det sistnämnda betänkandet avslogs motionsyrkandena med hänvisning bl.a. til</w:t>
      </w:r>
      <w:r w:rsidRPr="00A37C05">
        <w:t>l att regeringen tillsatt Kommittén om bioteknik i samhället – möjli</w:t>
      </w:r>
      <w:r w:rsidRPr="00A37C05">
        <w:t>g</w:t>
      </w:r>
      <w:r w:rsidRPr="00A37C05">
        <w:t>heter och risker (Bioteknikkommittén, dir. 1997:120).</w:t>
      </w:r>
    </w:p>
    <w:p w:rsidR="003110EB" w:rsidRPr="00A37C05" w:rsidRDefault="003110EB">
      <w:pPr>
        <w:pStyle w:val="Rubrik2"/>
      </w:pPr>
      <w:bookmarkStart w:id="26" w:name="_Toc477143186"/>
      <w:r w:rsidRPr="00A37C05">
        <w:t>Utfrågningar</w:t>
      </w:r>
      <w:bookmarkEnd w:id="26"/>
    </w:p>
    <w:p w:rsidR="003110EB" w:rsidRPr="00A37C05" w:rsidRDefault="003110EB">
      <w:r w:rsidRPr="00A37C05">
        <w:t>Utskottet anordnade den 15 februari 2000 en utfrågning med representanter för Bioteknikkommittén. Utskottet har också anordnat en utfrågning med företrädare för Miljödepartementet om det i januari 2000 i Montreal träffade avtalet för internationell handel med genetiskt modifierade organismer (Ca</w:t>
      </w:r>
      <w:r w:rsidRPr="00A37C05">
        <w:t>r</w:t>
      </w:r>
      <w:r w:rsidRPr="00A37C05">
        <w:t>tagenaprotokollet om biosäkerhet).</w:t>
      </w:r>
    </w:p>
    <w:p w:rsidR="003110EB" w:rsidRPr="00A37C05" w:rsidRDefault="003110EB">
      <w:pPr>
        <w:pStyle w:val="Rubrik2"/>
      </w:pPr>
      <w:bookmarkStart w:id="27" w:name="_Toc477143187"/>
      <w:r w:rsidRPr="00A37C05">
        <w:t>Lagstiftningen om genteknik</w:t>
      </w:r>
      <w:bookmarkEnd w:id="27"/>
    </w:p>
    <w:p w:rsidR="003110EB" w:rsidRPr="00A37C05" w:rsidRDefault="003110EB">
      <w:r w:rsidRPr="00A37C05">
        <w:t>Genom införandet av miljöbalken kom lagen (1994:900) om gentekniskt modifierade organismer (gentekniklagen) att upphöra att gälla. De regler som behandlar genteknik återfinns i 13 kap. miljöbalken. Reglerna tillämpas enligt 1 § vid innesluten användning och avsiktlig utsättning av genetiskt modifierade organismer. Utförliga tillämpningsföreskrifter till 13 kap. milj</w:t>
      </w:r>
      <w:r w:rsidRPr="00A37C05">
        <w:t>ö</w:t>
      </w:r>
      <w:r w:rsidRPr="00A37C05">
        <w:t>balken finns i förordningen (1994:901) om gentekniskt modifierade org</w:t>
      </w:r>
      <w:r w:rsidRPr="00A37C05">
        <w:t>a</w:t>
      </w:r>
      <w:r w:rsidRPr="00A37C05">
        <w:t>nismer (omtryckt 1998:945). De svenska bestämmelserna grundas på mo</w:t>
      </w:r>
      <w:r w:rsidRPr="00A37C05">
        <w:t>t</w:t>
      </w:r>
      <w:r w:rsidRPr="00A37C05">
        <w:t>svarande reglering inom EU. Dessa utgörs av direktiv 90/219/EEG om inn</w:t>
      </w:r>
      <w:r w:rsidRPr="00A37C05">
        <w:t>e</w:t>
      </w:r>
      <w:r w:rsidRPr="00A37C05">
        <w:t>sluten användning av genetiskt modifierade mikroorganismer och direktiv 90/220/EEG om avsiktlig utsättning av genetiskt modifierade organismer i miljön. Det sistnämnda direktivet innehåller också regler om utsläppande av produkter på marknaden. De svenska reglerna är emellertid i någon mån mer omfatta</w:t>
      </w:r>
      <w:r w:rsidRPr="00A37C05">
        <w:t>nde än EG-direktiven; det gäller etiska hänsyn och bestämmelser om innesluten användning av genetiskt modifierade djur och växter. Direktiv 90/219/EEG har genomgått ganska omfattande ändringar genom rådets d</w:t>
      </w:r>
      <w:r w:rsidRPr="00A37C05">
        <w:t>i</w:t>
      </w:r>
      <w:r w:rsidRPr="00A37C05">
        <w:t>rektiv 98/81/EEG. Kommissionen har dessutom lämnat förslag till ändringar i direktiv 90/220/EEG (KOM (1998) 85 och KOM (1999) 139). Förslagen behandlades i rådet den 24 juni 1999 och arbetet med genomförandet for</w:t>
      </w:r>
      <w:r w:rsidRPr="00A37C05">
        <w:t>t</w:t>
      </w:r>
      <w:r w:rsidRPr="00A37C05">
        <w:t>sätter. Som exempel på redan genomförda ändringar av 90/220/EEG kan nämnas direktiv 97/35/E</w:t>
      </w:r>
      <w:r w:rsidRPr="00A37C05">
        <w:t>G, där bl.a. uppgiftsskyldigheten vid anmälan för utsläppande på marknaden utökades. I förordning EG/258/97 behandlas introduktion av nya livsmedel och livsmedelsingredienser på marknaden. Kommissionen har också infört ytterligare bestämmelser om märkning, t.ex. märkning av livsmedel och livsmedelsingredienser som innehåller genmod</w:t>
      </w:r>
      <w:r w:rsidRPr="00A37C05">
        <w:t>i</w:t>
      </w:r>
      <w:r w:rsidRPr="00A37C05">
        <w:t>fierade tillsatser och aromer eller sådana som framställts av genetiskt modif</w:t>
      </w:r>
      <w:r w:rsidRPr="00A37C05">
        <w:t>i</w:t>
      </w:r>
      <w:r w:rsidRPr="00A37C05">
        <w:t>erade org</w:t>
      </w:r>
      <w:r w:rsidRPr="00A37C05">
        <w:t>a</w:t>
      </w:r>
      <w:r w:rsidRPr="00A37C05">
        <w:t>nismer (EG/50/2000).</w:t>
      </w:r>
    </w:p>
    <w:p w:rsidR="003110EB" w:rsidRPr="00A37C05" w:rsidRDefault="003110EB">
      <w:pPr>
        <w:pStyle w:val="Rubrik2"/>
      </w:pPr>
      <w:bookmarkStart w:id="28" w:name="_Toc477143188"/>
      <w:r w:rsidRPr="00A37C05">
        <w:t>Motionerna</w:t>
      </w:r>
      <w:bookmarkEnd w:id="28"/>
    </w:p>
    <w:p w:rsidR="003110EB" w:rsidRPr="00A37C05" w:rsidRDefault="003110EB">
      <w:r w:rsidRPr="00A37C05">
        <w:t>I motionerna 1998/99:MJ254 (m) yrkande 8 och 1999/2000:MJ605 (m) yrkande 10 framhålls vikten av att svenska förädlingsföretag inom livsm</w:t>
      </w:r>
      <w:r w:rsidRPr="00A37C05">
        <w:t>e</w:t>
      </w:r>
      <w:r w:rsidRPr="00A37C05">
        <w:t>delstekniken skall få använda samma tekniker och material som konkurrenter uto</w:t>
      </w:r>
      <w:r w:rsidRPr="00A37C05">
        <w:t>m</w:t>
      </w:r>
      <w:r w:rsidRPr="00A37C05">
        <w:t>lands.</w:t>
      </w:r>
    </w:p>
    <w:p w:rsidR="003110EB" w:rsidRPr="00A37C05" w:rsidRDefault="003110EB">
      <w:pPr>
        <w:pStyle w:val="Normaltindrag"/>
      </w:pPr>
      <w:r w:rsidRPr="00A37C05">
        <w:t>I motionerna 1998/99:MJ219 (c) yrkande 11 samt 1999/2000:MJ222 (c) yrkandena 15 och 16 understryks behovet av försiktighet vid utsättning av genetiskt modifierade växter inom jordbruket. Motionerna pekar också på att användningen av grödor som är resistenta mot bekämpningsmedel måste ske på ett så säkert sätt att de inte får möjlighet att sprida denna egenskap till vilt levande växter. Vikten av en noggrann prövning vid u</w:t>
      </w:r>
      <w:r w:rsidRPr="00A37C05">
        <w:t>tsättning av genmod</w:t>
      </w:r>
      <w:r w:rsidRPr="00A37C05">
        <w:t>i</w:t>
      </w:r>
      <w:r w:rsidRPr="00A37C05">
        <w:t>fierade växter och en ständig uppföljning av märkningsbestämmelserna framhålls dessutom. Motionerna tar även upp frågan om ett övervakning</w:t>
      </w:r>
      <w:r w:rsidRPr="00A37C05">
        <w:t>s</w:t>
      </w:r>
      <w:r w:rsidRPr="00A37C05">
        <w:t>system för de växter som godkänts för odling i jordbr</w:t>
      </w:r>
      <w:r w:rsidRPr="00A37C05">
        <w:t>u</w:t>
      </w:r>
      <w:r w:rsidRPr="00A37C05">
        <w:t>ket.</w:t>
      </w:r>
    </w:p>
    <w:p w:rsidR="003110EB" w:rsidRPr="00A37C05" w:rsidRDefault="003110EB">
      <w:pPr>
        <w:pStyle w:val="Normaltindrag"/>
      </w:pPr>
      <w:r w:rsidRPr="00A37C05">
        <w:t>I motion 1999/2000:MJ513 (kd) yrkande 1 förordas att substitutionsprinc</w:t>
      </w:r>
      <w:r w:rsidRPr="00A37C05">
        <w:t>i</w:t>
      </w:r>
      <w:r w:rsidRPr="00A37C05">
        <w:t>pen tillämpas på genetiskt modifierade organismer så att genmodifiering inte skall ske om de eftersträvade effekterna kan uppnås på ett mindre riskabelt sätt.</w:t>
      </w:r>
    </w:p>
    <w:p w:rsidR="003110EB" w:rsidRPr="00A37C05" w:rsidRDefault="003110EB">
      <w:pPr>
        <w:pStyle w:val="Normaltindrag"/>
      </w:pPr>
      <w:r w:rsidRPr="00A37C05">
        <w:t>Enligt motion 1999/2000:MJ533 (s) borde samhället sprida större känn</w:t>
      </w:r>
      <w:r w:rsidRPr="00A37C05">
        <w:t>e</w:t>
      </w:r>
      <w:r w:rsidRPr="00A37C05">
        <w:t>dom om produktionstekniken kring Kravmärkta livsmedel och ta initiativ till en större allmänpolitisk debatt om genteknikens problem och konsekve</w:t>
      </w:r>
      <w:r w:rsidRPr="00A37C05">
        <w:t>n</w:t>
      </w:r>
      <w:r w:rsidRPr="00A37C05">
        <w:t>ser.</w:t>
      </w:r>
    </w:p>
    <w:p w:rsidR="003110EB" w:rsidRPr="00A37C05" w:rsidRDefault="003110EB">
      <w:pPr>
        <w:pStyle w:val="Normaltindrag"/>
      </w:pPr>
      <w:r w:rsidRPr="00A37C05">
        <w:t>I motionerna 1998/99:MJ512 (v) yrkande 1, 1998/99:MJ508 (kd) yrkande 10, 1999/2000:MJ513 (kd) yrkande 11 och 1998/99:MJ749 (c) yrkande 14 ställs krav på att ett tillfälligt förbud eller moratorium införs för utsättning av genmodifierade organismer tills EU:s regler för godkännande av genmodifi</w:t>
      </w:r>
      <w:r w:rsidRPr="00A37C05">
        <w:t>e</w:t>
      </w:r>
      <w:r w:rsidRPr="00A37C05">
        <w:t>rade grödor har setts över.</w:t>
      </w:r>
    </w:p>
    <w:p w:rsidR="003110EB" w:rsidRPr="00A37C05" w:rsidRDefault="003110EB">
      <w:pPr>
        <w:pStyle w:val="Normaltindrag"/>
      </w:pPr>
      <w:r w:rsidRPr="00A37C05">
        <w:t>Miljöpartiet kräver i motion 1998/99:MJ513 (mp) yrkandena 1 och 2 att förbud införs för odling av genmodifierade växter och växter med antibiot</w:t>
      </w:r>
      <w:r w:rsidRPr="00A37C05">
        <w:t>i</w:t>
      </w:r>
      <w:r w:rsidRPr="00A37C05">
        <w:t>karesi</w:t>
      </w:r>
      <w:r w:rsidRPr="00A37C05">
        <w:t>s</w:t>
      </w:r>
      <w:r w:rsidRPr="00A37C05">
        <w:t>tens i landet.</w:t>
      </w:r>
    </w:p>
    <w:p w:rsidR="003110EB" w:rsidRPr="00A37C05" w:rsidRDefault="003110EB">
      <w:pPr>
        <w:pStyle w:val="Normaltindrag"/>
      </w:pPr>
      <w:r w:rsidRPr="00A37C05">
        <w:t>I motionerna 1998/99:MJ508 (kd) yrkande 6 och 1999/2000:MJ513 (kd) yrkande 7 tas frågan om krav på rapporteringsskyldighet till myndighet vid slutförd försöksutsättning av genetiskt modifierade organismer upp. Moti</w:t>
      </w:r>
      <w:r w:rsidRPr="00A37C05">
        <w:t>o</w:t>
      </w:r>
      <w:r w:rsidRPr="00A37C05">
        <w:t>närerna anser att EU:s bestämmelse om sådan rapporteringsskyldighet skall få en motsvarande bestämmelse i svensk la</w:t>
      </w:r>
      <w:r w:rsidRPr="00A37C05">
        <w:t>g</w:t>
      </w:r>
      <w:r w:rsidRPr="00A37C05">
        <w:t>stiftning.</w:t>
      </w:r>
    </w:p>
    <w:p w:rsidR="003110EB" w:rsidRPr="00A37C05" w:rsidRDefault="003110EB">
      <w:pPr>
        <w:pStyle w:val="Normaltindrag"/>
      </w:pPr>
      <w:r w:rsidRPr="00A37C05">
        <w:t>Kristdemokraterna pekar vidare i motionerna 1998/99:MJ508 (kd) yrkande 8 och 1999/2000:MJ513 (kd) yrkande 8 på behovet av att de etiska bestä</w:t>
      </w:r>
      <w:r w:rsidRPr="00A37C05">
        <w:t>m</w:t>
      </w:r>
      <w:r w:rsidRPr="00A37C05">
        <w:t>melserna i svensk lagstiftning utvärderas.</w:t>
      </w:r>
    </w:p>
    <w:p w:rsidR="003110EB" w:rsidRPr="00A37C05" w:rsidRDefault="003110EB">
      <w:pPr>
        <w:pStyle w:val="Normaltindrag"/>
      </w:pPr>
      <w:r w:rsidRPr="00A37C05">
        <w:t>Enligt motionerna 1998/99:MJ508 (kd) yrkande 9 och 1999/2000:MJ513 (kd) yrkande 10 bör regeln om förhandsbedömning vid utsättandet av gen</w:t>
      </w:r>
      <w:r w:rsidRPr="00A37C05">
        <w:t>e</w:t>
      </w:r>
      <w:r w:rsidRPr="00A37C05">
        <w:t>tiskt modifierade organismer kompletteras med krav på utredning om alte</w:t>
      </w:r>
      <w:r w:rsidRPr="00A37C05">
        <w:t>r</w:t>
      </w:r>
      <w:r w:rsidRPr="00A37C05">
        <w:t>nativa lokaliseringar och utformningar i likhet med principerna för miljöko</w:t>
      </w:r>
      <w:r w:rsidRPr="00A37C05">
        <w:t>n</w:t>
      </w:r>
      <w:r w:rsidRPr="00A37C05">
        <w:t>sekven</w:t>
      </w:r>
      <w:r w:rsidRPr="00A37C05">
        <w:t>s</w:t>
      </w:r>
      <w:r w:rsidRPr="00A37C05">
        <w:t>beskrivningar.</w:t>
      </w:r>
    </w:p>
    <w:p w:rsidR="003110EB" w:rsidRPr="00A37C05" w:rsidRDefault="003110EB">
      <w:pPr>
        <w:pStyle w:val="Normaltindrag"/>
      </w:pPr>
      <w:r w:rsidRPr="00A37C05">
        <w:t>I motionerna 1998/99:MJ508 (kd) yrkande 7 och 1999/2000:MJ513 (kd) yrkande 9 framförs krav på att den svenska bestämmelsen om att etiska hä</w:t>
      </w:r>
      <w:r w:rsidRPr="00A37C05">
        <w:t>n</w:t>
      </w:r>
      <w:r w:rsidRPr="00A37C05">
        <w:t>syn skall tas vid odling och marknadsföring av genetiskt modifierade org</w:t>
      </w:r>
      <w:r w:rsidRPr="00A37C05">
        <w:t>a</w:t>
      </w:r>
      <w:r w:rsidRPr="00A37C05">
        <w:t>nismer skall få en motsvarande bestämmelse i EU:s rättsakter.</w:t>
      </w:r>
    </w:p>
    <w:p w:rsidR="003110EB" w:rsidRPr="00A37C05" w:rsidRDefault="003110EB">
      <w:pPr>
        <w:pStyle w:val="Normaltindrag"/>
      </w:pPr>
      <w:r w:rsidRPr="00A37C05">
        <w:t>Motion 1998/99:MJ512 (v) yrkande 2 tar upp kravet på att Sverige inom EU skall verka för införande av ett tillfälligt stopp för godkännanden av genmodifi</w:t>
      </w:r>
      <w:r w:rsidRPr="00A37C05">
        <w:t>e</w:t>
      </w:r>
      <w:r w:rsidRPr="00A37C05">
        <w:t>rade grödor tills reglerna för godkännande setts över.</w:t>
      </w:r>
    </w:p>
    <w:p w:rsidR="003110EB" w:rsidRPr="00A37C05" w:rsidRDefault="003110EB">
      <w:pPr>
        <w:pStyle w:val="Normaltindrag"/>
      </w:pPr>
      <w:r w:rsidRPr="00A37C05">
        <w:t>I motion 1999/2000:MJ222 (c) yrkande 17 understryks vikten av att mö</w:t>
      </w:r>
      <w:r w:rsidRPr="00A37C05">
        <w:t>j</w:t>
      </w:r>
      <w:r w:rsidRPr="00A37C05">
        <w:t>ligheten att märka produkter som innehåller genmodifierade organismer inte urholkas genom överenskommelser inom ramen för WTO.</w:t>
      </w:r>
    </w:p>
    <w:p w:rsidR="003110EB" w:rsidRPr="00A37C05" w:rsidRDefault="003110EB">
      <w:pPr>
        <w:pStyle w:val="Normaltindrag"/>
      </w:pPr>
      <w:r w:rsidRPr="00A37C05">
        <w:t>Motionerna 1998/99:MJ508 (kd) yrkande 4 och 1999/2000:MJ513 (kd) yrkande 5 behandlar behovet av en FN-konferens om bioteknik. De frågor som bör tas upp på denna nivå är enligt motionerna huruvida genetiskt mod</w:t>
      </w:r>
      <w:r w:rsidRPr="00A37C05">
        <w:t>i</w:t>
      </w:r>
      <w:r w:rsidRPr="00A37C05">
        <w:t>fierade organismer över huvud taget skall få släppas ut och i så fall villkoren härför, behovet av kontrollorgan för bevakning av bioteknikens tillämpning och försöksdjurens situation.</w:t>
      </w:r>
    </w:p>
    <w:p w:rsidR="003110EB" w:rsidRPr="00A37C05" w:rsidRDefault="003110EB">
      <w:pPr>
        <w:pStyle w:val="Normaltindrag"/>
      </w:pPr>
      <w:r w:rsidRPr="00A37C05">
        <w:t>Kristdemokraterna anser i motionerna 1998/99:MJ508 (kd) yrkande 3 och 1999/2000:MJ513 (kd) yrkande 4 att Sverige bör verka för att stödja u-länderna att inrätta ett formellt nät av genbanker och fältgenbanker under FAO:s ko</w:t>
      </w:r>
      <w:r w:rsidRPr="00A37C05">
        <w:t>n</w:t>
      </w:r>
      <w:r w:rsidRPr="00A37C05">
        <w:t>troll.</w:t>
      </w:r>
    </w:p>
    <w:p w:rsidR="003110EB" w:rsidRPr="00A37C05" w:rsidRDefault="003110EB">
      <w:pPr>
        <w:pStyle w:val="Normaltindrag"/>
      </w:pPr>
      <w:r w:rsidRPr="00A37C05">
        <w:t>I motionerna 1998/99:MJ222 (mp) yrkande 2 och 1998/99:MJ513 (mp) yrkande 6 behandlas frågan om forskning kring riskerna med nuvarande avel av tambin och med livsmedel som innehåller genetiskt modifierade organi</w:t>
      </w:r>
      <w:r w:rsidRPr="00A37C05">
        <w:t>s</w:t>
      </w:r>
      <w:r w:rsidRPr="00A37C05">
        <w:t>mer och sambanden mellan sammansättning i livsmedlen och odlingsm</w:t>
      </w:r>
      <w:r w:rsidRPr="00A37C05">
        <w:t>e</w:t>
      </w:r>
      <w:r w:rsidRPr="00A37C05">
        <w:t>tod.</w:t>
      </w:r>
    </w:p>
    <w:p w:rsidR="003110EB" w:rsidRPr="00A37C05" w:rsidRDefault="003110EB">
      <w:pPr>
        <w:pStyle w:val="Normaltindrag"/>
      </w:pPr>
      <w:r w:rsidRPr="00A37C05">
        <w:t>Slutligen anser Miljöpartiet i motion 1998/99:MJ513 (mp) yrkande 3 att förbud bör införas mot att använda pressvatten och annat material från ge</w:t>
      </w:r>
      <w:r w:rsidRPr="00A37C05">
        <w:t>n</w:t>
      </w:r>
      <w:r w:rsidRPr="00A37C05">
        <w:t>modifierade grödor med antibiotik</w:t>
      </w:r>
      <w:r w:rsidRPr="00A37C05">
        <w:t>a</w:t>
      </w:r>
      <w:r w:rsidRPr="00A37C05">
        <w:t xml:space="preserve">resistens som gödselmedel. </w:t>
      </w:r>
    </w:p>
    <w:p w:rsidR="003110EB" w:rsidRPr="00A37C05" w:rsidRDefault="003110EB">
      <w:pPr>
        <w:pStyle w:val="Rubrik2"/>
      </w:pPr>
      <w:bookmarkStart w:id="29" w:name="_Toc477143189"/>
      <w:r w:rsidRPr="00A37C05">
        <w:t>Utskottets överväganden</w:t>
      </w:r>
      <w:bookmarkEnd w:id="29"/>
    </w:p>
    <w:p w:rsidR="003110EB" w:rsidRPr="00A37C05" w:rsidRDefault="003110EB">
      <w:pPr>
        <w:pStyle w:val="Rubrik3"/>
        <w:spacing w:before="123"/>
      </w:pPr>
      <w:bookmarkStart w:id="30" w:name="_Toc477143190"/>
      <w:r w:rsidRPr="00A37C05">
        <w:t>Tillämpning av gentekniken</w:t>
      </w:r>
      <w:bookmarkEnd w:id="30"/>
    </w:p>
    <w:p w:rsidR="003110EB" w:rsidRPr="00A37C05" w:rsidRDefault="003110EB">
      <w:r w:rsidRPr="00A37C05">
        <w:t>Inom biotekniken, som omfattar det tekniska utnyttjandet av celler eller cellbeståndsdelar, har på senare år det nya metodområdet, gentekniken, kommit att utvecklas. Genteknik utgör egentligen ett samlingsbegrepp för flera olika metoder för isolering, mångfaldigande och inplanterande av gen</w:t>
      </w:r>
      <w:r w:rsidRPr="00A37C05">
        <w:t>e</w:t>
      </w:r>
      <w:r w:rsidRPr="00A37C05">
        <w:t>tiskt material i levande celler. Gentekniken har särskilt kommit att tillämpas inom forskningen och växtförädlingen. Regleringen av gentekniken inom jordbruk och handel är i dag föremål för översyn både inom landet och inte</w:t>
      </w:r>
      <w:r w:rsidRPr="00A37C05">
        <w:t>r</w:t>
      </w:r>
      <w:r w:rsidRPr="00A37C05">
        <w:t>nationellt. Nyligen har deltagarländerna i konferensen i Montreal träffat avtal</w:t>
      </w:r>
      <w:r w:rsidRPr="00A37C05">
        <w:rPr>
          <w:snapToGrid w:val="0"/>
          <w:color w:val="000000"/>
          <w:lang w:eastAsia="sv-SE"/>
        </w:rPr>
        <w:t xml:space="preserve"> för internationell handel med genmodifierade organismer – Cartagenaprot</w:t>
      </w:r>
      <w:r w:rsidRPr="00A37C05">
        <w:rPr>
          <w:snapToGrid w:val="0"/>
          <w:color w:val="000000"/>
          <w:lang w:eastAsia="sv-SE"/>
        </w:rPr>
        <w:t>o</w:t>
      </w:r>
      <w:r w:rsidRPr="00A37C05">
        <w:rPr>
          <w:snapToGrid w:val="0"/>
          <w:color w:val="000000"/>
          <w:lang w:eastAsia="sv-SE"/>
        </w:rPr>
        <w:t xml:space="preserve">kollet om biosäkerhet – vilket skall undertecknas i maj 2000 i Nairobi. De </w:t>
      </w:r>
      <w:r w:rsidRPr="00A37C05">
        <w:t>ändringar i direktiv 90/220/EEG som EU:s ministerråd enats o</w:t>
      </w:r>
      <w:r w:rsidRPr="00A37C05">
        <w:t>m utgörs av regler om beaktande av etiska aspekter och om försiktighet samt av precis</w:t>
      </w:r>
      <w:r w:rsidRPr="00A37C05">
        <w:t>e</w:t>
      </w:r>
      <w:r w:rsidRPr="00A37C05">
        <w:t>rade bestämmelser om märkning av produkter som innehåller genetiskt m</w:t>
      </w:r>
      <w:r w:rsidRPr="00A37C05">
        <w:t>o</w:t>
      </w:r>
      <w:r w:rsidRPr="00A37C05">
        <w:t>difierade organismer. Det skall även bli obligatoriskt att inhämta synpunkter från allmänheten innan produkter med genmodifierade organismer sprids eller saluförs. Slutligen utgörs ändringsförslaget av bestämmelser om up</w:t>
      </w:r>
      <w:r w:rsidRPr="00A37C05">
        <w:t>p</w:t>
      </w:r>
      <w:r w:rsidRPr="00A37C05">
        <w:t>följning av hanteringen av genetiskt modifierade organismer i miljön. Mi</w:t>
      </w:r>
      <w:r w:rsidRPr="00A37C05">
        <w:t>l</w:t>
      </w:r>
      <w:r w:rsidRPr="00A37C05">
        <w:t>jöministern har också vid en interpellationsdebatt i januari 2</w:t>
      </w:r>
      <w:r w:rsidRPr="00A37C05">
        <w:t>000 uttalat att det inom Regeringskansliet pågår ett arbete med att ta fram en svensk miljöp</w:t>
      </w:r>
      <w:r w:rsidRPr="00A37C05">
        <w:t>o</w:t>
      </w:r>
      <w:r w:rsidRPr="00A37C05">
        <w:t>licy om antibiotikaresistens i genetiskt modifierade organi</w:t>
      </w:r>
      <w:r w:rsidRPr="00A37C05">
        <w:t>s</w:t>
      </w:r>
      <w:r w:rsidRPr="00A37C05">
        <w:t>mer.</w:t>
      </w:r>
    </w:p>
    <w:p w:rsidR="003110EB" w:rsidRPr="00A37C05" w:rsidRDefault="003110EB">
      <w:pPr>
        <w:pStyle w:val="Normaltindrag"/>
      </w:pPr>
      <w:r w:rsidRPr="00A37C05">
        <w:t>Möjligheterna att introducera nya livsmedel och livsmedelsingredienser på den europeiska marknaden regleras i förordning EG/258/97. Inom föror</w:t>
      </w:r>
      <w:r w:rsidRPr="00A37C05">
        <w:t>d</w:t>
      </w:r>
      <w:r w:rsidRPr="00A37C05">
        <w:t>ningens tillämpningsområde ligger även livsmedel och livsmedelsingredie</w:t>
      </w:r>
      <w:r w:rsidRPr="00A37C05">
        <w:t>n</w:t>
      </w:r>
      <w:r w:rsidRPr="00A37C05">
        <w:t>ser som genomgått en genmodifiering. Förordningen innebär att ett fö</w:t>
      </w:r>
      <w:r w:rsidRPr="00A37C05">
        <w:t>r</w:t>
      </w:r>
      <w:r w:rsidRPr="00A37C05">
        <w:t>handsgodkännande krävs innan ett nytt livsmedel introduceras. Sedan pr</w:t>
      </w:r>
      <w:r w:rsidRPr="00A37C05">
        <w:t>o</w:t>
      </w:r>
      <w:r w:rsidRPr="00A37C05">
        <w:t>dukten väl introducerats på marknaden gäller även på detta område principen om varors fria rörlighet. De svenska reglerna är harmoniserade med EU:s. Enligt 6 § förordningen (1994:901) om genetiskt modifierade organismer får därför produkter innehållande genetiskt modifierade organismer släppas ut p</w:t>
      </w:r>
      <w:r w:rsidRPr="00A37C05">
        <w:t>å marknaden utan tillstånd om en behörig myndighet inom något annat land i EU lämnat motsvarande tillstånd till ett utsläppande av produkten. Föru</w:t>
      </w:r>
      <w:r w:rsidRPr="00A37C05">
        <w:t>t</w:t>
      </w:r>
      <w:r w:rsidRPr="00A37C05">
        <w:t>sättningarna för svenska förädlingsföretag att använda gentekniken och g</w:t>
      </w:r>
      <w:r w:rsidRPr="00A37C05">
        <w:t>e</w:t>
      </w:r>
      <w:r w:rsidRPr="00A37C05">
        <w:t>netiskt modifierade organismer torde därför vara i stort sett likvärdiga med övriga EU-länders. Eftersom syftet med motionerna 1998/99:MJ254 (m) yrkande 8 och 1999/2000:MJ605 (m) yrkande 10 därmed torde vara tillgod</w:t>
      </w:r>
      <w:r w:rsidRPr="00A37C05">
        <w:t>o</w:t>
      </w:r>
      <w:r w:rsidRPr="00A37C05">
        <w:t>sett bör de lämnas utan åtgärd.</w:t>
      </w:r>
    </w:p>
    <w:p w:rsidR="003110EB" w:rsidRPr="00A37C05" w:rsidRDefault="003110EB">
      <w:pPr>
        <w:pStyle w:val="Normaltindrag"/>
      </w:pPr>
      <w:r w:rsidRPr="00A37C05">
        <w:t>Gentekniken kan innebära risker för negativa</w:t>
      </w:r>
      <w:r w:rsidRPr="00A37C05">
        <w:t xml:space="preserve"> konsekvenser som inte skall bagatelliseras. Frågor om säkerheten kring användningen av grödor som är resistenta mot bekämpningsmedel är viktiga, och utskottet instämmer i vad som anförs i motionerna 1998/99:MJ219 (c) yrkande 11 samt 1999/2000: MJ222 (c) yrkandena 15 och 16 om behovet av försiktighet vid utsättning av genetiskt modifierade växter inom jordbruket. Det inledningsvis redovisade förslaget till ändring av direktiv 90/220/EEG innehåller emellertid flera nya bestämmelser om miljöriskbedömning och </w:t>
      </w:r>
      <w:r w:rsidRPr="00A37C05">
        <w:t>om obligatoriska uppföljning</w:t>
      </w:r>
      <w:r w:rsidRPr="00A37C05">
        <w:t>s</w:t>
      </w:r>
      <w:r w:rsidRPr="00A37C05">
        <w:t>program. Det framgår också att försiktighetsprincipen har beaktats vid uta</w:t>
      </w:r>
      <w:r w:rsidRPr="00A37C05">
        <w:t>r</w:t>
      </w:r>
      <w:r w:rsidRPr="00A37C05">
        <w:t>betandet av ändringarna. Enligt vad utskottet erfarit har förslaget redan me</w:t>
      </w:r>
      <w:r w:rsidRPr="00A37C05">
        <w:t>d</w:t>
      </w:r>
      <w:r w:rsidRPr="00A37C05">
        <w:t>fört att företag som i EU ansöker om introduktion av grödor som uppvisar en förhöjd tolerans mot herbicider på frivillig väg uppfyller de nya kraven, men att Sverige trots det röstade för avslag på ansökningarna med hänvisning till behovet av att det inom EU först upprättas riktlinjer för uppföljningsprogram för sådana grödor. Mo</w:t>
      </w:r>
      <w:r w:rsidRPr="00A37C05">
        <w:t>t bakgrund av det ovan anförda finner utskottet att motionerna bör lämnas utan vidare å</w:t>
      </w:r>
      <w:r w:rsidRPr="00A37C05">
        <w:t>t</w:t>
      </w:r>
      <w:r w:rsidRPr="00A37C05">
        <w:t>gärd.</w:t>
      </w:r>
    </w:p>
    <w:p w:rsidR="003110EB" w:rsidRPr="00A37C05" w:rsidRDefault="003110EB">
      <w:pPr>
        <w:pStyle w:val="Normaltindrag"/>
      </w:pPr>
      <w:r w:rsidRPr="00A37C05">
        <w:t>De allmänna hänsynsreglerna i 2 kap. miljöbalken innebär att det ställs krav på försiktighetsmått och – vid yrkesmässig verksamhet – bästa möjliga teknik när en verksamhet eller åtgärd kan antas medföra skada eller oläge</w:t>
      </w:r>
      <w:r w:rsidRPr="00A37C05">
        <w:t>n</w:t>
      </w:r>
      <w:r w:rsidRPr="00A37C05">
        <w:t>het för människors hälsa eller miljön. Vidare gäller den s.k. produktvalspri</w:t>
      </w:r>
      <w:r w:rsidRPr="00A37C05">
        <w:t>n</w:t>
      </w:r>
      <w:r w:rsidRPr="00A37C05">
        <w:t>cipen även vid användning av biotekniska organismer. Jordbruksverket har meddelat utförliga föreskrifter om bl.a. aktsamhetskraven i författningarna SJVFS 1999:122–124. Motion 1999/2000:MJ513 (kd) yrkande 1 får med det anförda anses i huvudsak tillgodosedd.</w:t>
      </w:r>
    </w:p>
    <w:p w:rsidR="003110EB" w:rsidRPr="00A37C05" w:rsidRDefault="003110EB">
      <w:pPr>
        <w:pStyle w:val="Normaltindrag"/>
      </w:pPr>
      <w:r w:rsidRPr="00A37C05">
        <w:t>I Bioteknikkommitténs uppdrag ingår att utreda bioteknikens möjligheter och risker och däri ingår att analysera hur kunskaper, normer, värderingar och faktorer formar attityder</w:t>
      </w:r>
      <w:r w:rsidRPr="00A37C05">
        <w:t xml:space="preserve"> till den moderna biotekniken. Kommittén skall dessutom lämna förslag som syftar till att åstadkomma en allmänt höjd ku</w:t>
      </w:r>
      <w:r w:rsidRPr="00A37C05">
        <w:t>n</w:t>
      </w:r>
      <w:r w:rsidRPr="00A37C05">
        <w:t>skapsnivå om den moderna biotekniken och dessutom särskilt överväga hur en etisk diskussion om detta dynamiska område skall kunna utvecklas i framtiden. Utredningen skall enligt direktiven därför arbeta utåtriktat och främja debatt och diskussion om frågor som rör den nya biotekniken och verka för att förutsättningar skapas för att kanalisera människors engag</w:t>
      </w:r>
      <w:r w:rsidRPr="00A37C05">
        <w:t>e</w:t>
      </w:r>
      <w:r w:rsidRPr="00A37C05">
        <w:t>mang. Uppdraget skall redovisa</w:t>
      </w:r>
      <w:r w:rsidRPr="00A37C05">
        <w:t>s senast den 1 december 2000. I avvaktan på resultatet av Bioteknikkommitténs arbete anser utskottet att motion 1999/2000:MJ533 (s) bör lämnas utan någon åtgärd.</w:t>
      </w:r>
    </w:p>
    <w:p w:rsidR="003110EB" w:rsidRPr="00A37C05" w:rsidRDefault="003110EB">
      <w:pPr>
        <w:pStyle w:val="Normaltindrag"/>
      </w:pPr>
      <w:r w:rsidRPr="00A37C05">
        <w:t>När det gäller frågor om tillfälligt förbud eller moratorium för odling av genetiskt modifierade organismer som yrkas i motionerna 1998/99:MJ512 (v) yrkande 1, 1998/99:MJ508 (kd) yrkande 10, 1999/2000:MJ513 (kd) yrkande 11, 1998/99:MJ749 (c) yrkande 14 samt de krav som framställs i motion 1998/99:MJ513 (mp) yrkandena 1 och 2, har utskottet vid fler</w:t>
      </w:r>
      <w:r w:rsidRPr="00A37C05">
        <w:t>a tid</w:t>
      </w:r>
      <w:r w:rsidRPr="00A37C05">
        <w:t>i</w:t>
      </w:r>
      <w:r w:rsidRPr="00A37C05">
        <w:t>gare til</w:t>
      </w:r>
      <w:r w:rsidRPr="00A37C05">
        <w:t>l</w:t>
      </w:r>
      <w:r w:rsidRPr="00A37C05">
        <w:t>fällen (se 1997/98:JoU6 s. 5) framhållit att Sverige genom EES-avtalet åtog sig att införliva bl.a. direktiv 90/220/EEG. Direktivet har des</w:t>
      </w:r>
      <w:r w:rsidRPr="00A37C05">
        <w:t>s</w:t>
      </w:r>
      <w:r w:rsidRPr="00A37C05">
        <w:t>utom genom Sveriges medlemskap i EU blivit bindande i enlighet med vad som anges i artikel 189 i Romfördraget (numera artikel 249). Enligt utsko</w:t>
      </w:r>
      <w:r w:rsidRPr="00A37C05">
        <w:t>t</w:t>
      </w:r>
      <w:r w:rsidRPr="00A37C05">
        <w:t>tets mening finns det inte några lagliga möjligheter att i Sverige införa ett allmänt moratorium eller förbud mot att odla genetiskt modifierade organi</w:t>
      </w:r>
      <w:r w:rsidRPr="00A37C05">
        <w:t>s</w:t>
      </w:r>
      <w:r w:rsidRPr="00A37C05">
        <w:t>mer. För närvarande prövas användningen av genetiskt modifie</w:t>
      </w:r>
      <w:r w:rsidRPr="00A37C05">
        <w:t>rade organi</w:t>
      </w:r>
      <w:r w:rsidRPr="00A37C05">
        <w:t>s</w:t>
      </w:r>
      <w:r w:rsidRPr="00A37C05">
        <w:t>mer från fall till fall, och tillsynsmyndigheten får meddela de förelägganden och förbud som behövs i enskilda fall för att motverka bl.a. hälso- och mi</w:t>
      </w:r>
      <w:r w:rsidRPr="00A37C05">
        <w:t>l</w:t>
      </w:r>
      <w:r w:rsidRPr="00A37C05">
        <w:t>jöskador. Enligt vad utskottet erfarit avser Sverige att inta en stor restriktiv</w:t>
      </w:r>
      <w:r w:rsidRPr="00A37C05">
        <w:t>i</w:t>
      </w:r>
      <w:r w:rsidRPr="00A37C05">
        <w:t>tet vid bedömningen av genetiskt modifierade organismer till dess att det inledningsvis omnämnda förslaget till ändringar av direktivet trätt i kraft. På grund av det anförda bör de aktuella motionerna inte föranleda någon vidare åtgärd.</w:t>
      </w:r>
    </w:p>
    <w:p w:rsidR="003110EB" w:rsidRPr="00A37C05" w:rsidRDefault="003110EB">
      <w:pPr>
        <w:pStyle w:val="Rubrik3"/>
      </w:pPr>
      <w:bookmarkStart w:id="31" w:name="_Toc477143191"/>
      <w:r w:rsidRPr="00A37C05">
        <w:t>Vissa lagstiftningsfrågor</w:t>
      </w:r>
      <w:bookmarkEnd w:id="31"/>
    </w:p>
    <w:p w:rsidR="003110EB" w:rsidRPr="00A37C05" w:rsidRDefault="003110EB">
      <w:r w:rsidRPr="00A37C05">
        <w:t>Artikel 8 i direktiv 90/220/EEG föreskriver rapporteringsskyldighet med avseende på risker för människors hälsa eller för miljön sedan en utsättning slutförts. Någon motsvarande bestämmelse finns inte i svensk lagstiftning. Utskottet anser emellertid att artikel 8 i direktivet innebär att det föreligger en sådan rapporteringsskyldighet i samtliga medlemsstater. Dessutom öve</w:t>
      </w:r>
      <w:r w:rsidRPr="00A37C05">
        <w:t>r</w:t>
      </w:r>
      <w:r w:rsidRPr="00A37C05">
        <w:t>väger man för närvarande i Miljödepartementet om de svenska bestämme</w:t>
      </w:r>
      <w:r w:rsidRPr="00A37C05">
        <w:t>l</w:t>
      </w:r>
      <w:r w:rsidRPr="00A37C05">
        <w:t>serna om genetiskt modifierade organismer behöver förtydligas i detta avs</w:t>
      </w:r>
      <w:r w:rsidRPr="00A37C05">
        <w:t>e</w:t>
      </w:r>
      <w:r w:rsidRPr="00A37C05">
        <w:t>ende och i vissa andra avseenden. I avvaktan härpå bör motionerna 1998/99:MJ508 (kd) yrkande 6 och 1999/2000:MJ513 (kd) yrkande 7 lämnas utan åtgärd.</w:t>
      </w:r>
    </w:p>
    <w:p w:rsidR="003110EB" w:rsidRPr="00A37C05" w:rsidRDefault="003110EB">
      <w:pPr>
        <w:pStyle w:val="Normaltindrag"/>
      </w:pPr>
      <w:r w:rsidRPr="00A37C05">
        <w:t>I Bioteknikkommitténs uppdrag ligger att identifiera de frågor som kräver en vidareutvecklad konsekvensbedömning och en fördjupad etisk diskussion i enlighet med vad som anförs i motionerna 1998/99:MJ508 (kd) yrkande 8</w:t>
      </w:r>
      <w:r w:rsidRPr="00A37C05">
        <w:t xml:space="preserve"> och 1999/2000:MJ513 (kd) yrkande 8. Motionernas syfte torde därmed vara tillgodosett, och utskottet anser att moti</w:t>
      </w:r>
      <w:r w:rsidRPr="00A37C05">
        <w:t>o</w:t>
      </w:r>
      <w:r w:rsidRPr="00A37C05">
        <w:t>nerna kan lämnas utan åtgärd.</w:t>
      </w:r>
    </w:p>
    <w:p w:rsidR="003110EB" w:rsidRPr="00A37C05" w:rsidRDefault="003110EB">
      <w:pPr>
        <w:pStyle w:val="Normaltindrag"/>
      </w:pPr>
      <w:r w:rsidRPr="00A37C05">
        <w:t>I 13 kap. 8 § miljöbalken finns regler om att innesluten användning och avsiktlig utsättning av genmodifierade organismer skall föregås av en utre</w:t>
      </w:r>
      <w:r w:rsidRPr="00A37C05">
        <w:t>d</w:t>
      </w:r>
      <w:r w:rsidRPr="00A37C05">
        <w:t>ning för bedömning av skaderiskerna. Denna utredning skall kunna läggas till grund för en tillfredsställande bedömning av vilka hälso- och miljöskador som organismerna kan orsaka. Berörda myndigheter har fått bemyndigande att i detalj ange hur en sådan utredning skall utformas. När myndigheterna meddelar sådana föreskrifter skall de samråda med Gentekniknämnden och Naturvårdsverket samt särskilt beakta vad som sägs i artikel 6 och bilaga 3 till direktiv 90/219/EEG (avser bl.a. riskbedömning beträffande häl</w:t>
      </w:r>
      <w:r w:rsidRPr="00A37C05">
        <w:t>sa och miljö och faktorer för säkerhetsbedömning). De allmänna hänsynsreglerna i 2 kap. miljöbalken ställer bl.a. krav på försiktighetsmått och val av plats som är lämplig med hänsyn till miljöbalkens målformuleringar m.m. Motionerna 1998/99:MJ508 (kd) yrkande 9 och 1999/2000:MJ513 (kd) yrkande 10 a</w:t>
      </w:r>
      <w:r w:rsidRPr="00A37C05">
        <w:t>v</w:t>
      </w:r>
      <w:r w:rsidRPr="00A37C05">
        <w:t>styrks i den mån de inte kan anses tillgodosedda med det anförda.</w:t>
      </w:r>
    </w:p>
    <w:p w:rsidR="003110EB" w:rsidRPr="00A37C05" w:rsidRDefault="003110EB">
      <w:pPr>
        <w:pStyle w:val="Rubrik3"/>
      </w:pPr>
      <w:bookmarkStart w:id="32" w:name="_Toc477143192"/>
      <w:r w:rsidRPr="00A37C05">
        <w:t>Sveriges agerande i EU m.m.</w:t>
      </w:r>
      <w:bookmarkEnd w:id="32"/>
    </w:p>
    <w:p w:rsidR="003110EB" w:rsidRPr="00A37C05" w:rsidRDefault="003110EB">
      <w:r w:rsidRPr="00A37C05">
        <w:t>Frågan om Sverige skall verka för införande av en bestämmelse om etisk bedömning i EU:s regelverk enligt motionerna 1998/99:MJ508 (kd) yrkande 7 och 1999/2000:MJ513 (kd) yrkande 9 behandlades i samband med inf</w:t>
      </w:r>
      <w:r w:rsidRPr="00A37C05">
        <w:t>ö</w:t>
      </w:r>
      <w:r w:rsidRPr="00A37C05">
        <w:t>randet av miljöbalken.  En remissinstans påtalade att EG-direktivet saknar uttryckliga regler om etiska bedömningar. Emellertid innebär förslaget till ändring i direktiv 90/220/EEG bl.a. att kommissionens grupp för etik inom vetenskap och ny teknik får rådfrågas i allmänna etiska frågor angående avsiktlig utsättning av genetiskt modifierade organismer. Eftersom syftet med motionerna således synes tillgodosett, avstyrker utskottet moti</w:t>
      </w:r>
      <w:r w:rsidRPr="00A37C05">
        <w:t>o</w:t>
      </w:r>
      <w:r w:rsidRPr="00A37C05">
        <w:t xml:space="preserve">nerna. </w:t>
      </w:r>
    </w:p>
    <w:p w:rsidR="003110EB" w:rsidRPr="00A37C05" w:rsidRDefault="003110EB">
      <w:pPr>
        <w:pStyle w:val="Normaltindrag"/>
      </w:pPr>
      <w:r w:rsidRPr="00A37C05">
        <w:t xml:space="preserve">Motion 1998/99:MJ512 (v) yrkande 2 grundas på uppfattningen att </w:t>
      </w:r>
      <w:r w:rsidRPr="00A37C05">
        <w:t>det i dag saknas kunskap om hur antibiotikaresistenta gener påverkar människan och att resistens mot ogräsbekämpningsmedel hos genmodifierade grödor innebär att ett kemikalieberoende  byggs in i jordbruket. Som tidigare påp</w:t>
      </w:r>
      <w:r w:rsidRPr="00A37C05">
        <w:t>e</w:t>
      </w:r>
      <w:r w:rsidRPr="00A37C05">
        <w:t>kats pågår i EU arbete med att ändra direktiv 90/220/EEG. Förslaget innebär bl.a. förändringar i hanteringen av genmodifierade organismer i miljön och på marknaden. Miljöministern har i ett skriftligt svar till riksdagen dessutom uttalat att Sverige och flera andra länder inom EU intar e</w:t>
      </w:r>
      <w:r w:rsidRPr="00A37C05">
        <w:t>n mycket restriktiv hållning till ansökningar om utsättning av nya genmodifierade grödor tills ändringsdirektivet trätt i kraft. På grund av det anförda anser utskottet att motionen inte bör medföra någon åtgärd.</w:t>
      </w:r>
    </w:p>
    <w:p w:rsidR="003110EB" w:rsidRPr="00A37C05" w:rsidRDefault="003110EB">
      <w:pPr>
        <w:pStyle w:val="Normaltindrag"/>
      </w:pPr>
      <w:r w:rsidRPr="00A37C05">
        <w:t>Utskottet har vid tidigare behandling av motioner om genetiskt modifier</w:t>
      </w:r>
      <w:r w:rsidRPr="00A37C05">
        <w:t>a</w:t>
      </w:r>
      <w:r w:rsidRPr="00A37C05">
        <w:t>de organismer uttalat uppfattningen att det genom märkning tydligt skall framgå att en produkt innehåller genetiskt modifierade organismer. Inom EU finns en rad bestämmelser om märkning av livsmedel som säljs till kons</w:t>
      </w:r>
      <w:r w:rsidRPr="00A37C05">
        <w:t>u</w:t>
      </w:r>
      <w:r w:rsidRPr="00A37C05">
        <w:t>menter. Miljöbalken (13 kap. 18 §) anger att regeringen eller den myndighet som regeringen bestämmer får meddela bestämmelser om märkning av g</w:t>
      </w:r>
      <w:r w:rsidRPr="00A37C05">
        <w:t>e</w:t>
      </w:r>
      <w:r w:rsidRPr="00A37C05">
        <w:t>netiskt modifierade organismer. Cartagenaprotokollet om biosäkerhet inn</w:t>
      </w:r>
      <w:r w:rsidRPr="00A37C05">
        <w:t>e</w:t>
      </w:r>
      <w:r w:rsidRPr="00A37C05">
        <w:t>håller regler om att bl.a. livsmedel som innehåller genetiskt modifierade org</w:t>
      </w:r>
      <w:r w:rsidRPr="00A37C05">
        <w:t>anismer skall märkas. I avtalets inledande text anges att internationella avtal skall vara ömsesidigt stödjande och inte vara oförenliga med varandra, och enligt artikel 14 får deltagarländerna ingå bi- och multilaterala avtal förutsatt att sådana överenskommelser inte medför en lägre grad av skydd än vad som stadgas i protokollet. Miljöministern har i riksdagen uttalat att detta undanröjer risken för att de initiativ som tagits inom Världshandelsorganis</w:t>
      </w:r>
      <w:r w:rsidRPr="00A37C05">
        <w:t>a</w:t>
      </w:r>
      <w:r w:rsidRPr="00A37C05">
        <w:t>tionen WTO (World Trade Organization) skall leda till</w:t>
      </w:r>
      <w:r w:rsidRPr="00A37C05">
        <w:t xml:space="preserve"> att miljöriskerna med den moderna biotekniken undervärderas. Det yrkande som framställts i m</w:t>
      </w:r>
      <w:r w:rsidRPr="00A37C05">
        <w:t>o</w:t>
      </w:r>
      <w:r w:rsidRPr="00A37C05">
        <w:t>tion 1999/2000:MJ222 (c) yrkande 17 synes därför vara tillgodosett. Utsko</w:t>
      </w:r>
      <w:r w:rsidRPr="00A37C05">
        <w:t>t</w:t>
      </w:r>
      <w:r w:rsidRPr="00A37C05">
        <w:t>tet föreslår att motionen lämnas utan åtgärd.</w:t>
      </w:r>
    </w:p>
    <w:p w:rsidR="003110EB" w:rsidRPr="00A37C05" w:rsidRDefault="003110EB">
      <w:pPr>
        <w:pStyle w:val="Normaltindrag"/>
      </w:pPr>
      <w:r w:rsidRPr="00A37C05">
        <w:t>Kravet i motionerna 1998/99:MJ508 (kd) yrkande 4 och 1999/2000:MJ513 (kd) yrkande 5 om att Sverige bör ta initiativ till en FN-konferens om biote</w:t>
      </w:r>
      <w:r w:rsidRPr="00A37C05">
        <w:t>k</w:t>
      </w:r>
      <w:r w:rsidRPr="00A37C05">
        <w:t>nik behandlades redan i betänkande 1997/98:JoU14. Utskottet avstyrkte då kravet med hänvisning bl.a. till att i Bioteknikkommitténs uppdrag ligger att bedöma långsiktiga förändringseffekter av den moderna biotekniken och att lämna förslag till en övergripande politik för området i ett internationellt perspektiv. Utskottet gör i dag ingen annan bedömning och avstyrker moti</w:t>
      </w:r>
      <w:r w:rsidRPr="00A37C05">
        <w:t>o</w:t>
      </w:r>
      <w:r w:rsidRPr="00A37C05">
        <w:t>nerna i avvaktan på Bioteknikkommitténs redovisning av sitt up</w:t>
      </w:r>
      <w:r w:rsidRPr="00A37C05">
        <w:t>p</w:t>
      </w:r>
      <w:r w:rsidRPr="00A37C05">
        <w:t>drag.</w:t>
      </w:r>
    </w:p>
    <w:p w:rsidR="003110EB" w:rsidRPr="00A37C05" w:rsidRDefault="003110EB">
      <w:pPr>
        <w:pStyle w:val="Normaltindrag"/>
      </w:pPr>
      <w:r w:rsidRPr="00A37C05">
        <w:t>Motionerna 1998/99:MJ508 (kd) yrkande 3 och 1999/2000:MJ513 (kd) yr</w:t>
      </w:r>
      <w:r w:rsidRPr="00A37C05">
        <w:t>kande 4 tar sikte på Sveriges roll i arbetet med att stödja u-ländernas up</w:t>
      </w:r>
      <w:r w:rsidRPr="00A37C05">
        <w:t>p</w:t>
      </w:r>
      <w:r w:rsidRPr="00A37C05">
        <w:t>byggande av genbanker och fältgenbanker. I betänkande 1997/98:JoU6 s. 6 f. konstaterades att det i departementspromemorian (Ds 1996:73) Biodiversitet och framtida genpolitik redovisats frågor om en svensk strategi för växtg</w:t>
      </w:r>
      <w:r w:rsidRPr="00A37C05">
        <w:t>e</w:t>
      </w:r>
      <w:r w:rsidRPr="00A37C05">
        <w:t>netiska resurser. I promemorian föreslogs bl.a. att en policykommitté skulle upprättas för diskussion av strategiska frågor såväl inom landet som intern</w:t>
      </w:r>
      <w:r w:rsidRPr="00A37C05">
        <w:t>a</w:t>
      </w:r>
      <w:r w:rsidRPr="00A37C05">
        <w:t>tionellt. De då aktuella motionerna avstyrktes med hänvisnin</w:t>
      </w:r>
      <w:r w:rsidRPr="00A37C05">
        <w:t>g bl.a. till att Regeringskansliets behandling av promemorian då ännu inte var klar. För närvarande pågår ett arbete med att bygga upp en genbanksverksamhet bl.a. i södra Afrika med Nordiska genbanken och Sida som deltagare. Sverige genom Sida lämnar dessutom ekonomiskt stöd m.m. till CGIAR (Konsultat</w:t>
      </w:r>
      <w:r w:rsidRPr="00A37C05">
        <w:t>i</w:t>
      </w:r>
      <w:r w:rsidRPr="00A37C05">
        <w:t>va gruppen för internationell jordbruksforskning) där 30 % av stödet går till arbete som rör biologisk mångfald inklusive växtgenetiska resurser och till CBDC (Community Biodiversity Development and Conservati</w:t>
      </w:r>
      <w:r w:rsidRPr="00A37C05">
        <w:t>on Program) som arbetar för att stärka lokal växtförädling och utöka samarbetet mellan växtförädlare på lokal nivå och växtförädling på nationell och internationell nivå. Därutöver arbetar en kontaktgrupp inom FAO (Food and Agriculture Organization) med att omförhandla det internationella åtagandet för växtg</w:t>
      </w:r>
      <w:r w:rsidRPr="00A37C05">
        <w:t>e</w:t>
      </w:r>
      <w:r w:rsidRPr="00A37C05">
        <w:t>netiska resurser. EU är representerat med fem ledamöter. Någon representant för Sverige ingår dock inte i EU-gruppen. Syftet är att skapa ett multilateralt avtal för reglerna om tillträde till och utbyt</w:t>
      </w:r>
      <w:r w:rsidRPr="00A37C05">
        <w:t>e av växtgenetiska resurser i öve</w:t>
      </w:r>
      <w:r w:rsidRPr="00A37C05">
        <w:t>r</w:t>
      </w:r>
      <w:r w:rsidRPr="00A37C05">
        <w:t>ensstämmelse med artikel 15 i konventionen om biologisk mångfald, vilken stadgar nationell suveränitet över de växtgenetiska resurserna. Avtalet är avsett att innehålla bl.a. generella regler för ersättningen för i-ländernas tillträde till u-ländernas växtgenetiska resurser. Det är tänkt att detta avtal skall vara klart i mitten av år 2000. Den kontaktgrupp inom EU som skapats med anledning av förhandlingarna i FAO arbetar nu med att lämna förslag till förhandlingsmandat ti</w:t>
      </w:r>
      <w:r w:rsidRPr="00A37C05">
        <w:t>ll de fortsatta mötena. Utskottet har emellertid från Jordbruksdepartementet erfarit att det är osäkert om avtalet blir klart i tid eller om arbetet kommer att fortsätta under Sveriges ordförandeskap första halvåret år 2001. Mot bakgrund av de pågående förhandlingarna och vad som i övrigt anförts saknas skäl att nu föreslå någon åtgärd med anledning av motionerna.</w:t>
      </w:r>
    </w:p>
    <w:p w:rsidR="003110EB" w:rsidRPr="00A37C05" w:rsidRDefault="003110EB">
      <w:pPr>
        <w:pStyle w:val="Rubrik3"/>
      </w:pPr>
      <w:bookmarkStart w:id="33" w:name="_Toc477143193"/>
      <w:r w:rsidRPr="00A37C05">
        <w:t>Övriga yrkanden</w:t>
      </w:r>
      <w:bookmarkEnd w:id="33"/>
    </w:p>
    <w:p w:rsidR="003110EB" w:rsidRPr="00A37C05" w:rsidRDefault="003110EB">
      <w:r w:rsidRPr="00A37C05">
        <w:t>I utskottets betänkande 1999/2000:MJU11 om vissa forskningsfrågor b</w:t>
      </w:r>
      <w:r w:rsidRPr="00A37C05">
        <w:t>e</w:t>
      </w:r>
      <w:r w:rsidRPr="00A37C05">
        <w:t>handlas forskningsområden som berör bl.a. bin och biavel. Utskottet påpek</w:t>
      </w:r>
      <w:r w:rsidRPr="00A37C05">
        <w:t>a</w:t>
      </w:r>
      <w:r w:rsidRPr="00A37C05">
        <w:t>de där att riksdagen har godkänt principerna om ansvarsfördelning på fors</w:t>
      </w:r>
      <w:r w:rsidRPr="00A37C05">
        <w:t>k</w:t>
      </w:r>
      <w:r w:rsidRPr="00A37C05">
        <w:t>ningsområdet, innebärande bl.a. att organ med sakkunskap inom berörda områden beslutar om verksamheten och den närmare medelsfördelningen. Därför går inte utskottet närmare in på en saklig prövning av motioner om mer preciserade forskningsinriktningar eller projekt. Den prövningen a</w:t>
      </w:r>
      <w:r w:rsidRPr="00A37C05">
        <w:t>n</w:t>
      </w:r>
      <w:r w:rsidRPr="00A37C05">
        <w:t>kommer närmast på de organ som beviljar medel till enskilda projekt, efter sedv</w:t>
      </w:r>
      <w:r w:rsidRPr="00A37C05">
        <w:t>anlig kvalitetsprövning av bidragsansökningarna från forskarna. U</w:t>
      </w:r>
      <w:r w:rsidRPr="00A37C05">
        <w:t>t</w:t>
      </w:r>
      <w:r w:rsidRPr="00A37C05">
        <w:t>skottet har dessutom inget underlag för att göra den nödvändiga vetenskapl</w:t>
      </w:r>
      <w:r w:rsidRPr="00A37C05">
        <w:t>i</w:t>
      </w:r>
      <w:r w:rsidRPr="00A37C05">
        <w:t>ga bedömningen av forskningsbehovet eller prioriteringar inom olika fors</w:t>
      </w:r>
      <w:r w:rsidRPr="00A37C05">
        <w:t>k</w:t>
      </w:r>
      <w:r w:rsidRPr="00A37C05">
        <w:t>ningsprojekt inom ramen för tillgängliga resurser. Det bör i sammanhanget dessutom nämnas att regeringen har för avsikt att i september 2000 lägga fram en proposition om en ny forskningspolitik. Utskottet avstyrker moti</w:t>
      </w:r>
      <w:r w:rsidRPr="00A37C05">
        <w:t>o</w:t>
      </w:r>
      <w:r w:rsidRPr="00A37C05">
        <w:t>nerna 1998/99:MJ222 (mp) yrkande 2 och 1998/99:MJ513 (mp) yrkande 6.</w:t>
      </w:r>
    </w:p>
    <w:p w:rsidR="003110EB" w:rsidRPr="00A37C05" w:rsidRDefault="003110EB">
      <w:pPr>
        <w:pStyle w:val="Normaltindrag"/>
      </w:pPr>
      <w:r w:rsidRPr="00A37C05">
        <w:t>Riksdagen</w:t>
      </w:r>
      <w:r w:rsidRPr="00A37C05">
        <w:t xml:space="preserve"> bör inte gå närmare in på en utpräglat teknisk tillämpningsfråga av det slag som tas upp i motion 1998/99:MJ513 (mp) yrkande 3. Utskottet utgår från att detaljerade föreskrifter om försiktighetsmått kan meddelas med stöd av miljöbalkens bestämmelser om miljöhänsyn i jordbruket eller försi</w:t>
      </w:r>
      <w:r w:rsidRPr="00A37C05">
        <w:t>k</w:t>
      </w:r>
      <w:r w:rsidRPr="00A37C05">
        <w:t>tighetsmått i hanteringen av genetiskt modifierade organismer. Motionsy</w:t>
      </w:r>
      <w:r w:rsidRPr="00A37C05">
        <w:t>r</w:t>
      </w:r>
      <w:r w:rsidRPr="00A37C05">
        <w:t>kandet avstyrks.</w:t>
      </w:r>
    </w:p>
    <w:p w:rsidR="003110EB" w:rsidRPr="00A37C05" w:rsidRDefault="003110EB">
      <w:pPr>
        <w:pStyle w:val="Rubrik2"/>
      </w:pPr>
      <w:bookmarkStart w:id="34" w:name="_Toc477143194"/>
      <w:r w:rsidRPr="00A37C05">
        <w:t>Hemställan</w:t>
      </w:r>
      <w:bookmarkEnd w:id="34"/>
    </w:p>
    <w:p w:rsidR="003110EB" w:rsidRPr="00A37C05" w:rsidRDefault="003110EB">
      <w:r w:rsidRPr="00A37C05">
        <w:t>Utskottet hemställer</w:t>
      </w:r>
    </w:p>
    <w:p w:rsidR="003110EB" w:rsidRPr="00A37C05" w:rsidRDefault="003110EB">
      <w:pPr>
        <w:pStyle w:val="hembetr"/>
      </w:pPr>
      <w:r w:rsidRPr="00A37C05">
        <w:t xml:space="preserve">1. beträffande </w:t>
      </w:r>
      <w:r w:rsidRPr="00A37C05">
        <w:rPr>
          <w:i/>
        </w:rPr>
        <w:t>svenska förädlingsföretags förutsättningar att anvä</w:t>
      </w:r>
      <w:r w:rsidRPr="00A37C05">
        <w:rPr>
          <w:i/>
        </w:rPr>
        <w:t>n</w:t>
      </w:r>
      <w:r w:rsidRPr="00A37C05">
        <w:rPr>
          <w:i/>
        </w:rPr>
        <w:t>da genteknik</w:t>
      </w:r>
    </w:p>
    <w:p w:rsidR="003110EB" w:rsidRPr="00A37C05" w:rsidRDefault="003110EB">
      <w:pPr>
        <w:pStyle w:val="hemtext"/>
      </w:pPr>
      <w:r w:rsidRPr="00A37C05">
        <w:t>att riksdagen avslår motionerna 1998/99:MJ254 yrkande 8 och 1999/2000:MJ605 yrkande 10,</w:t>
      </w:r>
      <w:bookmarkStart w:id="35" w:name="RESPARTI001"/>
      <w:bookmarkEnd w:id="35"/>
    </w:p>
    <w:p w:rsidR="003110EB" w:rsidRPr="00A37C05" w:rsidRDefault="003110EB">
      <w:pPr>
        <w:pStyle w:val="hembetr"/>
      </w:pPr>
      <w:r w:rsidRPr="00A37C05">
        <w:t xml:space="preserve">2. beträffande </w:t>
      </w:r>
      <w:r w:rsidRPr="00A37C05">
        <w:rPr>
          <w:i/>
        </w:rPr>
        <w:t>regler för användningen av genmodifierade organi</w:t>
      </w:r>
      <w:r w:rsidRPr="00A37C05">
        <w:rPr>
          <w:i/>
        </w:rPr>
        <w:t>s</w:t>
      </w:r>
      <w:r w:rsidRPr="00A37C05">
        <w:rPr>
          <w:i/>
        </w:rPr>
        <w:t>mer, m.m.</w:t>
      </w:r>
    </w:p>
    <w:p w:rsidR="003110EB" w:rsidRPr="00A37C05" w:rsidRDefault="003110EB">
      <w:pPr>
        <w:pStyle w:val="hemtext"/>
      </w:pPr>
      <w:r w:rsidRPr="00A37C05">
        <w:t xml:space="preserve">att riksdagen avslår motionerna 1998/99:MJ219 yrkande 11, 1999/2000:MJ513 yrkande 1 och 1999/2000:MJ222 yrkandena 15 och 16,       </w:t>
      </w:r>
    </w:p>
    <w:p w:rsidR="003110EB" w:rsidRPr="00A37C05" w:rsidRDefault="003110EB">
      <w:pPr>
        <w:pStyle w:val="Reseftermom"/>
      </w:pPr>
      <w:r w:rsidRPr="00A37C05">
        <w:t>res. 1 (c)</w:t>
      </w:r>
      <w:bookmarkStart w:id="36" w:name="RESPARTI002"/>
      <w:bookmarkEnd w:id="36"/>
    </w:p>
    <w:p w:rsidR="003110EB" w:rsidRPr="00A37C05" w:rsidRDefault="003110EB">
      <w:pPr>
        <w:pStyle w:val="hembetr"/>
      </w:pPr>
      <w:r w:rsidRPr="00A37C05">
        <w:t xml:space="preserve">3. beträffande </w:t>
      </w:r>
      <w:r w:rsidRPr="00A37C05">
        <w:rPr>
          <w:i/>
        </w:rPr>
        <w:t>information och debatt om gentekniken</w:t>
      </w:r>
    </w:p>
    <w:p w:rsidR="003110EB" w:rsidRPr="00A37C05" w:rsidRDefault="003110EB">
      <w:pPr>
        <w:pStyle w:val="hemtext"/>
      </w:pPr>
      <w:r w:rsidRPr="00A37C05">
        <w:t xml:space="preserve">att riksdagen avslår motion  1999/2000:MJ533,       </w:t>
      </w:r>
    </w:p>
    <w:p w:rsidR="003110EB" w:rsidRPr="00A37C05" w:rsidRDefault="003110EB">
      <w:pPr>
        <w:pStyle w:val="Reseftermom"/>
      </w:pPr>
      <w:r w:rsidRPr="00A37C05">
        <w:t>res. 2 (mp)</w:t>
      </w:r>
      <w:bookmarkStart w:id="37" w:name="RESPARTI003"/>
      <w:bookmarkEnd w:id="37"/>
    </w:p>
    <w:p w:rsidR="003110EB" w:rsidRPr="00A37C05" w:rsidRDefault="003110EB">
      <w:pPr>
        <w:pStyle w:val="hembetr"/>
      </w:pPr>
      <w:r w:rsidRPr="00A37C05">
        <w:t xml:space="preserve">4. beträffande </w:t>
      </w:r>
      <w:r w:rsidRPr="00A37C05">
        <w:rPr>
          <w:i/>
        </w:rPr>
        <w:t>förbud för utsättning av genmodifierade organismer</w:t>
      </w:r>
    </w:p>
    <w:p w:rsidR="003110EB" w:rsidRPr="00A37C05" w:rsidRDefault="003110EB">
      <w:pPr>
        <w:pStyle w:val="hemtext"/>
      </w:pPr>
      <w:r w:rsidRPr="00A37C05">
        <w:t xml:space="preserve">att riksdagen avslår motionerna 1998/99:MJ508 yrkande 10, 1998/99:MJ512 yrkandena 1 och 2, 1998/99:MJ513 yrkandena 1 och 2, 1998/99:MJ749 yrkande 14 och 1999/2000:MJ513 yrkande 11,    </w:t>
      </w:r>
    </w:p>
    <w:p w:rsidR="003110EB" w:rsidRPr="00A37C05" w:rsidRDefault="003110EB">
      <w:pPr>
        <w:pStyle w:val="Reseftermom"/>
      </w:pPr>
      <w:r w:rsidRPr="00A37C05">
        <w:t>res. 3 (v, c)</w:t>
      </w:r>
    </w:p>
    <w:p w:rsidR="003110EB" w:rsidRPr="00A37C05" w:rsidRDefault="003110EB">
      <w:pPr>
        <w:pStyle w:val="Reseftermom"/>
      </w:pPr>
      <w:r w:rsidRPr="00A37C05">
        <w:t>res. 4 (mp)</w:t>
      </w:r>
      <w:bookmarkStart w:id="38" w:name="RESPARTI004"/>
      <w:bookmarkEnd w:id="38"/>
    </w:p>
    <w:p w:rsidR="003110EB" w:rsidRPr="00A37C05" w:rsidRDefault="003110EB">
      <w:pPr>
        <w:pStyle w:val="hembetr"/>
      </w:pPr>
      <w:r w:rsidRPr="00A37C05">
        <w:t xml:space="preserve">5. beträffande </w:t>
      </w:r>
      <w:r w:rsidRPr="00A37C05">
        <w:rPr>
          <w:i/>
        </w:rPr>
        <w:t>bestämmelse om rapporteringsskyldighet</w:t>
      </w:r>
    </w:p>
    <w:p w:rsidR="003110EB" w:rsidRPr="00A37C05" w:rsidRDefault="003110EB">
      <w:pPr>
        <w:pStyle w:val="hemtext"/>
      </w:pPr>
      <w:r w:rsidRPr="00A37C05">
        <w:t xml:space="preserve">att riksdagen avslår motionerna 1998/99:MJ508 yrkande 6 och 1999/2000:MJ513 yrkande 7,       </w:t>
      </w:r>
      <w:bookmarkStart w:id="39" w:name="RESPARTI005"/>
      <w:bookmarkEnd w:id="39"/>
    </w:p>
    <w:p w:rsidR="003110EB" w:rsidRPr="00A37C05" w:rsidRDefault="003110EB">
      <w:pPr>
        <w:pStyle w:val="hembetr"/>
      </w:pPr>
      <w:r w:rsidRPr="00A37C05">
        <w:t xml:space="preserve">6. beträffande </w:t>
      </w:r>
      <w:r w:rsidRPr="00A37C05">
        <w:rPr>
          <w:i/>
        </w:rPr>
        <w:t>utvärdering av de nationella etiska bestämmelserna</w:t>
      </w:r>
    </w:p>
    <w:p w:rsidR="003110EB" w:rsidRPr="00A37C05" w:rsidRDefault="003110EB">
      <w:pPr>
        <w:pStyle w:val="hemtext"/>
      </w:pPr>
      <w:r w:rsidRPr="00A37C05">
        <w:t xml:space="preserve">att riksdagen avslår motionerna 1998/99:MJ508 yrkande 8 och 1999/2000:MJ513 yrkande 8,       </w:t>
      </w:r>
      <w:bookmarkStart w:id="40" w:name="RESPARTI006"/>
      <w:bookmarkEnd w:id="40"/>
    </w:p>
    <w:p w:rsidR="003110EB" w:rsidRPr="00A37C05" w:rsidRDefault="003110EB">
      <w:pPr>
        <w:pStyle w:val="hembetr"/>
      </w:pPr>
      <w:r w:rsidRPr="00A37C05">
        <w:t xml:space="preserve">7. beträffande </w:t>
      </w:r>
      <w:r w:rsidRPr="00A37C05">
        <w:rPr>
          <w:i/>
        </w:rPr>
        <w:t>miljökonsekvensbeskrivning vid utsättning av genm</w:t>
      </w:r>
      <w:r w:rsidRPr="00A37C05">
        <w:rPr>
          <w:i/>
        </w:rPr>
        <w:t>o</w:t>
      </w:r>
      <w:r w:rsidRPr="00A37C05">
        <w:rPr>
          <w:i/>
        </w:rPr>
        <w:t>difierade organismer</w:t>
      </w:r>
    </w:p>
    <w:p w:rsidR="003110EB" w:rsidRPr="00A37C05" w:rsidRDefault="003110EB">
      <w:pPr>
        <w:pStyle w:val="hemtext"/>
      </w:pPr>
      <w:r w:rsidRPr="00A37C05">
        <w:t xml:space="preserve">att riksdagen avslår motionerna  1998/99:MJ508 yrkande 9 och 1999/2000:MJ513 yrkande 10,       </w:t>
      </w:r>
      <w:bookmarkStart w:id="41" w:name="RESPARTI007"/>
      <w:bookmarkEnd w:id="41"/>
    </w:p>
    <w:p w:rsidR="003110EB" w:rsidRPr="00A37C05" w:rsidRDefault="003110EB">
      <w:pPr>
        <w:pStyle w:val="hembetr"/>
      </w:pPr>
      <w:bookmarkStart w:id="42" w:name="Nästa_Hpunkt"/>
      <w:bookmarkEnd w:id="42"/>
      <w:r w:rsidRPr="00A37C05">
        <w:t xml:space="preserve">8. beträffande </w:t>
      </w:r>
      <w:r w:rsidRPr="00A37C05">
        <w:rPr>
          <w:i/>
        </w:rPr>
        <w:t>Sveriges agerande i EU</w:t>
      </w:r>
    </w:p>
    <w:p w:rsidR="003110EB" w:rsidRPr="00A37C05" w:rsidRDefault="003110EB">
      <w:pPr>
        <w:pStyle w:val="hemtext"/>
      </w:pPr>
      <w:r w:rsidRPr="00A37C05">
        <w:t xml:space="preserve">att riksdagen avslår motionerna 1998/99:MJ508 yrkande 7 och 1999/2000:MJ513 yrkande 9,       </w:t>
      </w:r>
      <w:bookmarkStart w:id="43" w:name="RESPARTI008"/>
      <w:bookmarkEnd w:id="43"/>
    </w:p>
    <w:p w:rsidR="003110EB" w:rsidRPr="00A37C05" w:rsidRDefault="003110EB">
      <w:pPr>
        <w:pStyle w:val="hembetr"/>
      </w:pPr>
      <w:r w:rsidRPr="00A37C05">
        <w:t xml:space="preserve">9. beträffande </w:t>
      </w:r>
      <w:r w:rsidRPr="00A37C05">
        <w:rPr>
          <w:i/>
        </w:rPr>
        <w:t>Sveriges agerande i WTO</w:t>
      </w:r>
    </w:p>
    <w:p w:rsidR="003110EB" w:rsidRPr="00A37C05" w:rsidRDefault="003110EB">
      <w:pPr>
        <w:pStyle w:val="hemtext"/>
      </w:pPr>
      <w:r w:rsidRPr="00A37C05">
        <w:t xml:space="preserve">att riksdagen avslår motion 1999/2000:MJ222 yrkande 17,       </w:t>
      </w:r>
      <w:bookmarkStart w:id="44" w:name="RESPARTI009"/>
      <w:bookmarkEnd w:id="44"/>
    </w:p>
    <w:p w:rsidR="003110EB" w:rsidRPr="00A37C05" w:rsidRDefault="003110EB">
      <w:pPr>
        <w:pStyle w:val="hembetr"/>
      </w:pPr>
      <w:r w:rsidRPr="00A37C05">
        <w:t xml:space="preserve">10. beträffande </w:t>
      </w:r>
      <w:r w:rsidRPr="00A37C05">
        <w:rPr>
          <w:i/>
        </w:rPr>
        <w:t>Sveriges agerande i FN</w:t>
      </w:r>
    </w:p>
    <w:p w:rsidR="003110EB" w:rsidRPr="00A37C05" w:rsidRDefault="003110EB">
      <w:pPr>
        <w:pStyle w:val="hemtext"/>
      </w:pPr>
      <w:r w:rsidRPr="00A37C05">
        <w:t xml:space="preserve">att riksdagen avslår motionerna 1998/99:MJ508 yrkande 4 och 1999/2000:MJ513 yrkande 5,       </w:t>
      </w:r>
    </w:p>
    <w:p w:rsidR="003110EB" w:rsidRPr="00A37C05" w:rsidRDefault="003110EB">
      <w:pPr>
        <w:pStyle w:val="Reseftermom"/>
      </w:pPr>
      <w:r w:rsidRPr="00A37C05">
        <w:t>res. 5 (kd, mp)</w:t>
      </w:r>
      <w:bookmarkStart w:id="45" w:name="RESPARTI010"/>
      <w:bookmarkEnd w:id="45"/>
    </w:p>
    <w:p w:rsidR="003110EB" w:rsidRPr="00A37C05" w:rsidRDefault="003110EB">
      <w:pPr>
        <w:pStyle w:val="hembetr"/>
      </w:pPr>
      <w:r w:rsidRPr="00A37C05">
        <w:t xml:space="preserve">11. beträffande </w:t>
      </w:r>
      <w:r w:rsidRPr="00A37C05">
        <w:rPr>
          <w:i/>
        </w:rPr>
        <w:t>genbanker och fältgenbanker</w:t>
      </w:r>
    </w:p>
    <w:p w:rsidR="003110EB" w:rsidRPr="00A37C05" w:rsidRDefault="003110EB">
      <w:pPr>
        <w:pStyle w:val="hemtext"/>
      </w:pPr>
      <w:r w:rsidRPr="00A37C05">
        <w:t xml:space="preserve">att riksdagen avslår motionerna 1998/99:MJ508 yrkande 3 och  1999/2000:MJ513  yrkande 4,       </w:t>
      </w:r>
      <w:bookmarkStart w:id="46" w:name="RESPARTI011"/>
      <w:bookmarkEnd w:id="46"/>
    </w:p>
    <w:p w:rsidR="003110EB" w:rsidRPr="00A37C05" w:rsidRDefault="003110EB">
      <w:pPr>
        <w:pStyle w:val="hembetr"/>
      </w:pPr>
      <w:r w:rsidRPr="00A37C05">
        <w:t xml:space="preserve">12. beträffande </w:t>
      </w:r>
      <w:r w:rsidRPr="00A37C05">
        <w:rPr>
          <w:i/>
        </w:rPr>
        <w:t>forskning om vissa genteknikfrågor</w:t>
      </w:r>
    </w:p>
    <w:p w:rsidR="003110EB" w:rsidRPr="00A37C05" w:rsidRDefault="003110EB">
      <w:pPr>
        <w:pStyle w:val="hemtext"/>
      </w:pPr>
      <w:r w:rsidRPr="00A37C05">
        <w:t xml:space="preserve">att riksdagen avslår motionerna 1998/99:MJ222 yrkande 2 och 1998/99:MJ513 yrkande 6,       </w:t>
      </w:r>
    </w:p>
    <w:p w:rsidR="003110EB" w:rsidRPr="00A37C05" w:rsidRDefault="003110EB">
      <w:pPr>
        <w:pStyle w:val="Reseftermom"/>
      </w:pPr>
      <w:r w:rsidRPr="00A37C05">
        <w:t>res. 6 (mp)</w:t>
      </w:r>
      <w:bookmarkStart w:id="47" w:name="RESPARTI012"/>
      <w:bookmarkEnd w:id="47"/>
    </w:p>
    <w:p w:rsidR="003110EB" w:rsidRPr="00A37C05" w:rsidRDefault="003110EB">
      <w:pPr>
        <w:pStyle w:val="hembetr"/>
      </w:pPr>
      <w:r w:rsidRPr="00A37C05">
        <w:t xml:space="preserve">13. beträffande </w:t>
      </w:r>
      <w:r w:rsidRPr="00A37C05">
        <w:rPr>
          <w:i/>
        </w:rPr>
        <w:t>förbud att använda pressvatten m.m. från genmod</w:t>
      </w:r>
      <w:r w:rsidRPr="00A37C05">
        <w:rPr>
          <w:i/>
        </w:rPr>
        <w:t>i</w:t>
      </w:r>
      <w:r w:rsidRPr="00A37C05">
        <w:rPr>
          <w:i/>
        </w:rPr>
        <w:t>fierade grödor som gödsel</w:t>
      </w:r>
    </w:p>
    <w:p w:rsidR="003110EB" w:rsidRPr="00A37C05" w:rsidRDefault="003110EB">
      <w:pPr>
        <w:pStyle w:val="hemtext"/>
      </w:pPr>
      <w:r w:rsidRPr="00A37C05">
        <w:t xml:space="preserve">att riksdagen avslår motion 1998/99:MJ513 yrkande 3.       </w:t>
      </w:r>
      <w:bookmarkStart w:id="48" w:name="RESPARTI014"/>
      <w:bookmarkEnd w:id="48"/>
    </w:p>
    <w:p w:rsidR="003110EB" w:rsidRPr="00A37C05" w:rsidRDefault="003110EB">
      <w:pPr>
        <w:pStyle w:val="Reseftermom"/>
      </w:pPr>
      <w:r w:rsidRPr="00A37C05">
        <w:t>res. 7 (mp)</w:t>
      </w:r>
      <w:bookmarkStart w:id="49" w:name="RESPARTI013"/>
      <w:bookmarkEnd w:id="49"/>
    </w:p>
    <w:p w:rsidR="003110EB" w:rsidRPr="00A37C05" w:rsidRDefault="003110EB">
      <w:pPr>
        <w:pStyle w:val="Normaltindrag"/>
        <w:ind w:firstLine="0"/>
      </w:pPr>
    </w:p>
    <w:p w:rsidR="003110EB" w:rsidRPr="00A37C05" w:rsidRDefault="003110EB">
      <w:pPr>
        <w:pStyle w:val="Normaltindrag"/>
        <w:ind w:firstLine="0"/>
      </w:pPr>
      <w:r w:rsidRPr="00A37C05">
        <w:t xml:space="preserve">Stockholm den 22 februari 2000 </w:t>
      </w:r>
    </w:p>
    <w:p w:rsidR="003110EB" w:rsidRPr="00A37C05" w:rsidRDefault="003110EB">
      <w:pPr>
        <w:pStyle w:val="Vgnar"/>
      </w:pPr>
      <w:r w:rsidRPr="00A37C05">
        <w:t>På miljö- och jordbruksutskottets vägnar</w:t>
      </w:r>
    </w:p>
    <w:p w:rsidR="003110EB" w:rsidRPr="00A37C05" w:rsidRDefault="003110EB">
      <w:pPr>
        <w:pStyle w:val="Ordfnamn"/>
      </w:pPr>
      <w:bookmarkStart w:id="50" w:name="Ordförande"/>
      <w:bookmarkEnd w:id="50"/>
      <w:r w:rsidRPr="00A37C05">
        <w:t xml:space="preserve">Dan Ericsson </w:t>
      </w:r>
    </w:p>
    <w:p w:rsidR="003110EB" w:rsidRPr="00A37C05" w:rsidRDefault="003110EB">
      <w:pPr>
        <w:pStyle w:val="Deltagare"/>
      </w:pPr>
      <w:bookmarkStart w:id="51" w:name="Deltagare"/>
      <w:bookmarkEnd w:id="51"/>
      <w:r w:rsidRPr="00A37C05">
        <w:t>I beslutet har deltagit: Dan Ericsson (kd), Göte Jonsson (m), Inge Carlsson (s), Kaj Larsson (s), Ingvar Eriksson (m), Alf Eriksson (s), Ingemar Josef</w:t>
      </w:r>
      <w:r w:rsidRPr="00A37C05">
        <w:t>s</w:t>
      </w:r>
      <w:r w:rsidRPr="00A37C05">
        <w:t>son (s), Kjell-Erik Karlsson (v), Caroline Hagström (kd), Catharina Elms</w:t>
      </w:r>
      <w:r w:rsidRPr="00A37C05">
        <w:t>ä</w:t>
      </w:r>
      <w:r w:rsidRPr="00A37C05">
        <w:t>ter-Svärd (m), Gudrun Lindvall (mp), Eskil Erlandsson (c), Michael Hagberg (s), Lars Lindblad (m), Carina Ohlsson (s), Jonas Ringqvist (v) och Ester Lindstedt-Staaf (kd).</w:t>
      </w:r>
    </w:p>
    <w:p w:rsidR="003110EB" w:rsidRPr="00A37C05" w:rsidRDefault="003110EB">
      <w:pPr>
        <w:pStyle w:val="Rubrik1"/>
      </w:pPr>
      <w:bookmarkStart w:id="52" w:name="_Toc477143195"/>
      <w:r w:rsidRPr="00A37C05">
        <w:t>Reservationer</w:t>
      </w:r>
      <w:bookmarkEnd w:id="52"/>
    </w:p>
    <w:p w:rsidR="003110EB" w:rsidRPr="00A37C05" w:rsidRDefault="003110EB">
      <w:pPr>
        <w:pStyle w:val="Rubrik2"/>
        <w:spacing w:before="240"/>
      </w:pPr>
      <w:bookmarkStart w:id="53" w:name="_Toc477143196"/>
      <w:r w:rsidRPr="00A37C05">
        <w:t>1. Regler för användningen av genmodifierade organismer, m.m. (mom. 2)</w:t>
      </w:r>
      <w:bookmarkEnd w:id="53"/>
    </w:p>
    <w:p w:rsidR="003110EB" w:rsidRPr="00A37C05" w:rsidRDefault="003110EB">
      <w:r w:rsidRPr="00A37C05">
        <w:t>Eskil Erlandsson (c) anför:</w:t>
      </w:r>
    </w:p>
    <w:p w:rsidR="003110EB" w:rsidRPr="00A37C05" w:rsidRDefault="003110EB">
      <w:r w:rsidRPr="00A37C05">
        <w:t>Det är av stor vikt att användandet av genetiskt modifierade växter i jordbr</w:t>
      </w:r>
      <w:r w:rsidRPr="00A37C05">
        <w:t>u</w:t>
      </w:r>
      <w:r w:rsidRPr="00A37C05">
        <w:t>ket omgärdas av strikta regler. En växt som har fått egenskaper som ger bättre möjlighet till överlevnad måste odlas på ett sådant sätt att den inte får möjlighet att sprida denna egenskap till vilt levande växter. Vid utsättning av genmodifierade växter måste därför en noggrann prövning ske i varje enskilt fall. Prövningen skall vara restriktiv med tyngdpunkt på långsiktiga konse</w:t>
      </w:r>
      <w:r w:rsidRPr="00A37C05">
        <w:softHyphen/>
        <w:t>kvenser för natur och samhälle. Det avgörande är att det sker en kontinuerlig utvärdering för att säkerställa att prövningssyst</w:t>
      </w:r>
      <w:r w:rsidRPr="00A37C05">
        <w:t>emet följs. Det är därför mycket viktigt att ett övervakningssystem byggs upp för de växter som go</w:t>
      </w:r>
      <w:r w:rsidRPr="00A37C05">
        <w:t>d</w:t>
      </w:r>
      <w:r w:rsidRPr="00A37C05">
        <w:t>känns för odling. Även grödor som är resistenta mot bekämpningsmedel måste användas på ett säkert sätt så att egenskapen inte sprids och driver fram en negativ utveckling med ökad användning av kemiska bekämpning</w:t>
      </w:r>
      <w:r w:rsidRPr="00A37C05">
        <w:t>s</w:t>
      </w:r>
      <w:r w:rsidRPr="00A37C05">
        <w:t>medel. Slutligen skall konsumenterna kunna välja mellan produkter som består av eller innehåller genmodifierade organismer och produkter som inte gör det. Märkningsbestämmelserna måste därför ständigt</w:t>
      </w:r>
      <w:r w:rsidRPr="00A37C05">
        <w:t xml:space="preserve"> följas upp. Detta bör riksdagen med anledning av motionerna 1998/99:MJ219 (c) yrkande 11 och 1999/2000:MJ222 (c) yrkandena 15 och 16 som sin mening ge regerin</w:t>
      </w:r>
      <w:r w:rsidRPr="00A37C05">
        <w:t>g</w:t>
      </w:r>
      <w:r w:rsidRPr="00A37C05">
        <w:t>en till känna.</w:t>
      </w:r>
    </w:p>
    <w:p w:rsidR="003110EB" w:rsidRPr="00A37C05" w:rsidRDefault="003110EB">
      <w:r w:rsidRPr="00A37C05">
        <w:t>Jag anser att utskottets hemställan under 2 bort ha följande lydelse:</w:t>
      </w:r>
    </w:p>
    <w:p w:rsidR="003110EB" w:rsidRPr="00A37C05" w:rsidRDefault="003110EB">
      <w:pPr>
        <w:pStyle w:val="Resklmb"/>
      </w:pPr>
      <w:r w:rsidRPr="00A37C05">
        <w:t xml:space="preserve">2. beträffande </w:t>
      </w:r>
      <w:r w:rsidRPr="00A37C05">
        <w:rPr>
          <w:i/>
        </w:rPr>
        <w:t>regler för användningen av genmodifierade organi</w:t>
      </w:r>
      <w:r w:rsidRPr="00A37C05">
        <w:rPr>
          <w:i/>
        </w:rPr>
        <w:t>s</w:t>
      </w:r>
      <w:r w:rsidRPr="00A37C05">
        <w:rPr>
          <w:i/>
        </w:rPr>
        <w:t>mer, m.m.</w:t>
      </w:r>
    </w:p>
    <w:p w:rsidR="003110EB" w:rsidRPr="00A37C05" w:rsidRDefault="003110EB">
      <w:pPr>
        <w:pStyle w:val="Resklm"/>
      </w:pPr>
      <w:r w:rsidRPr="00A37C05">
        <w:t>att riksdagen med anledning av motionerna 1998/99:MJ219 yrkande 11 och 1999/2000:MJ222 yrkandena 15 och 16 samt med avslag på motion 1999/2000:MJ513 yrkande 1 som sin mening ger regeringen till känna vad ovan anförts,</w:t>
      </w:r>
    </w:p>
    <w:p w:rsidR="003110EB" w:rsidRPr="00A37C05" w:rsidRDefault="003110EB">
      <w:pPr>
        <w:pStyle w:val="Rubrik2"/>
      </w:pPr>
      <w:bookmarkStart w:id="54" w:name="_Toc477143197"/>
      <w:r w:rsidRPr="00A37C05">
        <w:t>2. Information och debatt om gentekniken (mom. 3)</w:t>
      </w:r>
      <w:bookmarkEnd w:id="54"/>
    </w:p>
    <w:p w:rsidR="003110EB" w:rsidRPr="00A37C05" w:rsidRDefault="003110EB">
      <w:r w:rsidRPr="00A37C05">
        <w:t>Gudrun Lindvall (mp) anför:</w:t>
      </w:r>
    </w:p>
    <w:p w:rsidR="003110EB" w:rsidRPr="00A37C05" w:rsidRDefault="003110EB">
      <w:r w:rsidRPr="00A37C05">
        <w:t>I princip skall livsmedel märkas om de innehåller genmodifierade ingredie</w:t>
      </w:r>
      <w:r w:rsidRPr="00A37C05">
        <w:t>n</w:t>
      </w:r>
      <w:r w:rsidRPr="00A37C05">
        <w:t>ser. Alternativa produkter är Kravmärkta livsmedel i vilka genmodifierade organismer inte får förekomma någonstans i produktionen. Om denna pr</w:t>
      </w:r>
      <w:r w:rsidRPr="00A37C05">
        <w:t>o</w:t>
      </w:r>
      <w:r w:rsidRPr="00A37C05">
        <w:t>duktionsteknik borde det spridas större kännedom från samhällets sida. Vid</w:t>
      </w:r>
      <w:r w:rsidRPr="00A37C05">
        <w:t>a</w:t>
      </w:r>
      <w:r w:rsidRPr="00A37C05">
        <w:t>re bör initiativ tas till en allmän politisk debatt om gentekniken och dess konsekvenser. Detta bör riksdagen med anledning av motion 1999/2000:MJ533 (s) som sin mening ge regeringen till känna.</w:t>
      </w:r>
    </w:p>
    <w:p w:rsidR="003110EB" w:rsidRPr="00A37C05" w:rsidRDefault="003110EB">
      <w:r w:rsidRPr="00A37C05">
        <w:t>Jag anser att utskottets hemställan under 3 bort ha följande lydelse:</w:t>
      </w:r>
    </w:p>
    <w:p w:rsidR="003110EB" w:rsidRPr="00A37C05" w:rsidRDefault="003110EB">
      <w:pPr>
        <w:pStyle w:val="Resklmb"/>
      </w:pPr>
      <w:r w:rsidRPr="00A37C05">
        <w:t xml:space="preserve">3. beträffande </w:t>
      </w:r>
      <w:r w:rsidRPr="00A37C05">
        <w:rPr>
          <w:i/>
        </w:rPr>
        <w:t>information och debatt om gentekniken</w:t>
      </w:r>
    </w:p>
    <w:p w:rsidR="003110EB" w:rsidRPr="00A37C05" w:rsidRDefault="003110EB">
      <w:pPr>
        <w:pStyle w:val="Resklm"/>
      </w:pPr>
      <w:r w:rsidRPr="00A37C05">
        <w:t>att riksdagen med anledning av motion 1999/2000:MJ533 som sin mening ger regeringen till känna vad ovan anförts,</w:t>
      </w:r>
    </w:p>
    <w:p w:rsidR="003110EB" w:rsidRPr="00A37C05" w:rsidRDefault="003110EB">
      <w:pPr>
        <w:pStyle w:val="Rubrik2"/>
      </w:pPr>
      <w:bookmarkStart w:id="55" w:name="_Toc477143198"/>
      <w:r w:rsidRPr="00A37C05">
        <w:t>3. Förbud för utsättning av genmodifierade organismer (mom. 4)</w:t>
      </w:r>
      <w:bookmarkEnd w:id="55"/>
    </w:p>
    <w:p w:rsidR="003110EB" w:rsidRPr="00A37C05" w:rsidRDefault="003110EB">
      <w:r w:rsidRPr="00A37C05">
        <w:t xml:space="preserve">Kjell-Erik Karlsson (v), Eskil Erlandsson (c) och Jonas Ringqvist (v) anför: </w:t>
      </w:r>
    </w:p>
    <w:p w:rsidR="003110EB" w:rsidRPr="00A37C05" w:rsidRDefault="003110EB">
      <w:pPr>
        <w:pStyle w:val="Odefinierat"/>
      </w:pPr>
      <w:r w:rsidRPr="00A37C05">
        <w:t>Genmanipulerade grödor är en omdebatterad fråga och oron över vilka ko</w:t>
      </w:r>
      <w:r w:rsidRPr="00A37C05">
        <w:t>n</w:t>
      </w:r>
      <w:r w:rsidRPr="00A37C05">
        <w:t>sekvenser genmanipulationen kan få är stor bland allmänheten. Många kr</w:t>
      </w:r>
      <w:r w:rsidRPr="00A37C05">
        <w:t>ä</w:t>
      </w:r>
      <w:r w:rsidRPr="00A37C05">
        <w:t>ver ett totalt förbud mot odling av genmanipulerade grödor och de flesta kräver omfattande kontroll av odlingen och tillförlitlig kunskap om konse-kvenserna. Det är därför angeläget att regeringen och olika myndigheter är tydliga om vilka kriterier som gäller för att tillstånd till odling av genman</w:t>
      </w:r>
      <w:r w:rsidRPr="00A37C05">
        <w:t>i</w:t>
      </w:r>
      <w:r w:rsidRPr="00A37C05">
        <w:t>pulerade grödor skall ges. Inom EU pågår för närvarande en översyn av reglerna för godkännande av genmodifierade grödor. De gamla reglerna b</w:t>
      </w:r>
      <w:r w:rsidRPr="00A37C05">
        <w:t>edöms som otillräckliga medan de nya reglerna ännu inte är tillämpbara. Innan denna översyn är färdig anser vi att inga nya marknadsgodkännanden av genmanipulerade grödor skall ges. Vi anser därför att Sverige, i den mån det är juridiskt möjligt, skall införa ett tidsbegränsat förbud för marknad</w:t>
      </w:r>
      <w:r w:rsidRPr="00A37C05">
        <w:t>s</w:t>
      </w:r>
      <w:r w:rsidRPr="00A37C05">
        <w:t>godkännanden av genmanipulerade grödor. Sverige skall också inom EU verka för att ett sådant tidsbegränsat förbud införs för hela EU. Detta bör riksdagen med anledning av motionerna 1998/99:MJ508 (kd) yrkande 10, 19</w:t>
      </w:r>
      <w:r w:rsidRPr="00A37C05">
        <w:t>98/99:MJ512 (v) yrkandena 1 och 2, 1998/99:MJ749 (c) yrkande 14 samt 1999/2000:MJ513 (kd) yrkande 11 som sin mening ge reg</w:t>
      </w:r>
      <w:r w:rsidRPr="00A37C05">
        <w:t>e</w:t>
      </w:r>
      <w:r w:rsidRPr="00A37C05">
        <w:t>ringen till känna.</w:t>
      </w:r>
    </w:p>
    <w:p w:rsidR="003110EB" w:rsidRPr="00A37C05" w:rsidRDefault="003110EB">
      <w:r w:rsidRPr="00A37C05">
        <w:t>Vi anser att utskottets hemställan under 4 bort ha följande lydelse:</w:t>
      </w:r>
    </w:p>
    <w:p w:rsidR="003110EB" w:rsidRPr="00A37C05" w:rsidRDefault="003110EB">
      <w:pPr>
        <w:pStyle w:val="Resklmb"/>
      </w:pPr>
      <w:r w:rsidRPr="00A37C05">
        <w:t xml:space="preserve">4. beträffande </w:t>
      </w:r>
      <w:r w:rsidRPr="00A37C05">
        <w:rPr>
          <w:i/>
        </w:rPr>
        <w:t>förbud för utsättning av genmodifierade organismer</w:t>
      </w:r>
    </w:p>
    <w:p w:rsidR="003110EB" w:rsidRPr="00A37C05" w:rsidRDefault="003110EB">
      <w:pPr>
        <w:pStyle w:val="hemtext"/>
      </w:pPr>
      <w:r w:rsidRPr="00A37C05">
        <w:t>att riksdagen med anledning av motionerna 1998/99:MJ508 yrkande 10, 1998/99:MJ512 yrkandena 1 och 2, 1998/99:MJ749 yrkande 14 samt 1999/2000:MJ513 yrkande 11 och med avslag på motion 1998/99:MJ513 yrkandena 1 och 2 som sin mening ger regeringen till känna vad ovan a</w:t>
      </w:r>
      <w:r w:rsidRPr="00A37C05">
        <w:t>n</w:t>
      </w:r>
      <w:r w:rsidRPr="00A37C05">
        <w:t>förts,</w:t>
      </w:r>
    </w:p>
    <w:p w:rsidR="003110EB" w:rsidRPr="00A37C05" w:rsidRDefault="003110EB">
      <w:pPr>
        <w:pStyle w:val="Rubrik2"/>
      </w:pPr>
      <w:bookmarkStart w:id="56" w:name="_Toc477143199"/>
      <w:r w:rsidRPr="00A37C05">
        <w:t>4. Förbud för utsättning av genmodifierade organismer (mom. 4)</w:t>
      </w:r>
      <w:bookmarkEnd w:id="56"/>
    </w:p>
    <w:p w:rsidR="003110EB" w:rsidRPr="00A37C05" w:rsidRDefault="003110EB">
      <w:r w:rsidRPr="00A37C05">
        <w:t xml:space="preserve">Gudrun Lindvall (mp) anför: </w:t>
      </w:r>
    </w:p>
    <w:p w:rsidR="003110EB" w:rsidRPr="00A37C05" w:rsidRDefault="003110EB">
      <w:r w:rsidRPr="00A37C05">
        <w:t>Miljöpartiet anser att konsekvenserna av odlingen av GMO-grödor inte är klarlagda och att sådana grödor inte bör odlas i landet, vilket anförs i motion 1998/99:MJ513. De här grödorna har i de flesta fall också gjorts resistenta mot bekämpningsmedel. Dessa grödor har konsumenterna inte efterfrågat. De kan orsaka nya problem för allergiker och de bidrar inte till en långsiktigt hållbar utveckling. Inte heller ökar de livsmedelssäkerheten på jorden. Tvär</w:t>
      </w:r>
      <w:r w:rsidRPr="00A37C05">
        <w:t>t</w:t>
      </w:r>
      <w:r w:rsidRPr="00A37C05">
        <w:t>om ökar många lantbrukares bindning till kemijättarna. Vidare medför de att kontraktsodlingen ökar och att såväl den odlade som den naturliga mångfa</w:t>
      </w:r>
      <w:r w:rsidRPr="00A37C05">
        <w:t>l</w:t>
      </w:r>
      <w:r w:rsidRPr="00A37C05">
        <w:t>den minskar. Det finns också ekologiska risker med nya arter, som ju GMO-grödorna utgör, vilka aldrig skulle uppkomma i naturen eftersom generna flyttats mellan arterna. Det är uppenbart att det finns risker för att dessa grödor beter sig oförutsett liksom risker att gener sprids till vilda släktingar.  Miljöpartiets uppfattning är att GMO-grödor bör förbjudas</w:t>
      </w:r>
      <w:r w:rsidRPr="00A37C05">
        <w:t xml:space="preserve"> i EU, vad avser såväl odling och import som hela och processade livsmedel. Sverige bör gå före och tillämpa försiktighetspri</w:t>
      </w:r>
      <w:r w:rsidRPr="00A37C05">
        <w:t>n</w:t>
      </w:r>
      <w:r w:rsidRPr="00A37C05">
        <w:t xml:space="preserve">cipen. </w:t>
      </w:r>
    </w:p>
    <w:p w:rsidR="003110EB" w:rsidRPr="00A37C05" w:rsidRDefault="003110EB">
      <w:pPr>
        <w:pStyle w:val="Normaltindrag"/>
      </w:pPr>
      <w:r w:rsidRPr="00A37C05">
        <w:t>I många grödor, t.ex. majs och den svenska industripotatisen, finns en markörgen, som ger växten antibiotikaresistens. Försök har visat att genen kan bli kvar så länge att den kan påverka bakterier i mag-tarmkanalen. E</w:t>
      </w:r>
      <w:r w:rsidRPr="00A37C05">
        <w:t>n</w:t>
      </w:r>
      <w:r w:rsidRPr="00A37C05">
        <w:t>bart denna risk borde medföra att sådana gener tas bort. Ett minimikrav är att sorter med antibiotikaresistens inte odlas i landet. Regeringen bör inom EU verka för en sådan ändring i berörda direktiv att den åsyftade typen av nati</w:t>
      </w:r>
      <w:r w:rsidRPr="00A37C05">
        <w:t>o</w:t>
      </w:r>
      <w:r w:rsidRPr="00A37C05">
        <w:t>nella förbud möjliggörs. Detta bör riksdagen med anledning av motion 1998/99:MJ513 (mp) yrkandena 1 och 2 som sin mening ge regeringen till känna.</w:t>
      </w:r>
    </w:p>
    <w:p w:rsidR="003110EB" w:rsidRPr="00A37C05" w:rsidRDefault="003110EB">
      <w:r w:rsidRPr="00A37C05">
        <w:t>Jag anser att utskottets hemställan under 4 bort ha följande lydelse:</w:t>
      </w:r>
    </w:p>
    <w:p w:rsidR="003110EB" w:rsidRPr="00A37C05" w:rsidRDefault="003110EB">
      <w:pPr>
        <w:pStyle w:val="Resklmb"/>
      </w:pPr>
      <w:r w:rsidRPr="00A37C05">
        <w:t xml:space="preserve">4. beträffande </w:t>
      </w:r>
      <w:r w:rsidRPr="00A37C05">
        <w:rPr>
          <w:i/>
        </w:rPr>
        <w:t>förbud för utsättning av genmodifierade organismer</w:t>
      </w:r>
    </w:p>
    <w:p w:rsidR="003110EB" w:rsidRPr="00A37C05" w:rsidRDefault="003110EB">
      <w:pPr>
        <w:pStyle w:val="Resklm"/>
      </w:pPr>
      <w:r w:rsidRPr="00A37C05">
        <w:t>att riksdagen med anledning av motion 1998/99:MJ513 yrkandena 1 och 2 samt med avslag på motionerna 1998/99:MJ508 yrkande 10, 1998/99:MJ512 yrkandena 1 och 2, 1998/99:MJ749 yrkande 14 och 1999/2000:MJ513 yrkande 11 som sin mening ger regeringen till kä</w:t>
      </w:r>
      <w:r w:rsidRPr="00A37C05">
        <w:t>n</w:t>
      </w:r>
      <w:r w:rsidRPr="00A37C05">
        <w:t>na vad ovan anförts,</w:t>
      </w:r>
    </w:p>
    <w:p w:rsidR="003110EB" w:rsidRPr="00A37C05" w:rsidRDefault="003110EB">
      <w:pPr>
        <w:pStyle w:val="Rubrik2"/>
      </w:pPr>
      <w:bookmarkStart w:id="57" w:name="Nästa_Reservation"/>
      <w:bookmarkStart w:id="58" w:name="_Toc477143200"/>
      <w:bookmarkEnd w:id="57"/>
      <w:r w:rsidRPr="00A37C05">
        <w:t>5. Sveriges agerande i FN (mom. 10)</w:t>
      </w:r>
      <w:bookmarkEnd w:id="58"/>
    </w:p>
    <w:p w:rsidR="003110EB" w:rsidRPr="00A37C05" w:rsidRDefault="003110EB">
      <w:r w:rsidRPr="00A37C05">
        <w:t xml:space="preserve">Dan Ericsson (kd), Caroline Hagström (kd), Gudrun Lindvall (mp) och Ester Lindstedt-Staaf (kd) anför: </w:t>
      </w:r>
    </w:p>
    <w:p w:rsidR="003110EB" w:rsidRPr="00A37C05" w:rsidRDefault="003110EB">
      <w:r w:rsidRPr="00A37C05">
        <w:t>Utvecklingen av gentekniken går mycket fort. Det är därför viktigt att så snart som möjligt noggrant analysera och överväga olika etiska aspekter inom detta område. Flera allvarliga effekter av gentekniken finns. En sådan är utarmningen av den genetiska mångfalden. Eftersom det i dag inte är möjligt att förutsäga framtida betingelser, är det viktigt med en så bred gen</w:t>
      </w:r>
      <w:r w:rsidRPr="00A37C05">
        <w:t>e</w:t>
      </w:r>
      <w:r w:rsidRPr="00A37C05">
        <w:t>tiskt bas som möjligt. Diskussionen och analysen måste höjas till en värld</w:t>
      </w:r>
      <w:r w:rsidRPr="00A37C05">
        <w:t>s</w:t>
      </w:r>
      <w:r w:rsidRPr="00A37C05">
        <w:t>omspännande nivå för att ges politisk tyngd. Sverige bör därför ta initiativ till en FN-konferens om biotekniken. Närmare exempel på frågor som bör b</w:t>
      </w:r>
      <w:r w:rsidRPr="00A37C05">
        <w:t>e</w:t>
      </w:r>
      <w:r w:rsidRPr="00A37C05">
        <w:t>handlas är om genmodifierade organismer skall få släppas ut i miljön över huvud taget och i så fall under vilka villkor. Frågan om behovet av ett inte</w:t>
      </w:r>
      <w:r w:rsidRPr="00A37C05">
        <w:t>r</w:t>
      </w:r>
      <w:r w:rsidRPr="00A37C05">
        <w:t>nationellt kontrollorgan för bevakningen av genteknikens tillämpning är ytterligare en viktig fråga som bör behandlas i detta sammanhan</w:t>
      </w:r>
      <w:r w:rsidRPr="00A37C05">
        <w:t>g. Detta bör riksdagen med anledning av motionerna 1998/99:MJ508 (kd) yrkande 4 och 1999/2000:MJ513 (kd) yrkande 5 som sin mening ge regeringen till känna.</w:t>
      </w:r>
    </w:p>
    <w:p w:rsidR="003110EB" w:rsidRPr="00A37C05" w:rsidRDefault="003110EB">
      <w:r w:rsidRPr="00A37C05">
        <w:t>Vi anser att utskottets hemställan under 10 bort ha följande lydelse:</w:t>
      </w:r>
    </w:p>
    <w:p w:rsidR="003110EB" w:rsidRPr="00A37C05" w:rsidRDefault="003110EB">
      <w:pPr>
        <w:pStyle w:val="Resklmb"/>
      </w:pPr>
      <w:r w:rsidRPr="00A37C05">
        <w:t xml:space="preserve">10. beträffande </w:t>
      </w:r>
      <w:r w:rsidRPr="00A37C05">
        <w:rPr>
          <w:i/>
        </w:rPr>
        <w:t>Sveriges agerande i FN</w:t>
      </w:r>
    </w:p>
    <w:p w:rsidR="003110EB" w:rsidRPr="00A37C05" w:rsidRDefault="003110EB">
      <w:pPr>
        <w:pStyle w:val="Resklm"/>
      </w:pPr>
      <w:r w:rsidRPr="00A37C05">
        <w:t>att riksdagen med anledning av motionerna 1998/99:MJ508 yrkande 4 och 1999/2000:MJ513 yrkande 5 som sin mening ger regeringen till känna vad ovan anförts,</w:t>
      </w:r>
    </w:p>
    <w:p w:rsidR="003110EB" w:rsidRPr="00A37C05" w:rsidRDefault="003110EB">
      <w:pPr>
        <w:pStyle w:val="Rubrik2"/>
      </w:pPr>
      <w:bookmarkStart w:id="59" w:name="_Toc477143201"/>
      <w:r w:rsidRPr="00A37C05">
        <w:t>6. Forskning om vissa genteknikfrågor (mom. 12)</w:t>
      </w:r>
      <w:bookmarkEnd w:id="59"/>
    </w:p>
    <w:p w:rsidR="003110EB" w:rsidRPr="00A37C05" w:rsidRDefault="003110EB">
      <w:r w:rsidRPr="00A37C05">
        <w:t xml:space="preserve">Gudrun Lindvall (mp) anför: </w:t>
      </w:r>
    </w:p>
    <w:p w:rsidR="003110EB" w:rsidRPr="00A37C05" w:rsidRDefault="003110EB">
      <w:r w:rsidRPr="00A37C05">
        <w:t>I Miljöpartiets motion 1998/99:MJ513 berörs de eventuella hälsoriskerna med genmodifierade livsmedel. Det står utom tvivel att det råder ett samband mellan växtförhållande och växtens (matens) kemiska sammansättning. Dagens undersökningar grundas dock oftast på studier av enskilda substa</w:t>
      </w:r>
      <w:r w:rsidRPr="00A37C05">
        <w:t>n</w:t>
      </w:r>
      <w:r w:rsidRPr="00A37C05">
        <w:t>ser. Däremot är kunskapen om hur näringsämnen och kemikalier i livsmedel förändras beroende på utvecklingsfas, arv och miljöbetingelser mycket b</w:t>
      </w:r>
      <w:r w:rsidRPr="00A37C05">
        <w:t>e</w:t>
      </w:r>
      <w:r w:rsidRPr="00A37C05">
        <w:t xml:space="preserve">gränsad. Kunskapen och därmed informationen till konsumenterna är i dag mycket bristfällig. Dagens begränsade kvalitetsbedömningar räcker inte till för att belysa den hälsoeffekt genmodifierade livsmedel kan ha. Det kommer därför i framtiden att bli svårt att utföra nödvändiga riskbedömningar av sådana nya livsmedel. Det är av stor vikt att forskning om sambanden </w:t>
      </w:r>
      <w:r w:rsidRPr="00A37C05">
        <w:t>mellan sammansättning i livsmedlen och odlingsmetod kommer till stånd för att kunna bedöma ett livsmedels totala hälsoe</w:t>
      </w:r>
      <w:r w:rsidRPr="00A37C05">
        <w:t>f</w:t>
      </w:r>
      <w:r w:rsidRPr="00A37C05">
        <w:t xml:space="preserve">fekt. </w:t>
      </w:r>
    </w:p>
    <w:p w:rsidR="003110EB" w:rsidRPr="00A37C05" w:rsidRDefault="003110EB">
      <w:pPr>
        <w:pStyle w:val="Normaltindrag"/>
      </w:pPr>
      <w:r w:rsidRPr="00A37C05">
        <w:t>I motion 1998/99:MJ222 tas dagens biavel upp. Biet är en viktig pollin</w:t>
      </w:r>
      <w:r w:rsidRPr="00A37C05">
        <w:t>a</w:t>
      </w:r>
      <w:r w:rsidRPr="00A37C05">
        <w:t>tör, såväl för jordbruk och trädgårdsodling som i naturen i övrigt. Biodlingen hotas av varroakvalstret och kan på sikt också hotas av en felaktig avel med nära släktskap inom och mellan samhällena. Denna risk är uppenbar med dagens parningsstationer där inte bara drottningarna är nära släkt utan även de drönare som används för befruktningen. Ökad släktskap inom samhällen innebär enligt forskare att motståndskraften mot yttre påfrestningar såsom sjukdomar eller dåliga somrar minskar. Vid stark inavel minsk</w:t>
      </w:r>
      <w:r w:rsidRPr="00A37C05">
        <w:t>ar även h</w:t>
      </w:r>
      <w:r w:rsidRPr="00A37C05">
        <w:t>o</w:t>
      </w:r>
      <w:r w:rsidRPr="00A37C05">
        <w:t>nungsproduktionen. Det är alltså viktigt att populationen av bin är livskraftig. Det behövs därför analyser av avelsstrukturens betydelse för släktskapsfö</w:t>
      </w:r>
      <w:r w:rsidRPr="00A37C05">
        <w:t>r</w:t>
      </w:r>
      <w:r w:rsidRPr="00A37C05">
        <w:t>ändringar inom och mellan bisamhällena. Därför är det viktigt att det tas fram avelsstrategier som inte leder till en genetisk utarmning. Den komme</w:t>
      </w:r>
      <w:r w:rsidRPr="00A37C05">
        <w:t>r</w:t>
      </w:r>
      <w:r w:rsidRPr="00A37C05">
        <w:t xml:space="preserve">siella drottningodlingen kan på ganska kort sikt minska den genetiska basen kraftigt. Detta bör riksdagen med anledning av motionerna 1998/99:MJ222 (mp) yrkande 2 och 1998/99:MJ513 (mp) yrkande 6 ge </w:t>
      </w:r>
      <w:r w:rsidRPr="00A37C05">
        <w:t>regeringen till känna.</w:t>
      </w:r>
    </w:p>
    <w:p w:rsidR="003110EB" w:rsidRPr="00A37C05" w:rsidRDefault="003110EB">
      <w:r w:rsidRPr="00A37C05">
        <w:t>Jag anser att utskottets hemställan under 12 bort ha följande lydelse:</w:t>
      </w:r>
    </w:p>
    <w:p w:rsidR="003110EB" w:rsidRPr="00A37C05" w:rsidRDefault="003110EB">
      <w:pPr>
        <w:pStyle w:val="Resklmb"/>
      </w:pPr>
      <w:r w:rsidRPr="00A37C05">
        <w:t xml:space="preserve">12. beträffande </w:t>
      </w:r>
      <w:r w:rsidRPr="00A37C05">
        <w:rPr>
          <w:i/>
        </w:rPr>
        <w:t>forskning om vissa genteknikfrågor</w:t>
      </w:r>
    </w:p>
    <w:p w:rsidR="003110EB" w:rsidRPr="00A37C05" w:rsidRDefault="003110EB">
      <w:pPr>
        <w:pStyle w:val="Resklm"/>
      </w:pPr>
      <w:r w:rsidRPr="00A37C05">
        <w:t>att riksdagen med anledning av motionerna 1998/99:MJ222 yrkande 2 och 1998/99:MJ513 yrkande 6 som sin mening ger regeringen till känna vad ovan anförts,</w:t>
      </w:r>
    </w:p>
    <w:p w:rsidR="003110EB" w:rsidRPr="00A37C05" w:rsidRDefault="003110EB">
      <w:pPr>
        <w:pStyle w:val="Rubrik2"/>
      </w:pPr>
      <w:bookmarkStart w:id="60" w:name="_Toc477143202"/>
      <w:r w:rsidRPr="00A37C05">
        <w:t>7. Förbud att använda pressvatten m.m. från genmodifierade grödor som gödsel (mom. 13)</w:t>
      </w:r>
      <w:bookmarkEnd w:id="60"/>
    </w:p>
    <w:p w:rsidR="003110EB" w:rsidRPr="00A37C05" w:rsidRDefault="003110EB">
      <w:r w:rsidRPr="00A37C05">
        <w:t xml:space="preserve">Gudrun Lindvall (mp) anför: </w:t>
      </w:r>
    </w:p>
    <w:p w:rsidR="003110EB" w:rsidRPr="00A37C05" w:rsidRDefault="003110EB">
      <w:r w:rsidRPr="00A37C05">
        <w:t>I den industripotatis som nu försöksodlas i Sverige finns antibiotikaresistenta gener. Potatisen används industriellt, men pressvattnet används som gödning på åkrar och potatisresterna som djurfoder. Detta innebär emellertid risker för att bakterier i mag-tarmkanalen hos djur och i jorden tar upp dessa gener och blir antibiotikaresistenta. Miljöpartiet anser att det är viktigt att dessa gener inte sprids i miljön, dvs. att det skapas genetiska föroreningar. Det bör vara förbjudet att använda pressvatten oc</w:t>
      </w:r>
      <w:r w:rsidRPr="00A37C05">
        <w:t>h annat material från genmodifier</w:t>
      </w:r>
      <w:r w:rsidRPr="00A37C05">
        <w:t>a</w:t>
      </w:r>
      <w:r w:rsidRPr="00A37C05">
        <w:t>de grödor med antibiotikaresistens som gödselmedel. Detta bör riksdagen med anledning av motion 1998/99:MJ513 (mp) yrkande 3 ge regeringen till kä</w:t>
      </w:r>
      <w:r w:rsidRPr="00A37C05">
        <w:t>n</w:t>
      </w:r>
      <w:r w:rsidRPr="00A37C05">
        <w:t>na.</w:t>
      </w:r>
    </w:p>
    <w:p w:rsidR="003110EB" w:rsidRPr="00A37C05" w:rsidRDefault="003110EB">
      <w:r w:rsidRPr="00A37C05">
        <w:t>Jag anser att utskottets hemställan under 13 bort ha följande lydelse:</w:t>
      </w:r>
    </w:p>
    <w:p w:rsidR="003110EB" w:rsidRPr="00A37C05" w:rsidRDefault="003110EB">
      <w:pPr>
        <w:pStyle w:val="Resklmb"/>
        <w:rPr>
          <w:i/>
        </w:rPr>
      </w:pPr>
      <w:r w:rsidRPr="00A37C05">
        <w:t xml:space="preserve">13. beträffande </w:t>
      </w:r>
      <w:r w:rsidRPr="00A37C05">
        <w:rPr>
          <w:i/>
        </w:rPr>
        <w:t>förbud att använda pressvatten m.m. från genmod</w:t>
      </w:r>
      <w:r w:rsidRPr="00A37C05">
        <w:rPr>
          <w:i/>
        </w:rPr>
        <w:t>i</w:t>
      </w:r>
      <w:r w:rsidRPr="00A37C05">
        <w:rPr>
          <w:i/>
        </w:rPr>
        <w:t>fierade grödor som gödsel</w:t>
      </w:r>
    </w:p>
    <w:p w:rsidR="003110EB" w:rsidRPr="00A37C05" w:rsidRDefault="003110EB">
      <w:pPr>
        <w:pStyle w:val="hemtext"/>
      </w:pPr>
      <w:r w:rsidRPr="00A37C05">
        <w:t>att riksdagen med anledning av motion 1998/99:MJ513 yrkande 3 som sin mening ger regeringen till känna vad ovan anförts.</w:t>
      </w:r>
    </w:p>
    <w:p w:rsidR="003110EB" w:rsidRPr="00A37C05" w:rsidRDefault="003110EB">
      <w:pPr>
        <w:pStyle w:val="Rubrik1"/>
      </w:pPr>
      <w:bookmarkStart w:id="61" w:name="_Toc477143203"/>
      <w:r w:rsidRPr="00A37C05">
        <w:t>Särskilda yttranden</w:t>
      </w:r>
      <w:bookmarkEnd w:id="61"/>
    </w:p>
    <w:p w:rsidR="003110EB" w:rsidRPr="00A37C05" w:rsidRDefault="003110EB">
      <w:pPr>
        <w:pStyle w:val="Rubrik2"/>
        <w:spacing w:before="240"/>
      </w:pPr>
      <w:bookmarkStart w:id="62" w:name="_Toc477143204"/>
      <w:r w:rsidRPr="00A37C05">
        <w:t>1. Regler för användningen av genmodifierade organismer, m.m.</w:t>
      </w:r>
      <w:bookmarkEnd w:id="62"/>
    </w:p>
    <w:p w:rsidR="003110EB" w:rsidRPr="00A37C05" w:rsidRDefault="003110EB">
      <w:r w:rsidRPr="00A37C05">
        <w:t xml:space="preserve">Dan Ericsson (kd), Caroline Hagström (kd) och Ester Lindstedt-Staaf (kd) anför: </w:t>
      </w:r>
    </w:p>
    <w:p w:rsidR="003110EB" w:rsidRPr="00A37C05" w:rsidRDefault="003110EB">
      <w:r w:rsidRPr="00A37C05">
        <w:t xml:space="preserve">De ekologiska systemen är komplexa. Det är inte självklart, att vi kan förutse alla effekter av mänsklig påverkan, exempelvis genom avel eller genteknik. Erfarenheten visar, att det kan gå lång tid, innan de fulla konsekvenserna blir uppenbara. Det är därför nödvändigt med restriktiv prövning av arbete med GMO och utsättning av genmodifierade växter eller djur. Övervakningssy-stemet måste följas och fortlöpande värderas. </w:t>
      </w:r>
    </w:p>
    <w:p w:rsidR="003110EB" w:rsidRPr="00A37C05" w:rsidRDefault="003110EB">
      <w:pPr>
        <w:pStyle w:val="Normaltindrag"/>
      </w:pPr>
      <w:r w:rsidRPr="00A37C05">
        <w:t>Vid prövningen bör substitutionsprincipen vara med, även vid bedömnin</w:t>
      </w:r>
      <w:r w:rsidRPr="00A37C05">
        <w:t>g</w:t>
      </w:r>
      <w:r w:rsidRPr="00A37C05">
        <w:t>en av den tänkta nyttan av slutprodukten. Ett vanligt argument i dag är att GMO-livsmedel kan bota världssvälten. Men kan inte svälten botas på annat sätt med kända konsekvenser?</w:t>
      </w:r>
    </w:p>
    <w:p w:rsidR="003110EB" w:rsidRPr="00A37C05" w:rsidRDefault="003110EB">
      <w:pPr>
        <w:pStyle w:val="Normaltindrag"/>
      </w:pPr>
      <w:r w:rsidRPr="00A37C05">
        <w:t>Sverige måste inom EU aktivt driva på frågan om GMO-märkning av livsmedel i konsumenternas intresse. Reglerna är i dag otydliga. Exempelvis regleras tillsatser i ett annat direktiv för sig. Det gör att sojalecitintillsats inte behöver framgå av märkningen, inte ens om den är genmodifierad. Kons</w:t>
      </w:r>
      <w:r w:rsidRPr="00A37C05">
        <w:t>u</w:t>
      </w:r>
      <w:r w:rsidRPr="00A37C05">
        <w:t>menten måste själv kunna välja mellan produkter med eller utan exempelvis genmodifierade ko</w:t>
      </w:r>
      <w:r w:rsidRPr="00A37C05">
        <w:t>m</w:t>
      </w:r>
      <w:r w:rsidRPr="00A37C05">
        <w:t xml:space="preserve">ponenter. </w:t>
      </w:r>
    </w:p>
    <w:p w:rsidR="003110EB" w:rsidRPr="00A37C05" w:rsidRDefault="003110EB">
      <w:pPr>
        <w:pStyle w:val="Rubrik2"/>
      </w:pPr>
      <w:bookmarkStart w:id="63" w:name="_Toc477143205"/>
      <w:r w:rsidRPr="00A37C05">
        <w:t>2. Förbud för utsättning av genmodifierade organismer</w:t>
      </w:r>
      <w:bookmarkEnd w:id="63"/>
    </w:p>
    <w:p w:rsidR="003110EB" w:rsidRPr="00A37C05" w:rsidRDefault="003110EB">
      <w:r w:rsidRPr="00A37C05">
        <w:t>Dan Ericsson (kd), Caroline Hagström (kd) och Ester Lindstedt-Staaf (kd) anför:</w:t>
      </w:r>
    </w:p>
    <w:p w:rsidR="003110EB" w:rsidRPr="00A37C05" w:rsidRDefault="003110EB">
      <w:r w:rsidRPr="00A37C05">
        <w:t>Tveksamheten mot GMO-livsmedel är mycket spridd inom EU:s länder. Flera länder vill ha strängare regler än de nuvarande. Österrike, Luxemburg och Italien var först med att använda skyddsklausulen, som finns i direktivet för godkännande av GMO. De förbjöd användning av GMO-majs i respekt</w:t>
      </w:r>
      <w:r w:rsidRPr="00A37C05">
        <w:t>i</w:t>
      </w:r>
      <w:r w:rsidRPr="00A37C05">
        <w:t>ve land. Frankrike förbjöd användning av GMO-raps. Kommissionen b</w:t>
      </w:r>
      <w:r w:rsidRPr="00A37C05">
        <w:t>e</w:t>
      </w:r>
      <w:r w:rsidRPr="00A37C05">
        <w:t>dömde ländernas skäl som otillräckliga och uppmanade länderna att upphäva sina förbud, men förbuden är kvar. I avvaktan på utformningen av nytt d</w:t>
      </w:r>
      <w:r w:rsidRPr="00A37C05">
        <w:t>i</w:t>
      </w:r>
      <w:r w:rsidRPr="00A37C05">
        <w:t>rektiv tar kommissionen för närvarande inget initiativ med anledning av dessa nationella förbud.</w:t>
      </w:r>
    </w:p>
    <w:p w:rsidR="003110EB" w:rsidRPr="00A37C05" w:rsidRDefault="003110EB">
      <w:pPr>
        <w:pStyle w:val="Normaltindrag"/>
      </w:pPr>
      <w:r w:rsidRPr="00A37C05">
        <w:t>Konsumentprotester i Storbritannien har bl.a. tvingat de transnationella f</w:t>
      </w:r>
      <w:r w:rsidRPr="00A37C05">
        <w:t>ö</w:t>
      </w:r>
      <w:r w:rsidRPr="00A37C05">
        <w:t>retagen Nestlé och Unilever att stoppa sin försäljning av genförändrade liv</w:t>
      </w:r>
      <w:r w:rsidRPr="00A37C05">
        <w:t>s</w:t>
      </w:r>
      <w:r w:rsidRPr="00A37C05">
        <w:t>medel.</w:t>
      </w:r>
    </w:p>
    <w:p w:rsidR="003110EB" w:rsidRPr="00A37C05" w:rsidRDefault="003110EB">
      <w:pPr>
        <w:pStyle w:val="Normaltindrag"/>
      </w:pPr>
      <w:r w:rsidRPr="00A37C05">
        <w:t>EU:s miljöministrar har beslutat att inte godkänna några nya genmodifi</w:t>
      </w:r>
      <w:r w:rsidRPr="00A37C05">
        <w:t>e</w:t>
      </w:r>
      <w:r w:rsidRPr="00A37C05">
        <w:t>rade produkter, förrän ett nytt EU-direktiv har antagits. Det innebär i prakt</w:t>
      </w:r>
      <w:r w:rsidRPr="00A37C05">
        <w:t>i</w:t>
      </w:r>
      <w:r w:rsidRPr="00A37C05">
        <w:t>ken ett moratorium till år 2002, då det nya direktivet väntas vara antaget.</w:t>
      </w:r>
    </w:p>
    <w:p w:rsidR="003110EB" w:rsidRPr="00A37C05" w:rsidRDefault="003110EB">
      <w:pPr>
        <w:pStyle w:val="Normaltindrag"/>
      </w:pPr>
      <w:r w:rsidRPr="00A37C05">
        <w:t>Kristdemokraterna såg gärna, att Sverige kunde besluta om ett nationellt moratorium, men detta går ej, eftersom vi som det nu är uppfyller gällande EU-direktiv. Men med tanke på att vi nu har fått en svensk miljökommissi</w:t>
      </w:r>
      <w:r w:rsidRPr="00A37C05">
        <w:t>o</w:t>
      </w:r>
      <w:r w:rsidRPr="00A37C05">
        <w:t>när har Sverige ett extra stort ansvar samt möjlighet att göra något konstru</w:t>
      </w:r>
      <w:r w:rsidRPr="00A37C05">
        <w:t>k</w:t>
      </w:r>
      <w:r w:rsidRPr="00A37C05">
        <w:t>tivt av situationen.</w:t>
      </w:r>
    </w:p>
    <w:p w:rsidR="003110EB" w:rsidRPr="00A37C05" w:rsidRDefault="003110EB">
      <w:pPr>
        <w:pStyle w:val="Normaltindrag"/>
        <w:sectPr w:rsidR="00000000" w:rsidRPr="00A37C05">
          <w:headerReference w:type="default" r:id="rId9"/>
          <w:footerReference w:type="default" r:id="rId10"/>
          <w:pgSz w:w="11906" w:h="16838" w:code="9"/>
          <w:pgMar w:top="567" w:right="4876" w:bottom="4508" w:left="1134" w:header="227" w:footer="227" w:gutter="0"/>
          <w:cols w:space="720"/>
        </w:sectPr>
      </w:pPr>
    </w:p>
    <w:p w:rsidR="003110EB" w:rsidRPr="00A37C05" w:rsidRDefault="003110EB">
      <w:pPr>
        <w:pStyle w:val="Innehll"/>
        <w:outlineLvl w:val="0"/>
      </w:pPr>
      <w:r w:rsidRPr="00A37C05">
        <w:t>Innehållsförteckning</w:t>
      </w:r>
    </w:p>
    <w:p w:rsidR="003110EB" w:rsidRPr="00A37C05" w:rsidRDefault="003110EB">
      <w:pPr>
        <w:pStyle w:val="Innehll1"/>
      </w:pPr>
      <w:r w:rsidRPr="00A37C05">
        <w:t>Sammanfattning</w:t>
      </w:r>
      <w:r w:rsidRPr="00A37C05">
        <w:tab/>
        <w:t>1</w:t>
      </w:r>
    </w:p>
    <w:p w:rsidR="003110EB" w:rsidRPr="00A37C05" w:rsidRDefault="003110EB">
      <w:pPr>
        <w:pStyle w:val="Innehll1"/>
      </w:pPr>
      <w:r w:rsidRPr="00A37C05">
        <w:t>Motionerna</w:t>
      </w:r>
      <w:r w:rsidRPr="00A37C05">
        <w:tab/>
        <w:t>1</w:t>
      </w:r>
    </w:p>
    <w:p w:rsidR="003110EB" w:rsidRPr="00A37C05" w:rsidRDefault="003110EB">
      <w:pPr>
        <w:pStyle w:val="Innehll2"/>
      </w:pPr>
      <w:r w:rsidRPr="00A37C05">
        <w:t>Motioner från allmänna motionstiden 1998</w:t>
      </w:r>
      <w:r w:rsidRPr="00A37C05">
        <w:tab/>
        <w:t>1</w:t>
      </w:r>
    </w:p>
    <w:p w:rsidR="003110EB" w:rsidRPr="00A37C05" w:rsidRDefault="003110EB">
      <w:pPr>
        <w:pStyle w:val="Innehll2"/>
      </w:pPr>
      <w:r w:rsidRPr="00A37C05">
        <w:t>Motioner från allmänna motionstiden 1999</w:t>
      </w:r>
      <w:r w:rsidRPr="00A37C05">
        <w:tab/>
        <w:t>2</w:t>
      </w:r>
    </w:p>
    <w:p w:rsidR="003110EB" w:rsidRPr="00A37C05" w:rsidRDefault="003110EB">
      <w:pPr>
        <w:pStyle w:val="Innehll1"/>
      </w:pPr>
      <w:r w:rsidRPr="00A37C05">
        <w:t>Utskottet</w:t>
      </w:r>
      <w:r w:rsidRPr="00A37C05">
        <w:tab/>
        <w:t>3</w:t>
      </w:r>
    </w:p>
    <w:p w:rsidR="003110EB" w:rsidRPr="00A37C05" w:rsidRDefault="003110EB">
      <w:pPr>
        <w:pStyle w:val="Innehll2"/>
      </w:pPr>
      <w:r w:rsidRPr="00A37C05">
        <w:t>Tidigare behandling</w:t>
      </w:r>
      <w:r w:rsidRPr="00A37C05">
        <w:tab/>
        <w:t>3</w:t>
      </w:r>
    </w:p>
    <w:p w:rsidR="003110EB" w:rsidRPr="00A37C05" w:rsidRDefault="003110EB">
      <w:pPr>
        <w:pStyle w:val="Innehll2"/>
      </w:pPr>
      <w:r w:rsidRPr="00A37C05">
        <w:t>Utfrågningar</w:t>
      </w:r>
      <w:r w:rsidRPr="00A37C05">
        <w:tab/>
        <w:t>3</w:t>
      </w:r>
    </w:p>
    <w:p w:rsidR="003110EB" w:rsidRPr="00A37C05" w:rsidRDefault="003110EB">
      <w:pPr>
        <w:pStyle w:val="Innehll2"/>
      </w:pPr>
      <w:r w:rsidRPr="00A37C05">
        <w:t>Lagstiftningen om genteknik</w:t>
      </w:r>
      <w:r w:rsidRPr="00A37C05">
        <w:tab/>
        <w:t>3</w:t>
      </w:r>
    </w:p>
    <w:p w:rsidR="003110EB" w:rsidRPr="00A37C05" w:rsidRDefault="003110EB">
      <w:pPr>
        <w:pStyle w:val="Innehll2"/>
      </w:pPr>
      <w:r w:rsidRPr="00A37C05">
        <w:t>Motionerna</w:t>
      </w:r>
      <w:r w:rsidRPr="00A37C05">
        <w:tab/>
        <w:t>4</w:t>
      </w:r>
    </w:p>
    <w:p w:rsidR="003110EB" w:rsidRPr="00A37C05" w:rsidRDefault="003110EB">
      <w:pPr>
        <w:pStyle w:val="Innehll2"/>
      </w:pPr>
      <w:r w:rsidRPr="00A37C05">
        <w:t>Utskottets överväganden</w:t>
      </w:r>
      <w:r w:rsidRPr="00A37C05">
        <w:tab/>
        <w:t>6</w:t>
      </w:r>
    </w:p>
    <w:p w:rsidR="003110EB" w:rsidRPr="00A37C05" w:rsidRDefault="003110EB">
      <w:pPr>
        <w:pStyle w:val="Innehll3"/>
      </w:pPr>
      <w:r w:rsidRPr="00A37C05">
        <w:t>Tillämpning av gentekniken</w:t>
      </w:r>
      <w:r w:rsidRPr="00A37C05">
        <w:tab/>
        <w:t>6</w:t>
      </w:r>
    </w:p>
    <w:p w:rsidR="003110EB" w:rsidRPr="00A37C05" w:rsidRDefault="003110EB">
      <w:pPr>
        <w:pStyle w:val="Innehll3"/>
      </w:pPr>
      <w:r w:rsidRPr="00A37C05">
        <w:t>Vissa lagstiftningsfrågor</w:t>
      </w:r>
      <w:r w:rsidRPr="00A37C05">
        <w:tab/>
        <w:t>8</w:t>
      </w:r>
    </w:p>
    <w:p w:rsidR="003110EB" w:rsidRPr="00A37C05" w:rsidRDefault="003110EB">
      <w:pPr>
        <w:pStyle w:val="Innehll3"/>
      </w:pPr>
      <w:r w:rsidRPr="00A37C05">
        <w:t>Sveriges agerande i EU m.m.</w:t>
      </w:r>
      <w:r w:rsidRPr="00A37C05">
        <w:tab/>
        <w:t>8</w:t>
      </w:r>
    </w:p>
    <w:p w:rsidR="003110EB" w:rsidRPr="00A37C05" w:rsidRDefault="003110EB">
      <w:pPr>
        <w:pStyle w:val="Innehll3"/>
      </w:pPr>
      <w:r w:rsidRPr="00A37C05">
        <w:t>Övriga yrkanden</w:t>
      </w:r>
      <w:r w:rsidRPr="00A37C05">
        <w:tab/>
        <w:t>10</w:t>
      </w:r>
    </w:p>
    <w:p w:rsidR="003110EB" w:rsidRPr="00A37C05" w:rsidRDefault="003110EB">
      <w:pPr>
        <w:pStyle w:val="Innehll2"/>
      </w:pPr>
      <w:r w:rsidRPr="00A37C05">
        <w:t>Hemställan</w:t>
      </w:r>
      <w:r w:rsidRPr="00A37C05">
        <w:tab/>
        <w:t>10</w:t>
      </w:r>
    </w:p>
    <w:p w:rsidR="003110EB" w:rsidRPr="00A37C05" w:rsidRDefault="003110EB">
      <w:pPr>
        <w:pStyle w:val="Innehll1"/>
      </w:pPr>
      <w:r w:rsidRPr="00A37C05">
        <w:t>Reservationer</w:t>
      </w:r>
      <w:r w:rsidRPr="00A37C05">
        <w:tab/>
        <w:t>12</w:t>
      </w:r>
    </w:p>
    <w:p w:rsidR="003110EB" w:rsidRPr="00A37C05" w:rsidRDefault="003110EB">
      <w:pPr>
        <w:pStyle w:val="Innehll2"/>
      </w:pPr>
      <w:r w:rsidRPr="00A37C05">
        <w:t>1. Regler för användningen av genmodifierade organismer, m.m. (mom. 2)</w:t>
      </w:r>
      <w:r w:rsidRPr="00A37C05">
        <w:tab/>
        <w:t>12</w:t>
      </w:r>
    </w:p>
    <w:p w:rsidR="003110EB" w:rsidRPr="00A37C05" w:rsidRDefault="003110EB">
      <w:pPr>
        <w:pStyle w:val="Innehll2"/>
      </w:pPr>
      <w:r w:rsidRPr="00A37C05">
        <w:t>2. Information och debatt om gentekniken (mom. 3)</w:t>
      </w:r>
      <w:r w:rsidRPr="00A37C05">
        <w:tab/>
        <w:t>13</w:t>
      </w:r>
    </w:p>
    <w:p w:rsidR="003110EB" w:rsidRPr="00A37C05" w:rsidRDefault="003110EB">
      <w:pPr>
        <w:pStyle w:val="Innehll2"/>
      </w:pPr>
      <w:r w:rsidRPr="00A37C05">
        <w:t>3. Förbud för utsättning av genmodifierade organismer (mom. 4)</w:t>
      </w:r>
      <w:r w:rsidRPr="00A37C05">
        <w:tab/>
        <w:t>13</w:t>
      </w:r>
    </w:p>
    <w:p w:rsidR="003110EB" w:rsidRPr="00A37C05" w:rsidRDefault="003110EB">
      <w:pPr>
        <w:pStyle w:val="Innehll2"/>
      </w:pPr>
      <w:r w:rsidRPr="00A37C05">
        <w:t>4. Förbud för utsättning av genmodifierade organismer (mom. 4)</w:t>
      </w:r>
      <w:r w:rsidRPr="00A37C05">
        <w:tab/>
        <w:t>14</w:t>
      </w:r>
    </w:p>
    <w:p w:rsidR="003110EB" w:rsidRPr="00A37C05" w:rsidRDefault="003110EB">
      <w:pPr>
        <w:pStyle w:val="Innehll2"/>
      </w:pPr>
      <w:r w:rsidRPr="00A37C05">
        <w:t>5. Sveriges agerande i FN (mom. 10)</w:t>
      </w:r>
      <w:r w:rsidRPr="00A37C05">
        <w:tab/>
        <w:t>14</w:t>
      </w:r>
    </w:p>
    <w:p w:rsidR="003110EB" w:rsidRPr="00A37C05" w:rsidRDefault="003110EB">
      <w:pPr>
        <w:pStyle w:val="Innehll2"/>
      </w:pPr>
      <w:r w:rsidRPr="00A37C05">
        <w:t>6. Forskning om vissa genteknikfrågor (mom. 12)</w:t>
      </w:r>
      <w:r w:rsidRPr="00A37C05">
        <w:tab/>
        <w:t>15</w:t>
      </w:r>
    </w:p>
    <w:p w:rsidR="003110EB" w:rsidRPr="00A37C05" w:rsidRDefault="003110EB">
      <w:pPr>
        <w:pStyle w:val="Innehll2"/>
      </w:pPr>
      <w:r w:rsidRPr="00A37C05">
        <w:t>7. Förbud att använda pressvatten m.m. från genmodifierade grödor som gödsel (mom. 13)</w:t>
      </w:r>
      <w:r w:rsidRPr="00A37C05">
        <w:tab/>
        <w:t>16</w:t>
      </w:r>
    </w:p>
    <w:p w:rsidR="003110EB" w:rsidRPr="00A37C05" w:rsidRDefault="003110EB">
      <w:pPr>
        <w:pStyle w:val="Innehll1"/>
      </w:pPr>
      <w:r w:rsidRPr="00A37C05">
        <w:t>Särskilda yttranden</w:t>
      </w:r>
      <w:r w:rsidRPr="00A37C05">
        <w:tab/>
        <w:t>16</w:t>
      </w:r>
    </w:p>
    <w:p w:rsidR="003110EB" w:rsidRPr="00A37C05" w:rsidRDefault="003110EB">
      <w:pPr>
        <w:pStyle w:val="Innehll2"/>
      </w:pPr>
      <w:r w:rsidRPr="00A37C05">
        <w:t>1. Regler för användningen av genmodifierade organismer, m.m.</w:t>
      </w:r>
      <w:r w:rsidRPr="00A37C05">
        <w:tab/>
        <w:t>16</w:t>
      </w:r>
    </w:p>
    <w:p w:rsidR="003110EB" w:rsidRPr="00A37C05" w:rsidRDefault="003110EB">
      <w:pPr>
        <w:pStyle w:val="Innehll2"/>
      </w:pPr>
      <w:r w:rsidRPr="00A37C05">
        <w:t>2. Förbud för utsättning av genmodifierade organismer</w:t>
      </w:r>
      <w:r w:rsidRPr="00A37C05">
        <w:tab/>
        <w:t>17</w:t>
      </w:r>
    </w:p>
    <w:p w:rsidR="003110EB" w:rsidRPr="00A37C05" w:rsidRDefault="003110EB"/>
    <w:p w:rsidR="003110EB" w:rsidRPr="00A37C05" w:rsidRDefault="003110EB">
      <w:pPr>
        <w:pStyle w:val="Tryckort"/>
        <w:framePr w:wrap="around"/>
      </w:pPr>
      <w:r w:rsidRPr="00A37C05">
        <w:t>Elanders Gotab, Stockholm  2000</w:t>
      </w:r>
    </w:p>
    <w:p w:rsidR="003110EB" w:rsidRPr="00A37C05" w:rsidRDefault="003110EB">
      <w:pPr>
        <w:pStyle w:val="Normaltindrag"/>
      </w:pPr>
    </w:p>
    <w:sectPr w:rsidR="003110EB" w:rsidRPr="00A37C05">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0EB" w:rsidRPr="00A37C05" w:rsidRDefault="003110EB">
      <w:pPr>
        <w:spacing w:before="0" w:line="240" w:lineRule="auto"/>
      </w:pPr>
      <w:r w:rsidRPr="00A37C05">
        <w:separator/>
      </w:r>
    </w:p>
  </w:endnote>
  <w:endnote w:type="continuationSeparator" w:id="0">
    <w:p w:rsidR="003110EB" w:rsidRPr="00A37C05" w:rsidRDefault="003110EB">
      <w:pPr>
        <w:spacing w:before="0" w:line="240" w:lineRule="auto"/>
      </w:pPr>
      <w:r w:rsidRPr="00A37C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0EB" w:rsidRPr="00A37C05" w:rsidRDefault="003110EB">
    <w:pPr>
      <w:pStyle w:val="SidfotH"/>
      <w:framePr w:wrap="around"/>
    </w:pPr>
    <w:r w:rsidRPr="00A37C05">
      <w:fldChar w:fldCharType="begin" w:fldLock="1"/>
    </w:r>
    <w:r w:rsidRPr="00A37C05">
      <w:instrText xml:space="preserve"> P</w:instrText>
    </w:r>
    <w:r w:rsidRPr="00A37C05">
      <w:instrText>A</w:instrText>
    </w:r>
    <w:r w:rsidRPr="00A37C05">
      <w:instrText xml:space="preserve">GE </w:instrText>
    </w:r>
    <w:r w:rsidRPr="00A37C05">
      <w:fldChar w:fldCharType="separate"/>
    </w:r>
    <w:r w:rsidRPr="00A37C05">
      <w:t>1</w:t>
    </w:r>
    <w:r w:rsidRPr="00A37C05">
      <w:fldChar w:fldCharType="end"/>
    </w:r>
  </w:p>
  <w:p w:rsidR="003110EB" w:rsidRPr="00A37C05" w:rsidRDefault="003110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0EB" w:rsidRPr="00A37C05" w:rsidRDefault="003110EB">
    <w:pPr>
      <w:pStyle w:val="SidfotH"/>
      <w:framePr w:wrap="around"/>
    </w:pPr>
    <w:r w:rsidRPr="00A37C05">
      <w:fldChar w:fldCharType="begin" w:fldLock="1"/>
    </w:r>
    <w:r w:rsidRPr="00A37C05">
      <w:instrText xml:space="preserve"> P</w:instrText>
    </w:r>
    <w:r w:rsidRPr="00A37C05">
      <w:instrText>A</w:instrText>
    </w:r>
    <w:r w:rsidRPr="00A37C05">
      <w:instrText xml:space="preserve">GE </w:instrText>
    </w:r>
    <w:r w:rsidRPr="00A37C05">
      <w:fldChar w:fldCharType="separate"/>
    </w:r>
    <w:r w:rsidRPr="00A37C05">
      <w:t>18</w:t>
    </w:r>
    <w:r w:rsidRPr="00A37C05">
      <w:fldChar w:fldCharType="end"/>
    </w:r>
  </w:p>
  <w:p w:rsidR="003110EB" w:rsidRPr="00A37C05" w:rsidRDefault="003110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0EB" w:rsidRPr="00A37C05" w:rsidRDefault="003110EB">
      <w:pPr>
        <w:pStyle w:val="Sidfot"/>
      </w:pPr>
    </w:p>
  </w:footnote>
  <w:footnote w:type="continuationSeparator" w:id="0">
    <w:p w:rsidR="003110EB" w:rsidRPr="00A37C05" w:rsidRDefault="003110EB">
      <w:pPr>
        <w:spacing w:before="0" w:line="240" w:lineRule="auto"/>
      </w:pPr>
      <w:r w:rsidRPr="00A37C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0EB" w:rsidRPr="00A37C05" w:rsidRDefault="003110EB">
    <w:pPr>
      <w:pStyle w:val="SidhuvudKant"/>
      <w:framePr w:w="1758" w:h="2744" w:hRule="exact" w:wrap="around" w:vAnchor="page" w:hAnchor="page" w:x="7372" w:y="568" w:anchorLock="0"/>
    </w:pPr>
    <w:r w:rsidRPr="00A37C05">
      <w:t>1999/2000:MJU12</w:t>
    </w:r>
  </w:p>
  <w:p w:rsidR="003110EB" w:rsidRPr="00A37C05" w:rsidRDefault="003110EB">
    <w:pPr>
      <w:pStyle w:val="SidhuvudKantBilaga"/>
      <w:framePr w:w="1758" w:h="2744" w:hRule="exact" w:wrap="around" w:vAnchor="page" w:hAnchor="page" w:x="7372" w:y="568" w:anchorLock="0"/>
    </w:pPr>
  </w:p>
  <w:p w:rsidR="003110EB" w:rsidRPr="00A37C05" w:rsidRDefault="003110EB">
    <w:pPr>
      <w:pStyle w:val="SidhuvudKant"/>
      <w:framePr w:w="1758" w:h="2744" w:hRule="exact" w:wrap="around" w:vAnchor="page" w:hAnchor="page" w:x="7372" w:y="568" w:anchorLock="0"/>
    </w:pPr>
  </w:p>
  <w:p w:rsidR="003110EB" w:rsidRPr="00A37C05" w:rsidRDefault="003110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0EB" w:rsidRPr="00A37C05" w:rsidRDefault="003110EB">
    <w:pPr>
      <w:pStyle w:val="SidhuvudKant"/>
      <w:framePr w:w="1758" w:h="2744" w:hRule="exact" w:wrap="around" w:vAnchor="page" w:hAnchor="page" w:x="7372" w:y="568" w:anchorLock="0"/>
    </w:pPr>
    <w:r w:rsidRPr="00A37C05">
      <w:t>1999/2000:MJU12</w:t>
    </w:r>
  </w:p>
  <w:p w:rsidR="003110EB" w:rsidRPr="00A37C05" w:rsidRDefault="003110EB">
    <w:pPr>
      <w:pStyle w:val="SidhuvudKantBilaga"/>
      <w:framePr w:w="1758" w:h="2744" w:hRule="exact" w:wrap="around" w:vAnchor="page" w:hAnchor="page" w:x="7372" w:y="568" w:anchorLock="0"/>
    </w:pPr>
  </w:p>
  <w:p w:rsidR="003110EB" w:rsidRPr="00A37C05" w:rsidRDefault="003110EB">
    <w:pPr>
      <w:pStyle w:val="SidhuvudKant"/>
      <w:framePr w:w="1758" w:h="2744" w:hRule="exact" w:wrap="around" w:vAnchor="page" w:hAnchor="page" w:x="7372" w:y="568" w:anchorLock="0"/>
    </w:pPr>
  </w:p>
  <w:p w:rsidR="003110EB" w:rsidRPr="00A37C05" w:rsidRDefault="003110E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A436B0"/>
    <w:rsid w:val="003110EB"/>
    <w:rsid w:val="00A37C05"/>
    <w:rsid w:val="00A436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25523D-838D-4EF6-B8EF-F09EF7DB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medindrag2">
    <w:name w:val="Body Text Indent 2"/>
    <w:basedOn w:val="Normal"/>
    <w:semiHidden/>
    <w:pPr>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6608</Words>
  <Characters>40511</Characters>
  <Application>Microsoft Office Word</Application>
  <DocSecurity>4</DocSecurity>
  <Lines>764</Lines>
  <Paragraphs>257</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Miljö- och jordbruksutskottets betänkande</vt:lpstr>
      <vt:lpstr>Sammanfattning</vt:lpstr>
      <vt:lpstr>Motionerna</vt:lpstr>
      <vt:lpstr>    Motioner från allmänna motionstiden 1998</vt:lpstr>
      <vt:lpstr>    Motioner från allmänna motionstiden 1999</vt:lpstr>
      <vt:lpstr>Utskottet</vt:lpstr>
      <vt:lpstr>    Tidigare behandling</vt:lpstr>
      <vt:lpstr>    Utfrågningar</vt:lpstr>
      <vt:lpstr>    Lagstiftningen om genteknik</vt:lpstr>
      <vt:lpstr>    Motionerna</vt:lpstr>
      <vt:lpstr>    Utskottets överväganden</vt:lpstr>
      <vt:lpstr>        Tillämpning av gentekniken</vt:lpstr>
      <vt:lpstr>        Vissa lagstiftningsfrågor</vt:lpstr>
      <vt:lpstr>        Sveriges agerande i EU m.m.</vt:lpstr>
      <vt:lpstr>        Övriga yrkanden</vt:lpstr>
      <vt:lpstr>    Hemställan</vt:lpstr>
      <vt:lpstr>Reservationer</vt:lpstr>
      <vt:lpstr>    1. Regler för användningen av genmodifierade organismer, m.m. (mom. 2)</vt:lpstr>
      <vt:lpstr>    2. Information och debatt om gentekniken (mom. 3)</vt:lpstr>
      <vt:lpstr>    3. Förbud för utsättning av genmodifierade organismer (mom. 4)</vt:lpstr>
      <vt:lpstr>    4. Förbud för utsättning av genmodifierade organismer (mom. 4)</vt:lpstr>
      <vt:lpstr>    5. Sveriges agerande i FN (mom. 10)</vt:lpstr>
      <vt:lpstr>    6. Forskning om vissa genteknikfrågor (mom. 12)</vt:lpstr>
      <vt:lpstr>    7. Förbud att använda pressvatten m.m. från genmodifierade grödor som gödsel (mo</vt:lpstr>
      <vt:lpstr>Särskilda yttranden</vt:lpstr>
      <vt:lpstr>    1. Regler för användningen av genmodifierade organismer, m.m.</vt:lpstr>
      <vt:lpstr>    2. Förbud för utsättning av genmodifierade organismer</vt:lpstr>
      <vt:lpstr>Innehållsförteckning</vt:lpstr>
    </vt:vector>
  </TitlesOfParts>
  <Company>Riksdagen</Company>
  <LinksUpToDate>false</LinksUpToDate>
  <CharactersWithSpaces>46862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2000-03-08T08:58:00Z</cp:lastPrinted>
  <dcterms:created xsi:type="dcterms:W3CDTF">2025-12-15T21:56:00Z</dcterms:created>
  <dcterms:modified xsi:type="dcterms:W3CDTF">2025-12-15T21:56:00Z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