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426C" w:rsidRDefault="00F3158A" w14:paraId="6DB8C62C" w14:textId="77777777">
      <w:pPr>
        <w:pStyle w:val="RubrikFrslagTIllRiksdagsbeslut"/>
      </w:pPr>
      <w:sdt>
        <w:sdtPr>
          <w:alias w:val="CC_Boilerplate_4"/>
          <w:tag w:val="CC_Boilerplate_4"/>
          <w:id w:val="-1644581176"/>
          <w:lock w:val="sdtContentLocked"/>
          <w:placeholder>
            <w:docPart w:val="E772157F91394E29B9EC9EBE79342E4D"/>
          </w:placeholder>
          <w:text/>
        </w:sdtPr>
        <w:sdtEndPr/>
        <w:sdtContent>
          <w:r w:rsidRPr="009B062B" w:rsidR="00AF30DD">
            <w:t>Förslag till riksdagsbeslut</w:t>
          </w:r>
        </w:sdtContent>
      </w:sdt>
      <w:bookmarkEnd w:id="0"/>
      <w:bookmarkEnd w:id="1"/>
    </w:p>
    <w:sdt>
      <w:sdtPr>
        <w:alias w:val="Yrkande 1"/>
        <w:tag w:val="7f51b015-b1c8-4c43-a82d-5e93908d9ad0"/>
        <w:id w:val="-1599780577"/>
        <w:lock w:val="sdtLocked"/>
      </w:sdtPr>
      <w:sdtEndPr/>
      <w:sdtContent>
        <w:p w:rsidR="00903A95" w:rsidRDefault="00506821" w14:paraId="24C55EC8" w14:textId="77777777">
          <w:pPr>
            <w:pStyle w:val="Frslagstext"/>
            <w:numPr>
              <w:ilvl w:val="0"/>
              <w:numId w:val="0"/>
            </w:numPr>
          </w:pPr>
          <w:r>
            <w:t>Riksdagen ställer sig bakom det som anförs i motionen om att utreda reglerna för rut i syfte att underlätta bekämpning av invasiva arter likt parkslide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D5F9F79C004C3789C1FBAD485C7CE7"/>
        </w:placeholder>
        <w:text/>
      </w:sdtPr>
      <w:sdtEndPr/>
      <w:sdtContent>
        <w:p w:rsidRPr="009B062B" w:rsidR="006D79C9" w:rsidP="00333E95" w:rsidRDefault="006D79C9" w14:paraId="2431AF1E" w14:textId="77777777">
          <w:pPr>
            <w:pStyle w:val="Rubrik1"/>
          </w:pPr>
          <w:r>
            <w:t>Motivering</w:t>
          </w:r>
        </w:p>
      </w:sdtContent>
    </w:sdt>
    <w:bookmarkEnd w:displacedByCustomXml="prev" w:id="3"/>
    <w:bookmarkEnd w:displacedByCustomXml="prev" w:id="4"/>
    <w:p w:rsidR="00F3158A" w:rsidP="00F3158A" w:rsidRDefault="00D83A9C" w14:paraId="03A3B1D1" w14:textId="77777777">
      <w:pPr>
        <w:pStyle w:val="Normalutanindragellerluft"/>
      </w:pPr>
      <w:r w:rsidRPr="00F3158A">
        <w:rPr>
          <w:spacing w:val="-1"/>
        </w:rPr>
        <w:t>Parkslide (tillsammans med sina närbesläktade arter jätteslide och hybridslide) klassades</w:t>
      </w:r>
      <w:r w:rsidRPr="00D83A9C">
        <w:t xml:space="preserve"> som en invasiv främmande art av EU när EU-kommissionens nya lagstiftning trädde i kraft den 7 augusti 2025. Detta innebär att det nu är förbjudet att sprida, sälja eller transportera växten inom hela EU. </w:t>
      </w:r>
    </w:p>
    <w:p w:rsidR="00F3158A" w:rsidP="00F3158A" w:rsidRDefault="00EE144C" w14:paraId="495B3073" w14:textId="3FFE38B1">
      <w:r w:rsidRPr="00F3158A">
        <w:rPr>
          <w:spacing w:val="-1"/>
        </w:rPr>
        <w:t>Detta är bra</w:t>
      </w:r>
      <w:r w:rsidRPr="00F3158A" w:rsidR="008C4259">
        <w:rPr>
          <w:spacing w:val="-1"/>
        </w:rPr>
        <w:t>,</w:t>
      </w:r>
      <w:r w:rsidRPr="00F3158A">
        <w:rPr>
          <w:spacing w:val="-1"/>
        </w:rPr>
        <w:t xml:space="preserve"> samtidigt gör skattemyndigheten en del konstiga </w:t>
      </w:r>
      <w:r w:rsidRPr="00F3158A" w:rsidR="00E73F35">
        <w:rPr>
          <w:spacing w:val="-1"/>
        </w:rPr>
        <w:t>tolkningar</w:t>
      </w:r>
      <w:r w:rsidRPr="00F3158A">
        <w:rPr>
          <w:spacing w:val="-1"/>
        </w:rPr>
        <w:t xml:space="preserve"> av nuvarande</w:t>
      </w:r>
      <w:r>
        <w:t xml:space="preserve"> svensk </w:t>
      </w:r>
      <w:r w:rsidR="00E73F35">
        <w:t>lagstiftning</w:t>
      </w:r>
      <w:r>
        <w:t xml:space="preserve"> avseende </w:t>
      </w:r>
      <w:r w:rsidR="00D2110C">
        <w:t>rut</w:t>
      </w:r>
      <w:r>
        <w:t xml:space="preserve">. Exempelvis </w:t>
      </w:r>
      <w:r w:rsidR="002D1CA0">
        <w:t xml:space="preserve">om man </w:t>
      </w:r>
      <w:r>
        <w:t>anlägg</w:t>
      </w:r>
      <w:r w:rsidR="002D1CA0">
        <w:t xml:space="preserve">er </w:t>
      </w:r>
      <w:r>
        <w:t>nya trädgårds</w:t>
      </w:r>
      <w:r w:rsidR="00F3158A">
        <w:softHyphen/>
      </w:r>
      <w:r>
        <w:t>anlägg</w:t>
      </w:r>
      <w:r w:rsidR="00F3158A">
        <w:softHyphen/>
      </w:r>
      <w:r>
        <w:t xml:space="preserve">ningar får man inte använda </w:t>
      </w:r>
      <w:r w:rsidR="00D2110C">
        <w:t>rut</w:t>
      </w:r>
      <w:r w:rsidR="007A67BB">
        <w:t>,</w:t>
      </w:r>
      <w:r>
        <w:t xml:space="preserve"> men om man köper in hjälp med att klippa</w:t>
      </w:r>
      <w:r w:rsidR="00766C16">
        <w:t xml:space="preserve"> </w:t>
      </w:r>
      <w:r>
        <w:t xml:space="preserve">gräs och skotta snö då är det ok. </w:t>
      </w:r>
    </w:p>
    <w:p w:rsidR="00F3158A" w:rsidP="00F3158A" w:rsidRDefault="00E73F35" w14:paraId="2669D962" w14:textId="16D1C5DB">
      <w:r>
        <w:t xml:space="preserve">Det är också ok om man köper hjälp med att </w:t>
      </w:r>
      <w:r w:rsidR="00EE144C">
        <w:t xml:space="preserve">fälla </w:t>
      </w:r>
      <w:r>
        <w:t>träd</w:t>
      </w:r>
      <w:r w:rsidR="00EE144C">
        <w:t xml:space="preserve"> där man </w:t>
      </w:r>
      <w:r>
        <w:t>behöver</w:t>
      </w:r>
      <w:r w:rsidR="00EE144C">
        <w:t xml:space="preserve"> special</w:t>
      </w:r>
      <w:r w:rsidR="00F3158A">
        <w:softHyphen/>
      </w:r>
      <w:r w:rsidR="00EE144C">
        <w:t xml:space="preserve">kompetens i form av </w:t>
      </w:r>
      <w:r w:rsidRPr="002D1CA0" w:rsidR="002D1CA0">
        <w:t>motorsågskort klass A</w:t>
      </w:r>
      <w:r w:rsidR="002D1CA0">
        <w:t xml:space="preserve"> och </w:t>
      </w:r>
      <w:r w:rsidRPr="002D1CA0" w:rsidR="002D1CA0">
        <w:t>B</w:t>
      </w:r>
      <w:r w:rsidR="002D1CA0">
        <w:t>.</w:t>
      </w:r>
      <w:r w:rsidRPr="002D1CA0" w:rsidR="002D1CA0">
        <w:t xml:space="preserve"> </w:t>
      </w:r>
      <w:r w:rsidR="002D1CA0">
        <w:t>På samma sätt är det ok a</w:t>
      </w:r>
      <w:r w:rsidR="00EE144C">
        <w:t xml:space="preserve">tt bekämpa mossa i en gräsmatta där man </w:t>
      </w:r>
      <w:r>
        <w:t>behöver</w:t>
      </w:r>
      <w:r w:rsidR="00EE144C">
        <w:t xml:space="preserve"> </w:t>
      </w:r>
      <w:r>
        <w:t>specialkompetens</w:t>
      </w:r>
      <w:r w:rsidR="002D1CA0">
        <w:t xml:space="preserve"> (mossbekämpning </w:t>
      </w:r>
      <w:r w:rsidRPr="002D1CA0" w:rsidR="002D1CA0">
        <w:t>kräver behörighet för spridning av växtskyddsmedel</w:t>
      </w:r>
      <w:r w:rsidR="002D1CA0">
        <w:t>)</w:t>
      </w:r>
      <w:r w:rsidR="00EE144C">
        <w:t xml:space="preserve"> för att hantera bekämpningsmedel</w:t>
      </w:r>
      <w:r w:rsidR="007A67BB">
        <w:t>.</w:t>
      </w:r>
      <w:r w:rsidR="00EE144C">
        <w:t xml:space="preserve"> </w:t>
      </w:r>
      <w:r w:rsidR="007A67BB">
        <w:t xml:space="preserve">Även i det senare exemplet är köpet av tjänsten berättigat till </w:t>
      </w:r>
      <w:r w:rsidR="00D2110C">
        <w:t>rut</w:t>
      </w:r>
      <w:r w:rsidR="007A67BB">
        <w:t>.</w:t>
      </w:r>
      <w:r w:rsidR="00EE144C">
        <w:t xml:space="preserve"> </w:t>
      </w:r>
    </w:p>
    <w:p w:rsidR="00F3158A" w:rsidP="00F3158A" w:rsidRDefault="00EE144C" w14:paraId="3E2CB916" w14:textId="00A26723">
      <w:r>
        <w:t>Men om man tar in ett företa</w:t>
      </w:r>
      <w:r w:rsidR="004409DA">
        <w:t>g</w:t>
      </w:r>
      <w:r>
        <w:t xml:space="preserve"> som bekämpar </w:t>
      </w:r>
      <w:r w:rsidR="00D2110C">
        <w:t>p</w:t>
      </w:r>
      <w:r>
        <w:t xml:space="preserve">arkslide får köparen av tjänsten inte använda </w:t>
      </w:r>
      <w:r w:rsidR="00D2110C">
        <w:t>rut</w:t>
      </w:r>
      <w:r w:rsidR="00E73F35">
        <w:t xml:space="preserve"> </w:t>
      </w:r>
      <w:r w:rsidR="004409DA">
        <w:t xml:space="preserve">– avdrag </w:t>
      </w:r>
      <w:r w:rsidR="00E73F35">
        <w:t>med hänvisning till att man köper en tjänst som kräver special</w:t>
      </w:r>
      <w:r w:rsidR="00F3158A">
        <w:softHyphen/>
      </w:r>
      <w:r w:rsidR="00E73F35">
        <w:t>kompetens</w:t>
      </w:r>
      <w:r w:rsidR="004409DA">
        <w:t>.</w:t>
      </w:r>
      <w:r w:rsidR="00E73F35">
        <w:t xml:space="preserve"> </w:t>
      </w:r>
      <w:r w:rsidR="004409DA">
        <w:t>Det</w:t>
      </w:r>
      <w:r w:rsidR="00E73F35">
        <w:t xml:space="preserve"> är förvånande med tanke på att </w:t>
      </w:r>
      <w:r>
        <w:t>det är likvärdigt med övriga</w:t>
      </w:r>
      <w:r w:rsidR="002D1CA0">
        <w:t xml:space="preserve"> trädgårds</w:t>
      </w:r>
      <w:r w:rsidR="00F3158A">
        <w:softHyphen/>
      </w:r>
      <w:r w:rsidR="00E73F35">
        <w:t>tjänster</w:t>
      </w:r>
      <w:r>
        <w:t xml:space="preserve"> samt även mer akut med tanke på att det är en invasiv art som vi gemensamt inom EU har beslutat att vi skall bekämpa. </w:t>
      </w:r>
    </w:p>
    <w:p w:rsidR="00F3158A" w:rsidP="00F3158A" w:rsidRDefault="00E73F35" w14:paraId="339EDF04" w14:textId="77777777">
      <w:r>
        <w:lastRenderedPageBreak/>
        <w:t>Regeringen borde s</w:t>
      </w:r>
      <w:r w:rsidRPr="00E73F35">
        <w:t xml:space="preserve">e över reglerna för </w:t>
      </w:r>
      <w:r w:rsidR="00D2110C">
        <w:t>rut</w:t>
      </w:r>
      <w:r w:rsidRPr="00E73F35">
        <w:t xml:space="preserve"> i syfte att underlätta bekämpning av invasiva arter likt </w:t>
      </w:r>
      <w:r w:rsidR="00D2110C">
        <w:t>p</w:t>
      </w:r>
      <w:r w:rsidRPr="00E73F35">
        <w:t>arkslide</w:t>
      </w:r>
      <w:r w:rsidR="00D2110C">
        <w:t>.</w:t>
      </w:r>
    </w:p>
    <w:p w:rsidR="00F3158A" w:rsidP="00F3158A" w:rsidRDefault="00E73F35" w14:paraId="1F8442E8" w14:textId="77777777">
      <w:r>
        <w:t>Ett annat problem som framför allt drabbar de företa</w:t>
      </w:r>
      <w:r w:rsidR="00D2110C">
        <w:t>g</w:t>
      </w:r>
      <w:r>
        <w:t xml:space="preserve"> som arbetar med </w:t>
      </w:r>
      <w:r w:rsidRPr="00E73F35">
        <w:t>glyfosat</w:t>
      </w:r>
      <w:r>
        <w:t xml:space="preserve"> är att man i tätbebyggt område måste ansöka om dispens hos kommunen trots att man bedriver en auktoriserad verksamhet. I stället för ett dispensförfarande borde det räcka med en anmälningsplikt där företaget tillsammans med fastighetsägaren anmäler till kommunen var man har bekämpat den invasiva arten. </w:t>
      </w:r>
    </w:p>
    <w:p w:rsidR="00F3158A" w:rsidP="00F3158A" w:rsidRDefault="00E73F35" w14:paraId="2A13E099" w14:textId="5CBAF58E">
      <w:r>
        <w:t>Idag är det br</w:t>
      </w:r>
      <w:r w:rsidR="00506821">
        <w:t>a</w:t>
      </w:r>
      <w:r>
        <w:t>n</w:t>
      </w:r>
      <w:r w:rsidR="00506821">
        <w:t>s</w:t>
      </w:r>
      <w:r>
        <w:t xml:space="preserve">chen som har byggt upp en kompetens att ackreditera bolag som får jobba med </w:t>
      </w:r>
      <w:r w:rsidRPr="00E73F35">
        <w:t>glyfosat</w:t>
      </w:r>
      <w:r>
        <w:t xml:space="preserve">. För att skapa en större auktoritet och förtroende för de företag som har detta godkännande borde man se om det skall vara någon myndighet eller annat företag som jobbar med ackrediteringar som ansvarar för utbildningen och ackrediteringen. </w:t>
      </w:r>
    </w:p>
    <w:p w:rsidR="00F3158A" w:rsidP="00F3158A" w:rsidRDefault="00E73F35" w14:paraId="18401E59" w14:textId="77777777">
      <w:r>
        <w:t xml:space="preserve">Om vi skall kunna bekämpa invasiva växter i vår natur måste vi underlätta för de fastighetsägare, markägare och företag som försöker hantera detta problem. Regeringen bör därför återkomma med ett mer samlat förslag i syfte att underlätta bekämpandet av </w:t>
      </w:r>
      <w:r w:rsidR="002A6E49">
        <w:t>b</w:t>
      </w:r>
      <w:r>
        <w:t>l</w:t>
      </w:r>
      <w:r w:rsidR="00766C16">
        <w:t>and</w:t>
      </w:r>
      <w:r w:rsidR="00D2110C">
        <w:t xml:space="preserve"> </w:t>
      </w:r>
      <w:r>
        <w:t>a</w:t>
      </w:r>
      <w:r w:rsidR="00766C16">
        <w:t>nnat</w:t>
      </w:r>
      <w:r>
        <w:t xml:space="preserve"> parkslide.</w:t>
      </w:r>
    </w:p>
    <w:p w:rsidR="00F3158A" w:rsidP="00F3158A" w:rsidRDefault="007D5756" w14:paraId="68A0EDA9" w14:textId="6B02D0E0">
      <w:r>
        <w:t>Ackreditering</w:t>
      </w:r>
      <w:r w:rsidR="00DD4370">
        <w:t xml:space="preserve"> att utföra arbete för att bekämpa parkslide görs idag av Förbundet Svenska Trädgårdar men de företag som arbetar med detta har nu </w:t>
      </w:r>
      <w:r w:rsidR="008A14E1">
        <w:t>bildat</w:t>
      </w:r>
      <w:r w:rsidR="00DD4370">
        <w:t xml:space="preserve"> en </w:t>
      </w:r>
      <w:r w:rsidR="008A14E1">
        <w:t>bransch</w:t>
      </w:r>
      <w:r w:rsidR="00F3158A">
        <w:softHyphen/>
      </w:r>
      <w:r w:rsidR="008A14E1">
        <w:t>förening</w:t>
      </w:r>
      <w:r w:rsidR="004409DA">
        <w:t>,</w:t>
      </w:r>
      <w:r w:rsidR="00DD4370">
        <w:t xml:space="preserve"> </w:t>
      </w:r>
      <w:bookmarkStart w:name="_Hlk208400173" w:id="5"/>
      <w:r w:rsidR="004409DA">
        <w:t>b</w:t>
      </w:r>
      <w:r w:rsidR="00DD4370">
        <w:t>ranschorganisationen Invasiva Främmande Växter, BIFV</w:t>
      </w:r>
      <w:r w:rsidR="004409DA">
        <w:t>,</w:t>
      </w:r>
      <w:r w:rsidR="00DD4370">
        <w:t xml:space="preserve"> </w:t>
      </w:r>
      <w:bookmarkEnd w:id="5"/>
      <w:r w:rsidR="00DD4370">
        <w:t xml:space="preserve">i syfte att </w:t>
      </w:r>
      <w:r w:rsidR="008A14E1">
        <w:t>ytter</w:t>
      </w:r>
      <w:r w:rsidR="00F3158A">
        <w:softHyphen/>
      </w:r>
      <w:r w:rsidR="008A14E1">
        <w:t>ligare</w:t>
      </w:r>
      <w:r w:rsidR="00DD4370">
        <w:t xml:space="preserve"> förbättra arbetet för att bekämpa invasiva arter samt på sikt få en högre status på </w:t>
      </w:r>
      <w:r w:rsidR="008A14E1">
        <w:t>ackrediteringen</w:t>
      </w:r>
      <w:r w:rsidR="00DD4370">
        <w:t xml:space="preserve">. Genom </w:t>
      </w:r>
      <w:r w:rsidR="008A14E1">
        <w:t xml:space="preserve">att höja statusen på ackrediteringen kommer man att kunna motverka oseriösa företag som sprider växthusgifter på ett </w:t>
      </w:r>
      <w:r>
        <w:t xml:space="preserve">farligt sätt. </w:t>
      </w:r>
    </w:p>
    <w:sdt>
      <w:sdtPr>
        <w:rPr>
          <w:i/>
          <w:noProof/>
        </w:rPr>
        <w:alias w:val="CC_Underskrifter"/>
        <w:tag w:val="CC_Underskrifter"/>
        <w:id w:val="583496634"/>
        <w:lock w:val="sdtContentLocked"/>
        <w:placeholder>
          <w:docPart w:val="DB10EB780F5A4B1989AE98EA3F4FC8A2"/>
        </w:placeholder>
      </w:sdtPr>
      <w:sdtEndPr/>
      <w:sdtContent>
        <w:p w:rsidR="00E9426C" w:rsidP="00E9426C" w:rsidRDefault="00E9426C" w14:paraId="44853F98" w14:textId="0026B957"/>
        <w:p w:rsidR="00E9426C" w:rsidP="00E9426C" w:rsidRDefault="00F3158A" w14:paraId="3E7DBC63" w14:textId="366D19D0"/>
      </w:sdtContent>
    </w:sdt>
    <w:tbl>
      <w:tblPr>
        <w:tblW w:w="5000" w:type="pct"/>
        <w:tblLook w:val="04A0" w:firstRow="1" w:lastRow="0" w:firstColumn="1" w:lastColumn="0" w:noHBand="0" w:noVBand="1"/>
        <w:tblCaption w:val="underskrifter"/>
      </w:tblPr>
      <w:tblGrid>
        <w:gridCol w:w="4252"/>
        <w:gridCol w:w="4252"/>
      </w:tblGrid>
      <w:tr w:rsidR="00903A95" w14:paraId="0D0CD3F1" w14:textId="77777777">
        <w:trPr>
          <w:cantSplit/>
        </w:trPr>
        <w:tc>
          <w:tcPr>
            <w:tcW w:w="50" w:type="pct"/>
            <w:vAlign w:val="bottom"/>
          </w:tcPr>
          <w:p w:rsidR="00903A95" w:rsidRDefault="00506821" w14:paraId="4183561D" w14:textId="77777777">
            <w:pPr>
              <w:pStyle w:val="Underskrifter"/>
              <w:spacing w:after="0"/>
            </w:pPr>
            <w:r>
              <w:t>Magnus Jacobsson (KD)</w:t>
            </w:r>
          </w:p>
        </w:tc>
        <w:tc>
          <w:tcPr>
            <w:tcW w:w="50" w:type="pct"/>
            <w:vAlign w:val="bottom"/>
          </w:tcPr>
          <w:p w:rsidR="00903A95" w:rsidRDefault="00903A95" w14:paraId="668B6775" w14:textId="77777777">
            <w:pPr>
              <w:pStyle w:val="Underskrifter"/>
              <w:spacing w:after="0"/>
            </w:pPr>
          </w:p>
        </w:tc>
      </w:tr>
    </w:tbl>
    <w:p w:rsidRPr="008E0FE2" w:rsidR="004801AC" w:rsidP="00DF3554" w:rsidRDefault="004801AC" w14:paraId="35D37551" w14:textId="78B0E9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C4801" w14:textId="77777777" w:rsidR="00B14C09" w:rsidRDefault="00B14C09" w:rsidP="000C1CAD">
      <w:pPr>
        <w:spacing w:line="240" w:lineRule="auto"/>
      </w:pPr>
      <w:r>
        <w:separator/>
      </w:r>
    </w:p>
  </w:endnote>
  <w:endnote w:type="continuationSeparator" w:id="0">
    <w:p w14:paraId="513C4BFD" w14:textId="77777777" w:rsidR="00B14C09" w:rsidRDefault="00B14C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31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FB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9D6A" w14:textId="6EA87433" w:rsidR="00262EA3" w:rsidRPr="00E9426C" w:rsidRDefault="00262EA3" w:rsidP="00E942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53E5" w14:textId="77777777" w:rsidR="00B14C09" w:rsidRDefault="00B14C09" w:rsidP="000C1CAD">
      <w:pPr>
        <w:spacing w:line="240" w:lineRule="auto"/>
      </w:pPr>
      <w:r>
        <w:separator/>
      </w:r>
    </w:p>
  </w:footnote>
  <w:footnote w:type="continuationSeparator" w:id="0">
    <w:p w14:paraId="62DD82F0" w14:textId="77777777" w:rsidR="00B14C09" w:rsidRDefault="00B14C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27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29BBCE" wp14:editId="7A16A4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9751F1" w14:textId="3BC9CC4E" w:rsidR="00262EA3" w:rsidRDefault="00F3158A" w:rsidP="008103B5">
                          <w:pPr>
                            <w:jc w:val="right"/>
                          </w:pPr>
                          <w:sdt>
                            <w:sdtPr>
                              <w:alias w:val="CC_Noformat_Partikod"/>
                              <w:tag w:val="CC_Noformat_Partikod"/>
                              <w:id w:val="-53464382"/>
                              <w:placeholder>
                                <w:docPart w:val="7131795042254E5EBD22B124531B90BD"/>
                              </w:placeholder>
                              <w:text/>
                            </w:sdtPr>
                            <w:sdtEndPr/>
                            <w:sdtContent>
                              <w:r w:rsidR="00D83A9C">
                                <w:t>KD</w:t>
                              </w:r>
                            </w:sdtContent>
                          </w:sdt>
                          <w:sdt>
                            <w:sdtPr>
                              <w:alias w:val="CC_Noformat_Partinummer"/>
                              <w:tag w:val="CC_Noformat_Partinummer"/>
                              <w:id w:val="-1709555926"/>
                              <w:placeholder>
                                <w:docPart w:val="A99E9A6F20C44CF68E0E43265ABD3E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29BB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9751F1" w14:textId="3BC9CC4E" w:rsidR="00262EA3" w:rsidRDefault="00F3158A" w:rsidP="008103B5">
                    <w:pPr>
                      <w:jc w:val="right"/>
                    </w:pPr>
                    <w:sdt>
                      <w:sdtPr>
                        <w:alias w:val="CC_Noformat_Partikod"/>
                        <w:tag w:val="CC_Noformat_Partikod"/>
                        <w:id w:val="-53464382"/>
                        <w:placeholder>
                          <w:docPart w:val="7131795042254E5EBD22B124531B90BD"/>
                        </w:placeholder>
                        <w:text/>
                      </w:sdtPr>
                      <w:sdtEndPr/>
                      <w:sdtContent>
                        <w:r w:rsidR="00D83A9C">
                          <w:t>KD</w:t>
                        </w:r>
                      </w:sdtContent>
                    </w:sdt>
                    <w:sdt>
                      <w:sdtPr>
                        <w:alias w:val="CC_Noformat_Partinummer"/>
                        <w:tag w:val="CC_Noformat_Partinummer"/>
                        <w:id w:val="-1709555926"/>
                        <w:placeholder>
                          <w:docPart w:val="A99E9A6F20C44CF68E0E43265ABD3EAB"/>
                        </w:placeholder>
                        <w:showingPlcHdr/>
                        <w:text/>
                      </w:sdtPr>
                      <w:sdtEndPr/>
                      <w:sdtContent>
                        <w:r w:rsidR="00262EA3">
                          <w:t xml:space="preserve"> </w:t>
                        </w:r>
                      </w:sdtContent>
                    </w:sdt>
                  </w:p>
                </w:txbxContent>
              </v:textbox>
              <w10:wrap anchorx="page"/>
            </v:shape>
          </w:pict>
        </mc:Fallback>
      </mc:AlternateContent>
    </w:r>
  </w:p>
  <w:p w14:paraId="3FE48A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5B08" w14:textId="77777777" w:rsidR="00262EA3" w:rsidRDefault="00262EA3" w:rsidP="008563AC">
    <w:pPr>
      <w:jc w:val="right"/>
    </w:pPr>
  </w:p>
  <w:p w14:paraId="789523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7E46" w14:textId="77777777" w:rsidR="00262EA3" w:rsidRDefault="00F315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BB4E90" wp14:editId="19C1CB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B8FEEC" w14:textId="358A406C" w:rsidR="00262EA3" w:rsidRDefault="00F3158A" w:rsidP="00A314CF">
    <w:pPr>
      <w:pStyle w:val="FSHNormal"/>
      <w:spacing w:before="40"/>
    </w:pPr>
    <w:sdt>
      <w:sdtPr>
        <w:alias w:val="CC_Noformat_Motionstyp"/>
        <w:tag w:val="CC_Noformat_Motionstyp"/>
        <w:id w:val="1162973129"/>
        <w:lock w:val="sdtContentLocked"/>
        <w15:appearance w15:val="hidden"/>
        <w:text/>
      </w:sdtPr>
      <w:sdtEndPr/>
      <w:sdtContent>
        <w:r w:rsidR="00E9426C">
          <w:t>Enskild motion</w:t>
        </w:r>
      </w:sdtContent>
    </w:sdt>
    <w:r w:rsidR="00821B36">
      <w:t xml:space="preserve"> </w:t>
    </w:r>
    <w:sdt>
      <w:sdtPr>
        <w:alias w:val="CC_Noformat_Partikod"/>
        <w:tag w:val="CC_Noformat_Partikod"/>
        <w:id w:val="1471015553"/>
        <w:text/>
      </w:sdtPr>
      <w:sdtEndPr/>
      <w:sdtContent>
        <w:r w:rsidR="00D83A9C">
          <w:t>KD</w:t>
        </w:r>
      </w:sdtContent>
    </w:sdt>
    <w:sdt>
      <w:sdtPr>
        <w:alias w:val="CC_Noformat_Partinummer"/>
        <w:tag w:val="CC_Noformat_Partinummer"/>
        <w:id w:val="-2014525982"/>
        <w:showingPlcHdr/>
        <w:text/>
      </w:sdtPr>
      <w:sdtEndPr/>
      <w:sdtContent>
        <w:r w:rsidR="00821B36">
          <w:t xml:space="preserve"> </w:t>
        </w:r>
      </w:sdtContent>
    </w:sdt>
  </w:p>
  <w:p w14:paraId="7018861D" w14:textId="77777777" w:rsidR="00262EA3" w:rsidRPr="008227B3" w:rsidRDefault="00F315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DDF354" w14:textId="3DD280E4" w:rsidR="00262EA3" w:rsidRPr="008227B3" w:rsidRDefault="00F315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42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426C">
          <w:t>:1451</w:t>
        </w:r>
      </w:sdtContent>
    </w:sdt>
  </w:p>
  <w:p w14:paraId="18CCD3D5" w14:textId="2AC679AB" w:rsidR="00262EA3" w:rsidRDefault="00F3158A" w:rsidP="00E03A3D">
    <w:pPr>
      <w:pStyle w:val="Motionr"/>
    </w:pPr>
    <w:sdt>
      <w:sdtPr>
        <w:alias w:val="CC_Noformat_Avtext"/>
        <w:tag w:val="CC_Noformat_Avtext"/>
        <w:id w:val="-2020768203"/>
        <w:lock w:val="sdtContentLocked"/>
        <w:placeholder>
          <w:docPart w:val="7131795042254E5EBD22B124531B90BD"/>
        </w:placeholder>
        <w15:appearance w15:val="hidden"/>
        <w:text/>
      </w:sdtPr>
      <w:sdtEndPr/>
      <w:sdtContent>
        <w:r w:rsidR="00E9426C">
          <w:t>av Magnus Jacobsson (KD)</w:t>
        </w:r>
      </w:sdtContent>
    </w:sdt>
  </w:p>
  <w:sdt>
    <w:sdtPr>
      <w:alias w:val="CC_Noformat_Rubtext"/>
      <w:tag w:val="CC_Noformat_Rubtext"/>
      <w:id w:val="-218060500"/>
      <w:lock w:val="sdtLocked"/>
      <w:placeholder>
        <w:docPart w:val="A99E9A6F20C44CF68E0E43265ABD3EAB"/>
      </w:placeholder>
      <w:text/>
    </w:sdtPr>
    <w:sdtEndPr/>
    <w:sdtContent>
      <w:p w14:paraId="04E73EAA" w14:textId="75A83AF0" w:rsidR="00262EA3" w:rsidRDefault="00D83A9C" w:rsidP="00283E0F">
        <w:pPr>
          <w:pStyle w:val="FSHRub2"/>
        </w:pPr>
        <w:r>
          <w:t>Översyn av reglerna för rut i syfte att underlätta bekämpning av invasiva arter likt parkslide</w:t>
        </w:r>
      </w:p>
    </w:sdtContent>
  </w:sdt>
  <w:sdt>
    <w:sdtPr>
      <w:alias w:val="CC_Boilerplate_3"/>
      <w:tag w:val="CC_Boilerplate_3"/>
      <w:id w:val="1606463544"/>
      <w:lock w:val="sdtContentLocked"/>
      <w15:appearance w15:val="hidden"/>
      <w:text w:multiLine="1"/>
    </w:sdtPr>
    <w:sdtEndPr/>
    <w:sdtContent>
      <w:p w14:paraId="365BC0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83A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5B7"/>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4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A0"/>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DA"/>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572"/>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0C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821"/>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11"/>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4D"/>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D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079"/>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C1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BB"/>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75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4E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25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A9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989"/>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0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0D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1E0"/>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10C"/>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9C"/>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70"/>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3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26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4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8A"/>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FD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0D3C81"/>
  <w15:chartTrackingRefBased/>
  <w15:docId w15:val="{79579746-4DFD-4944-9A76-392BB874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72157F91394E29B9EC9EBE79342E4D"/>
        <w:category>
          <w:name w:val="Allmänt"/>
          <w:gallery w:val="placeholder"/>
        </w:category>
        <w:types>
          <w:type w:val="bbPlcHdr"/>
        </w:types>
        <w:behaviors>
          <w:behavior w:val="content"/>
        </w:behaviors>
        <w:guid w:val="{5006FF20-230D-413F-9C5D-C7169EE7DDD2}"/>
      </w:docPartPr>
      <w:docPartBody>
        <w:p w:rsidR="00CA295A" w:rsidRDefault="00947AA3">
          <w:pPr>
            <w:pStyle w:val="E772157F91394E29B9EC9EBE79342E4D"/>
          </w:pPr>
          <w:r w:rsidRPr="005A0A93">
            <w:rPr>
              <w:rStyle w:val="Platshllartext"/>
            </w:rPr>
            <w:t>Förslag till riksdagsbeslut</w:t>
          </w:r>
        </w:p>
      </w:docPartBody>
    </w:docPart>
    <w:docPart>
      <w:docPartPr>
        <w:name w:val="81D5F9F79C004C3789C1FBAD485C7CE7"/>
        <w:category>
          <w:name w:val="Allmänt"/>
          <w:gallery w:val="placeholder"/>
        </w:category>
        <w:types>
          <w:type w:val="bbPlcHdr"/>
        </w:types>
        <w:behaviors>
          <w:behavior w:val="content"/>
        </w:behaviors>
        <w:guid w:val="{1125AC67-A6CA-4002-99AC-904FA04F5BFE}"/>
      </w:docPartPr>
      <w:docPartBody>
        <w:p w:rsidR="00CA295A" w:rsidRDefault="00947AA3">
          <w:pPr>
            <w:pStyle w:val="81D5F9F79C004C3789C1FBAD485C7CE7"/>
          </w:pPr>
          <w:r w:rsidRPr="005A0A93">
            <w:rPr>
              <w:rStyle w:val="Platshllartext"/>
            </w:rPr>
            <w:t>Motivering</w:t>
          </w:r>
        </w:p>
      </w:docPartBody>
    </w:docPart>
    <w:docPart>
      <w:docPartPr>
        <w:name w:val="7131795042254E5EBD22B124531B90BD"/>
        <w:category>
          <w:name w:val="Allmänt"/>
          <w:gallery w:val="placeholder"/>
        </w:category>
        <w:types>
          <w:type w:val="bbPlcHdr"/>
        </w:types>
        <w:behaviors>
          <w:behavior w:val="content"/>
        </w:behaviors>
        <w:guid w:val="{8A553DCB-468F-4F63-A995-797A286E845E}"/>
      </w:docPartPr>
      <w:docPartBody>
        <w:p w:rsidR="00CA295A" w:rsidRDefault="00947AA3">
          <w:pPr>
            <w:pStyle w:val="7131795042254E5EBD22B124531B90BD"/>
          </w:pPr>
          <w:r>
            <w:rPr>
              <w:rStyle w:val="Platshllartext"/>
            </w:rPr>
            <w:t xml:space="preserve"> </w:t>
          </w:r>
        </w:p>
      </w:docPartBody>
    </w:docPart>
    <w:docPart>
      <w:docPartPr>
        <w:name w:val="A99E9A6F20C44CF68E0E43265ABD3EAB"/>
        <w:category>
          <w:name w:val="Allmänt"/>
          <w:gallery w:val="placeholder"/>
        </w:category>
        <w:types>
          <w:type w:val="bbPlcHdr"/>
        </w:types>
        <w:behaviors>
          <w:behavior w:val="content"/>
        </w:behaviors>
        <w:guid w:val="{9A867A9E-2E20-4739-8308-3AD727BF38E1}"/>
      </w:docPartPr>
      <w:docPartBody>
        <w:p w:rsidR="00CA295A" w:rsidRDefault="00947AA3">
          <w:pPr>
            <w:pStyle w:val="A99E9A6F20C44CF68E0E43265ABD3EAB"/>
          </w:pPr>
          <w:r>
            <w:t xml:space="preserve"> </w:t>
          </w:r>
        </w:p>
      </w:docPartBody>
    </w:docPart>
    <w:docPart>
      <w:docPartPr>
        <w:name w:val="DB10EB780F5A4B1989AE98EA3F4FC8A2"/>
        <w:category>
          <w:name w:val="Allmänt"/>
          <w:gallery w:val="placeholder"/>
        </w:category>
        <w:types>
          <w:type w:val="bbPlcHdr"/>
        </w:types>
        <w:behaviors>
          <w:behavior w:val="content"/>
        </w:behaviors>
        <w:guid w:val="{B0659434-676C-4835-9B9D-A8DCE59490EE}"/>
      </w:docPartPr>
      <w:docPartBody>
        <w:p w:rsidR="009F44A5" w:rsidRDefault="009F44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5A"/>
    <w:rsid w:val="00947AA3"/>
    <w:rsid w:val="009F44A5"/>
    <w:rsid w:val="00CA295A"/>
    <w:rsid w:val="00E54E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72157F91394E29B9EC9EBE79342E4D">
    <w:name w:val="E772157F91394E29B9EC9EBE79342E4D"/>
  </w:style>
  <w:style w:type="paragraph" w:customStyle="1" w:styleId="81D5F9F79C004C3789C1FBAD485C7CE7">
    <w:name w:val="81D5F9F79C004C3789C1FBAD485C7CE7"/>
  </w:style>
  <w:style w:type="paragraph" w:customStyle="1" w:styleId="7131795042254E5EBD22B124531B90BD">
    <w:name w:val="7131795042254E5EBD22B124531B90BD"/>
  </w:style>
  <w:style w:type="paragraph" w:customStyle="1" w:styleId="A99E9A6F20C44CF68E0E43265ABD3EAB">
    <w:name w:val="A99E9A6F20C44CF68E0E43265ABD3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C58AF-0FF6-439C-AF07-4262F9A3A2C5}"/>
</file>

<file path=customXml/itemProps2.xml><?xml version="1.0" encoding="utf-8"?>
<ds:datastoreItem xmlns:ds="http://schemas.openxmlformats.org/officeDocument/2006/customXml" ds:itemID="{852830FD-E812-43E6-A956-F6C80B886F74}"/>
</file>

<file path=customXml/itemProps3.xml><?xml version="1.0" encoding="utf-8"?>
<ds:datastoreItem xmlns:ds="http://schemas.openxmlformats.org/officeDocument/2006/customXml" ds:itemID="{73CDBCC0-A31C-4BC2-BC1E-55061F12F2F6}"/>
</file>

<file path=docProps/app.xml><?xml version="1.0" encoding="utf-8"?>
<Properties xmlns="http://schemas.openxmlformats.org/officeDocument/2006/extended-properties" xmlns:vt="http://schemas.openxmlformats.org/officeDocument/2006/docPropsVTypes">
  <Template>Normal</Template>
  <TotalTime>146</TotalTime>
  <Pages>2</Pages>
  <Words>501</Words>
  <Characters>2709</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Se över reglerna för RUT i syfte att underlätta bekämpning av invasiva arter likt Parkslide</vt:lpstr>
      <vt:lpstr>
      </vt:lpstr>
    </vt:vector>
  </TitlesOfParts>
  <Company>Sveriges riksdag</Company>
  <LinksUpToDate>false</LinksUpToDate>
  <CharactersWithSpaces>3195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