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01E" w:rsidRPr="009D0C08" w:rsidRDefault="00CE701E" w:rsidP="00CE701E">
      <w:pPr>
        <w:pStyle w:val="Rubrik1"/>
      </w:pPr>
      <w:bookmarkStart w:id="0" w:name="_Toc84246337"/>
      <w:bookmarkStart w:id="1" w:name="_Toc84318277"/>
      <w:bookmarkStart w:id="2" w:name="_Toc84318278"/>
      <w:bookmarkStart w:id="3" w:name="_Toc84318380"/>
      <w:bookmarkStart w:id="4" w:name="_Toc84318381"/>
      <w:bookmarkStart w:id="5" w:name="_Toc84318613"/>
      <w:bookmarkStart w:id="6" w:name="_Toc84318614"/>
      <w:bookmarkStart w:id="7" w:name="_Toc125170542"/>
      <w:r w:rsidRPr="009D0C08">
        <w:t>Sammanfattning</w:t>
      </w:r>
      <w:bookmarkEnd w:id="7"/>
    </w:p>
    <w:p w:rsidR="0012449E" w:rsidRPr="009D0C08" w:rsidRDefault="00CE701E" w:rsidP="00CE701E">
      <w:r w:rsidRPr="009D0C08">
        <w:t>Målet för Kristdemokraternas politik är värnandet om varje människas lika värde. Det allra viktigaste dokumentet för att skydda dessa rättigheter är FN:s barnkonvention om barnets rättigheter som antogs 1989. Här har för första gången barnens egna mänskliga rättigheter formulerats i ett näst intill unive</w:t>
      </w:r>
      <w:r w:rsidRPr="009D0C08">
        <w:t>r</w:t>
      </w:r>
      <w:r w:rsidRPr="009D0C08">
        <w:t xml:space="preserve">sellt bindande dokument. Konventionen erkänner barnens grundläggande medborgerliga, politiska, ekonomiska, sociala och kulturella rättigheter. </w:t>
      </w:r>
    </w:p>
    <w:p w:rsidR="0012449E" w:rsidRPr="009D0C08" w:rsidRDefault="00CE701E" w:rsidP="0012449E">
      <w:pPr>
        <w:pStyle w:val="Normaltindrag"/>
      </w:pPr>
      <w:r w:rsidRPr="009D0C08">
        <w:t>Kristdemokraterna efterlyser dock hårdare press från svensk sida mot de två länder som fortfarande inte ratificerat konventionen (USA och Somalia)</w:t>
      </w:r>
      <w:r w:rsidR="0012449E" w:rsidRPr="009D0C08">
        <w:t>,</w:t>
      </w:r>
      <w:r w:rsidRPr="009D0C08">
        <w:t xml:space="preserve"> och för att kravet efterlevs om en gräns på 18 års ålder för frivillig rekrytering av soldater. </w:t>
      </w:r>
    </w:p>
    <w:p w:rsidR="0012449E" w:rsidRPr="009D0C08" w:rsidRDefault="00CE701E" w:rsidP="0012449E">
      <w:pPr>
        <w:pStyle w:val="Normaltindrag"/>
      </w:pPr>
      <w:r w:rsidRPr="009D0C08">
        <w:t>Sedan FN-konventionen antogs har en rad förbättringar kommit till för barnen i världen, men fortfarande finns mycket kvar att åtgärda innan den verkligen är global</w:t>
      </w:r>
      <w:r w:rsidR="008B66FF" w:rsidRPr="009D0C08">
        <w:t>t tillämpad. Samtidigt som allt</w:t>
      </w:r>
      <w:r w:rsidRPr="009D0C08">
        <w:t>fler barn går i skolan, vacc</w:t>
      </w:r>
      <w:r w:rsidRPr="009D0C08">
        <w:t>i</w:t>
      </w:r>
      <w:r w:rsidRPr="009D0C08">
        <w:t xml:space="preserve">nationerna mot barnsjukdomar ökar och kunskapen om barns rättigheter sprids, står vissa regioner och stampar och situationen förvärras på flera håll. Spädbarnsdödligheten har halverats globalt men är fortfarande väldigt hög i Afrika. </w:t>
      </w:r>
      <w:r w:rsidR="00FA10CC" w:rsidRPr="009D0C08">
        <w:t>Hiv</w:t>
      </w:r>
      <w:r w:rsidR="008B66FF" w:rsidRPr="009D0C08">
        <w:t xml:space="preserve">/aids </w:t>
      </w:r>
      <w:r w:rsidRPr="009D0C08">
        <w:t xml:space="preserve">har fått katastrofala följder för miljontals barn och insatser riktade mot barn drabbade av </w:t>
      </w:r>
      <w:r w:rsidR="008B66FF" w:rsidRPr="009D0C08">
        <w:t xml:space="preserve">hiv/aids </w:t>
      </w:r>
      <w:r w:rsidRPr="009D0C08">
        <w:t>måste öka. Barn med särskilda behov fortsätter att diskrimineras och negligeras i många regioner och hundratuse</w:t>
      </w:r>
      <w:r w:rsidRPr="009D0C08">
        <w:t>n</w:t>
      </w:r>
      <w:r w:rsidRPr="009D0C08">
        <w:t>tals barnsoldater behöver omedelbar hjälp. Den kommersiella sexuella expl</w:t>
      </w:r>
      <w:r w:rsidRPr="009D0C08">
        <w:t>o</w:t>
      </w:r>
      <w:r w:rsidRPr="009D0C08">
        <w:t>ateringen av barn finner ständigt nya vägar och problemet ökar också i Sver</w:t>
      </w:r>
      <w:r w:rsidRPr="009D0C08">
        <w:t>i</w:t>
      </w:r>
      <w:r w:rsidRPr="009D0C08">
        <w:t xml:space="preserve">ge. </w:t>
      </w:r>
    </w:p>
    <w:p w:rsidR="00CE701E" w:rsidRPr="009D0C08" w:rsidRDefault="00CE701E" w:rsidP="0012449E">
      <w:pPr>
        <w:pStyle w:val="Normaltindrag"/>
      </w:pPr>
      <w:r w:rsidRPr="009D0C08">
        <w:t>Kristdemokraterna kräver att den socialdemokratiska regeringen aktivt tar ansvar för problemet med sexuell exploatering av barn i vårt eget land. Vu</w:t>
      </w:r>
      <w:r w:rsidRPr="009D0C08">
        <w:t>x</w:t>
      </w:r>
      <w:r w:rsidRPr="009D0C08">
        <w:t>envärlden har all anledning att med oförminskad kraft verka för att barnens bästa kommer i främsta rummet vad gäller allt beslutsfattande och alla åtgä</w:t>
      </w:r>
      <w:r w:rsidRPr="009D0C08">
        <w:t>r</w:t>
      </w:r>
      <w:r w:rsidRPr="009D0C08">
        <w:t>der som rör barn.</w:t>
      </w:r>
    </w:p>
    <w:p w:rsidR="00CE701E" w:rsidRPr="009D0C08" w:rsidRDefault="00CE701E" w:rsidP="007C5757">
      <w:pPr>
        <w:pStyle w:val="RubrikInnehllsf"/>
        <w:pageBreakBefore/>
        <w:spacing w:before="0" w:after="250"/>
      </w:pPr>
      <w:bookmarkStart w:id="8" w:name="_Toc125170543"/>
      <w:r w:rsidRPr="009D0C08">
        <w:lastRenderedPageBreak/>
        <w:t>Innehållsförteckning</w:t>
      </w:r>
      <w:bookmarkEnd w:id="8"/>
    </w:p>
    <w:p w:rsidR="00FA10CC" w:rsidRPr="009D0C08" w:rsidRDefault="00CE701E" w:rsidP="00FA10CC">
      <w:pPr>
        <w:pStyle w:val="Innehll1"/>
        <w:tabs>
          <w:tab w:val="left" w:pos="285"/>
        </w:tabs>
        <w:rPr>
          <w:sz w:val="24"/>
          <w:szCs w:val="24"/>
        </w:rPr>
      </w:pPr>
      <w:r w:rsidRPr="009D0C08">
        <w:fldChar w:fldCharType="begin" w:fldLock="1"/>
      </w:r>
      <w:r w:rsidRPr="009D0C08">
        <w:instrText xml:space="preserve"> TOC \o "1-3" \t "HEMSTL_RUBRIK" </w:instrText>
      </w:r>
      <w:r w:rsidRPr="009D0C08">
        <w:fldChar w:fldCharType="separate"/>
      </w:r>
      <w:r w:rsidR="00FA10CC" w:rsidRPr="009D0C08">
        <w:t>1</w:t>
      </w:r>
      <w:r w:rsidR="00FA10CC" w:rsidRPr="009D0C08">
        <w:rPr>
          <w:sz w:val="24"/>
          <w:szCs w:val="24"/>
        </w:rPr>
        <w:tab/>
      </w:r>
      <w:r w:rsidR="00FA10CC" w:rsidRPr="009D0C08">
        <w:t>Sammanfattning</w:t>
      </w:r>
      <w:r w:rsidR="00FA10CC" w:rsidRPr="009D0C08">
        <w:tab/>
      </w:r>
      <w:r w:rsidR="00FA10CC" w:rsidRPr="009D0C08">
        <w:fldChar w:fldCharType="begin" w:fldLock="1"/>
      </w:r>
      <w:r w:rsidR="00FA10CC" w:rsidRPr="009D0C08">
        <w:instrText xml:space="preserve"> PAGEREF _Toc125170542 \h </w:instrText>
      </w:r>
      <w:r w:rsidR="00FA10CC" w:rsidRPr="009D0C08">
        <w:fldChar w:fldCharType="separate"/>
      </w:r>
      <w:r w:rsidR="00FA10CC" w:rsidRPr="009D0C08">
        <w:t>1</w:t>
      </w:r>
      <w:r w:rsidR="00FA10CC" w:rsidRPr="009D0C08">
        <w:fldChar w:fldCharType="end"/>
      </w:r>
    </w:p>
    <w:p w:rsidR="00FA10CC" w:rsidRPr="009D0C08" w:rsidRDefault="00FA10CC" w:rsidP="00FA10CC">
      <w:pPr>
        <w:pStyle w:val="Innehll1"/>
        <w:tabs>
          <w:tab w:val="left" w:pos="285"/>
        </w:tabs>
        <w:rPr>
          <w:sz w:val="24"/>
          <w:szCs w:val="24"/>
        </w:rPr>
      </w:pPr>
      <w:r w:rsidRPr="009D0C08">
        <w:t>2</w:t>
      </w:r>
      <w:r w:rsidRPr="009D0C08">
        <w:rPr>
          <w:sz w:val="24"/>
          <w:szCs w:val="24"/>
        </w:rPr>
        <w:tab/>
      </w:r>
      <w:r w:rsidRPr="009D0C08">
        <w:t>Innehållsförteckning</w:t>
      </w:r>
      <w:r w:rsidRPr="009D0C08">
        <w:tab/>
      </w:r>
      <w:r w:rsidRPr="009D0C08">
        <w:fldChar w:fldCharType="begin" w:fldLock="1"/>
      </w:r>
      <w:r w:rsidRPr="009D0C08">
        <w:instrText xml:space="preserve"> PAGEREF _Toc125170543 \h </w:instrText>
      </w:r>
      <w:r w:rsidRPr="009D0C08">
        <w:fldChar w:fldCharType="separate"/>
      </w:r>
      <w:r w:rsidRPr="009D0C08">
        <w:t>2</w:t>
      </w:r>
      <w:r w:rsidRPr="009D0C08">
        <w:fldChar w:fldCharType="end"/>
      </w:r>
    </w:p>
    <w:p w:rsidR="00FA10CC" w:rsidRPr="009D0C08" w:rsidRDefault="00FA10CC" w:rsidP="00FA10CC">
      <w:pPr>
        <w:pStyle w:val="Innehll1"/>
        <w:tabs>
          <w:tab w:val="left" w:pos="285"/>
        </w:tabs>
        <w:rPr>
          <w:sz w:val="24"/>
          <w:szCs w:val="24"/>
        </w:rPr>
      </w:pPr>
      <w:r w:rsidRPr="009D0C08">
        <w:t>3</w:t>
      </w:r>
      <w:r w:rsidRPr="009D0C08">
        <w:rPr>
          <w:sz w:val="24"/>
          <w:szCs w:val="24"/>
        </w:rPr>
        <w:tab/>
      </w:r>
      <w:r w:rsidRPr="009D0C08">
        <w:t>Förslag till riksdagsbeslut</w:t>
      </w:r>
      <w:r w:rsidRPr="009D0C08">
        <w:tab/>
      </w:r>
      <w:r w:rsidRPr="009D0C08">
        <w:fldChar w:fldCharType="begin" w:fldLock="1"/>
      </w:r>
      <w:r w:rsidRPr="009D0C08">
        <w:instrText xml:space="preserve"> PAGEREF _Toc125170544 \h </w:instrText>
      </w:r>
      <w:r w:rsidRPr="009D0C08">
        <w:fldChar w:fldCharType="separate"/>
      </w:r>
      <w:r w:rsidRPr="009D0C08">
        <w:t>3</w:t>
      </w:r>
      <w:r w:rsidRPr="009D0C08">
        <w:fldChar w:fldCharType="end"/>
      </w:r>
    </w:p>
    <w:p w:rsidR="00FA10CC" w:rsidRPr="009D0C08" w:rsidRDefault="00FA10CC" w:rsidP="00FA10CC">
      <w:pPr>
        <w:pStyle w:val="Innehll1"/>
        <w:tabs>
          <w:tab w:val="left" w:pos="285"/>
        </w:tabs>
        <w:rPr>
          <w:sz w:val="24"/>
          <w:szCs w:val="24"/>
        </w:rPr>
      </w:pPr>
      <w:r w:rsidRPr="009D0C08">
        <w:t>4</w:t>
      </w:r>
      <w:r w:rsidRPr="009D0C08">
        <w:rPr>
          <w:sz w:val="24"/>
          <w:szCs w:val="24"/>
        </w:rPr>
        <w:tab/>
      </w:r>
      <w:r w:rsidRPr="009D0C08">
        <w:t>Inledning</w:t>
      </w:r>
      <w:r w:rsidRPr="009D0C08">
        <w:tab/>
      </w:r>
      <w:r w:rsidRPr="009D0C08">
        <w:fldChar w:fldCharType="begin" w:fldLock="1"/>
      </w:r>
      <w:r w:rsidRPr="009D0C08">
        <w:instrText xml:space="preserve"> PAGEREF _Toc125170545 \h </w:instrText>
      </w:r>
      <w:r w:rsidRPr="009D0C08">
        <w:fldChar w:fldCharType="separate"/>
      </w:r>
      <w:r w:rsidRPr="009D0C08">
        <w:t>4</w:t>
      </w:r>
      <w:r w:rsidRPr="009D0C08">
        <w:fldChar w:fldCharType="end"/>
      </w:r>
    </w:p>
    <w:p w:rsidR="00FA10CC" w:rsidRPr="009D0C08" w:rsidRDefault="00FA10CC" w:rsidP="00FA10CC">
      <w:pPr>
        <w:pStyle w:val="Innehll1"/>
        <w:tabs>
          <w:tab w:val="left" w:pos="285"/>
        </w:tabs>
        <w:rPr>
          <w:sz w:val="24"/>
          <w:szCs w:val="24"/>
        </w:rPr>
      </w:pPr>
      <w:r w:rsidRPr="009D0C08">
        <w:t>5</w:t>
      </w:r>
      <w:r w:rsidRPr="009D0C08">
        <w:rPr>
          <w:sz w:val="24"/>
          <w:szCs w:val="24"/>
        </w:rPr>
        <w:tab/>
      </w:r>
      <w:r w:rsidRPr="009D0C08">
        <w:t>Barnperspektiv på bistånd</w:t>
      </w:r>
      <w:r w:rsidRPr="009D0C08">
        <w:tab/>
      </w:r>
      <w:r w:rsidRPr="009D0C08">
        <w:fldChar w:fldCharType="begin" w:fldLock="1"/>
      </w:r>
      <w:r w:rsidRPr="009D0C08">
        <w:instrText xml:space="preserve"> PAGEREF _Toc125170546 \h </w:instrText>
      </w:r>
      <w:r w:rsidRPr="009D0C08">
        <w:fldChar w:fldCharType="separate"/>
      </w:r>
      <w:r w:rsidRPr="009D0C08">
        <w:t>5</w:t>
      </w:r>
      <w:r w:rsidRPr="009D0C08">
        <w:fldChar w:fldCharType="end"/>
      </w:r>
    </w:p>
    <w:p w:rsidR="00FA10CC" w:rsidRPr="009D0C08" w:rsidRDefault="00FA10CC" w:rsidP="00FA10CC">
      <w:pPr>
        <w:pStyle w:val="Innehll1"/>
        <w:tabs>
          <w:tab w:val="left" w:pos="285"/>
        </w:tabs>
        <w:rPr>
          <w:sz w:val="24"/>
          <w:szCs w:val="24"/>
        </w:rPr>
      </w:pPr>
      <w:r w:rsidRPr="009D0C08">
        <w:t>6</w:t>
      </w:r>
      <w:r w:rsidRPr="009D0C08">
        <w:rPr>
          <w:sz w:val="24"/>
          <w:szCs w:val="24"/>
        </w:rPr>
        <w:tab/>
      </w:r>
      <w:r w:rsidRPr="009D0C08">
        <w:t>Exploatering av barn</w:t>
      </w:r>
      <w:r w:rsidRPr="009D0C08">
        <w:tab/>
      </w:r>
      <w:r w:rsidRPr="009D0C08">
        <w:fldChar w:fldCharType="begin" w:fldLock="1"/>
      </w:r>
      <w:r w:rsidRPr="009D0C08">
        <w:instrText xml:space="preserve"> PAGEREF _Toc125170547 \h </w:instrText>
      </w:r>
      <w:r w:rsidRPr="009D0C08">
        <w:fldChar w:fldCharType="separate"/>
      </w:r>
      <w:r w:rsidRPr="009D0C08">
        <w:t>5</w:t>
      </w:r>
      <w:r w:rsidRPr="009D0C08">
        <w:fldChar w:fldCharType="end"/>
      </w:r>
    </w:p>
    <w:p w:rsidR="00FA10CC" w:rsidRPr="009D0C08" w:rsidRDefault="00FA10CC" w:rsidP="00FA10CC">
      <w:pPr>
        <w:pStyle w:val="Innehll2"/>
        <w:tabs>
          <w:tab w:val="left" w:pos="570"/>
        </w:tabs>
        <w:ind w:left="190"/>
        <w:rPr>
          <w:sz w:val="24"/>
          <w:szCs w:val="24"/>
        </w:rPr>
      </w:pPr>
      <w:r w:rsidRPr="009D0C08">
        <w:t>6.1</w:t>
      </w:r>
      <w:r w:rsidRPr="009D0C08">
        <w:rPr>
          <w:sz w:val="24"/>
          <w:szCs w:val="24"/>
        </w:rPr>
        <w:tab/>
      </w:r>
      <w:r w:rsidRPr="009D0C08">
        <w:t>Sverige</w:t>
      </w:r>
      <w:r w:rsidRPr="009D0C08">
        <w:tab/>
      </w:r>
      <w:r w:rsidRPr="009D0C08">
        <w:fldChar w:fldCharType="begin" w:fldLock="1"/>
      </w:r>
      <w:r w:rsidRPr="009D0C08">
        <w:instrText xml:space="preserve"> PAGEREF _Toc125170548 \h </w:instrText>
      </w:r>
      <w:r w:rsidRPr="009D0C08">
        <w:fldChar w:fldCharType="separate"/>
      </w:r>
      <w:r w:rsidRPr="009D0C08">
        <w:t>5</w:t>
      </w:r>
      <w:r w:rsidRPr="009D0C08">
        <w:fldChar w:fldCharType="end"/>
      </w:r>
    </w:p>
    <w:p w:rsidR="00FA10CC" w:rsidRPr="009D0C08" w:rsidRDefault="00FA10CC" w:rsidP="00FA10CC">
      <w:pPr>
        <w:pStyle w:val="Innehll3"/>
        <w:tabs>
          <w:tab w:val="left" w:pos="950"/>
        </w:tabs>
        <w:ind w:left="380"/>
        <w:rPr>
          <w:sz w:val="24"/>
          <w:szCs w:val="24"/>
        </w:rPr>
      </w:pPr>
      <w:r w:rsidRPr="009D0C08">
        <w:t>6.1.1</w:t>
      </w:r>
      <w:r w:rsidRPr="009D0C08">
        <w:rPr>
          <w:sz w:val="24"/>
          <w:szCs w:val="24"/>
        </w:rPr>
        <w:tab/>
      </w:r>
      <w:r w:rsidRPr="009D0C08">
        <w:t>Barn i gränslandet</w:t>
      </w:r>
      <w:r w:rsidRPr="009D0C08">
        <w:tab/>
      </w:r>
      <w:r w:rsidRPr="009D0C08">
        <w:fldChar w:fldCharType="begin" w:fldLock="1"/>
      </w:r>
      <w:r w:rsidRPr="009D0C08">
        <w:instrText xml:space="preserve"> PAGEREF _Toc125170549 \h </w:instrText>
      </w:r>
      <w:r w:rsidRPr="009D0C08">
        <w:fldChar w:fldCharType="separate"/>
      </w:r>
      <w:r w:rsidRPr="009D0C08">
        <w:t>5</w:t>
      </w:r>
      <w:r w:rsidRPr="009D0C08">
        <w:fldChar w:fldCharType="end"/>
      </w:r>
    </w:p>
    <w:p w:rsidR="00FA10CC" w:rsidRPr="009D0C08" w:rsidRDefault="00FA10CC" w:rsidP="00FA10CC">
      <w:pPr>
        <w:pStyle w:val="Innehll2"/>
        <w:tabs>
          <w:tab w:val="left" w:pos="570"/>
        </w:tabs>
        <w:ind w:left="190"/>
        <w:rPr>
          <w:sz w:val="24"/>
          <w:szCs w:val="24"/>
        </w:rPr>
      </w:pPr>
      <w:r w:rsidRPr="009D0C08">
        <w:t>6.2</w:t>
      </w:r>
      <w:r w:rsidRPr="009D0C08">
        <w:rPr>
          <w:sz w:val="24"/>
          <w:szCs w:val="24"/>
        </w:rPr>
        <w:tab/>
      </w:r>
      <w:r w:rsidRPr="009D0C08">
        <w:t>Världen</w:t>
      </w:r>
      <w:r w:rsidRPr="009D0C08">
        <w:tab/>
      </w:r>
      <w:r w:rsidRPr="009D0C08">
        <w:fldChar w:fldCharType="begin" w:fldLock="1"/>
      </w:r>
      <w:r w:rsidRPr="009D0C08">
        <w:instrText xml:space="preserve"> PAGEREF _Toc125170550 \h </w:instrText>
      </w:r>
      <w:r w:rsidRPr="009D0C08">
        <w:fldChar w:fldCharType="separate"/>
      </w:r>
      <w:r w:rsidRPr="009D0C08">
        <w:t>6</w:t>
      </w:r>
      <w:r w:rsidRPr="009D0C08">
        <w:fldChar w:fldCharType="end"/>
      </w:r>
    </w:p>
    <w:p w:rsidR="00FA10CC" w:rsidRPr="009D0C08" w:rsidRDefault="00FA10CC" w:rsidP="00FA10CC">
      <w:pPr>
        <w:pStyle w:val="Innehll3"/>
        <w:tabs>
          <w:tab w:val="left" w:pos="950"/>
        </w:tabs>
        <w:ind w:left="380"/>
        <w:rPr>
          <w:sz w:val="24"/>
          <w:szCs w:val="24"/>
        </w:rPr>
      </w:pPr>
      <w:r w:rsidRPr="009D0C08">
        <w:t>6.2.1</w:t>
      </w:r>
      <w:r w:rsidRPr="009D0C08">
        <w:rPr>
          <w:sz w:val="24"/>
          <w:szCs w:val="24"/>
        </w:rPr>
        <w:tab/>
      </w:r>
      <w:r w:rsidRPr="009D0C08">
        <w:t>Barnsexhandel</w:t>
      </w:r>
      <w:r w:rsidRPr="009D0C08">
        <w:tab/>
      </w:r>
      <w:r w:rsidRPr="009D0C08">
        <w:fldChar w:fldCharType="begin" w:fldLock="1"/>
      </w:r>
      <w:r w:rsidRPr="009D0C08">
        <w:instrText xml:space="preserve"> PAGEREF _Toc125170551 \h </w:instrText>
      </w:r>
      <w:r w:rsidRPr="009D0C08">
        <w:fldChar w:fldCharType="separate"/>
      </w:r>
      <w:r w:rsidRPr="009D0C08">
        <w:t>6</w:t>
      </w:r>
      <w:r w:rsidRPr="009D0C08">
        <w:fldChar w:fldCharType="end"/>
      </w:r>
    </w:p>
    <w:p w:rsidR="00FA10CC" w:rsidRPr="009D0C08" w:rsidRDefault="00FA10CC" w:rsidP="00FA10CC">
      <w:pPr>
        <w:pStyle w:val="Innehll3"/>
        <w:tabs>
          <w:tab w:val="left" w:pos="950"/>
        </w:tabs>
        <w:ind w:left="380"/>
        <w:rPr>
          <w:sz w:val="24"/>
          <w:szCs w:val="24"/>
        </w:rPr>
      </w:pPr>
      <w:r w:rsidRPr="009D0C08">
        <w:t>6.2.2</w:t>
      </w:r>
      <w:r w:rsidRPr="009D0C08">
        <w:rPr>
          <w:sz w:val="24"/>
          <w:szCs w:val="24"/>
        </w:rPr>
        <w:tab/>
      </w:r>
      <w:r w:rsidRPr="009D0C08">
        <w:t>Barnsexturism</w:t>
      </w:r>
      <w:r w:rsidRPr="009D0C08">
        <w:tab/>
      </w:r>
      <w:r w:rsidRPr="009D0C08">
        <w:fldChar w:fldCharType="begin" w:fldLock="1"/>
      </w:r>
      <w:r w:rsidRPr="009D0C08">
        <w:instrText xml:space="preserve"> PAGEREF _Toc125170552 \h </w:instrText>
      </w:r>
      <w:r w:rsidRPr="009D0C08">
        <w:fldChar w:fldCharType="separate"/>
      </w:r>
      <w:r w:rsidRPr="009D0C08">
        <w:t>6</w:t>
      </w:r>
      <w:r w:rsidRPr="009D0C08">
        <w:fldChar w:fldCharType="end"/>
      </w:r>
    </w:p>
    <w:p w:rsidR="00FA10CC" w:rsidRPr="009D0C08" w:rsidRDefault="00FA10CC" w:rsidP="00FA10CC">
      <w:pPr>
        <w:pStyle w:val="Innehll1"/>
        <w:tabs>
          <w:tab w:val="left" w:pos="285"/>
        </w:tabs>
        <w:rPr>
          <w:sz w:val="24"/>
          <w:szCs w:val="24"/>
        </w:rPr>
      </w:pPr>
      <w:r w:rsidRPr="009D0C08">
        <w:t>7</w:t>
      </w:r>
      <w:r w:rsidRPr="009D0C08">
        <w:rPr>
          <w:sz w:val="24"/>
          <w:szCs w:val="24"/>
        </w:rPr>
        <w:tab/>
      </w:r>
      <w:r w:rsidRPr="009D0C08">
        <w:t>Handel och barnarbete</w:t>
      </w:r>
      <w:r w:rsidRPr="009D0C08">
        <w:tab/>
      </w:r>
      <w:r w:rsidRPr="009D0C08">
        <w:fldChar w:fldCharType="begin" w:fldLock="1"/>
      </w:r>
      <w:r w:rsidRPr="009D0C08">
        <w:instrText xml:space="preserve"> PAGEREF _Toc125170553 \h </w:instrText>
      </w:r>
      <w:r w:rsidRPr="009D0C08">
        <w:fldChar w:fldCharType="separate"/>
      </w:r>
      <w:r w:rsidRPr="009D0C08">
        <w:t>7</w:t>
      </w:r>
      <w:r w:rsidRPr="009D0C08">
        <w:fldChar w:fldCharType="end"/>
      </w:r>
    </w:p>
    <w:p w:rsidR="00FA10CC" w:rsidRPr="009D0C08" w:rsidRDefault="00FA10CC" w:rsidP="00FA10CC">
      <w:pPr>
        <w:pStyle w:val="Innehll1"/>
        <w:tabs>
          <w:tab w:val="left" w:pos="285"/>
        </w:tabs>
        <w:rPr>
          <w:sz w:val="24"/>
          <w:szCs w:val="24"/>
        </w:rPr>
      </w:pPr>
      <w:r w:rsidRPr="009D0C08">
        <w:t>8</w:t>
      </w:r>
      <w:r w:rsidRPr="009D0C08">
        <w:rPr>
          <w:sz w:val="24"/>
          <w:szCs w:val="24"/>
        </w:rPr>
        <w:tab/>
      </w:r>
      <w:r w:rsidRPr="009D0C08">
        <w:t>Barn med funktionshinder</w:t>
      </w:r>
      <w:r w:rsidRPr="009D0C08">
        <w:tab/>
      </w:r>
      <w:r w:rsidRPr="009D0C08">
        <w:fldChar w:fldCharType="begin" w:fldLock="1"/>
      </w:r>
      <w:r w:rsidRPr="009D0C08">
        <w:instrText xml:space="preserve"> PAGEREF _Toc125170554 \h </w:instrText>
      </w:r>
      <w:r w:rsidRPr="009D0C08">
        <w:fldChar w:fldCharType="separate"/>
      </w:r>
      <w:r w:rsidRPr="009D0C08">
        <w:t>7</w:t>
      </w:r>
      <w:r w:rsidRPr="009D0C08">
        <w:fldChar w:fldCharType="end"/>
      </w:r>
    </w:p>
    <w:p w:rsidR="00FA10CC" w:rsidRPr="009D0C08" w:rsidRDefault="00FA10CC" w:rsidP="00FA10CC">
      <w:pPr>
        <w:pStyle w:val="Innehll1"/>
        <w:tabs>
          <w:tab w:val="left" w:pos="285"/>
        </w:tabs>
        <w:rPr>
          <w:sz w:val="24"/>
          <w:szCs w:val="24"/>
        </w:rPr>
      </w:pPr>
      <w:r w:rsidRPr="009D0C08">
        <w:t>9</w:t>
      </w:r>
      <w:r w:rsidRPr="009D0C08">
        <w:rPr>
          <w:sz w:val="24"/>
          <w:szCs w:val="24"/>
        </w:rPr>
        <w:tab/>
      </w:r>
      <w:r w:rsidRPr="009D0C08">
        <w:t>Barn på institutioner</w:t>
      </w:r>
      <w:r w:rsidRPr="009D0C08">
        <w:tab/>
      </w:r>
      <w:r w:rsidRPr="009D0C08">
        <w:fldChar w:fldCharType="begin" w:fldLock="1"/>
      </w:r>
      <w:r w:rsidRPr="009D0C08">
        <w:instrText xml:space="preserve"> PAGEREF _Toc125170555 \h </w:instrText>
      </w:r>
      <w:r w:rsidRPr="009D0C08">
        <w:fldChar w:fldCharType="separate"/>
      </w:r>
      <w:r w:rsidRPr="009D0C08">
        <w:t>8</w:t>
      </w:r>
      <w:r w:rsidRPr="009D0C08">
        <w:fldChar w:fldCharType="end"/>
      </w:r>
    </w:p>
    <w:p w:rsidR="00FA10CC" w:rsidRPr="009D0C08" w:rsidRDefault="00FA10CC" w:rsidP="00FA10CC">
      <w:pPr>
        <w:pStyle w:val="Innehll1"/>
        <w:tabs>
          <w:tab w:val="left" w:pos="285"/>
        </w:tabs>
        <w:rPr>
          <w:sz w:val="24"/>
          <w:szCs w:val="24"/>
        </w:rPr>
      </w:pPr>
      <w:r w:rsidRPr="009D0C08">
        <w:t>10</w:t>
      </w:r>
      <w:r w:rsidRPr="009D0C08">
        <w:rPr>
          <w:sz w:val="24"/>
          <w:szCs w:val="24"/>
        </w:rPr>
        <w:tab/>
      </w:r>
      <w:r w:rsidRPr="009D0C08">
        <w:t>Utbildning</w:t>
      </w:r>
      <w:r w:rsidRPr="009D0C08">
        <w:tab/>
      </w:r>
      <w:r w:rsidRPr="009D0C08">
        <w:fldChar w:fldCharType="begin" w:fldLock="1"/>
      </w:r>
      <w:r w:rsidRPr="009D0C08">
        <w:instrText xml:space="preserve"> PAGEREF _Toc125170556 \h </w:instrText>
      </w:r>
      <w:r w:rsidRPr="009D0C08">
        <w:fldChar w:fldCharType="separate"/>
      </w:r>
      <w:r w:rsidRPr="009D0C08">
        <w:t>8</w:t>
      </w:r>
      <w:r w:rsidRPr="009D0C08">
        <w:fldChar w:fldCharType="end"/>
      </w:r>
    </w:p>
    <w:p w:rsidR="00FA10CC" w:rsidRPr="009D0C08" w:rsidRDefault="00FA10CC" w:rsidP="00FA10CC">
      <w:pPr>
        <w:pStyle w:val="Innehll1"/>
        <w:tabs>
          <w:tab w:val="left" w:pos="285"/>
        </w:tabs>
        <w:rPr>
          <w:sz w:val="24"/>
          <w:szCs w:val="24"/>
        </w:rPr>
      </w:pPr>
      <w:r w:rsidRPr="009D0C08">
        <w:t>11</w:t>
      </w:r>
      <w:r w:rsidRPr="009D0C08">
        <w:rPr>
          <w:sz w:val="24"/>
          <w:szCs w:val="24"/>
        </w:rPr>
        <w:tab/>
      </w:r>
      <w:r w:rsidRPr="009D0C08">
        <w:t>Barns hälsa</w:t>
      </w:r>
      <w:r w:rsidRPr="009D0C08">
        <w:tab/>
      </w:r>
      <w:r w:rsidRPr="009D0C08">
        <w:fldChar w:fldCharType="begin" w:fldLock="1"/>
      </w:r>
      <w:r w:rsidRPr="009D0C08">
        <w:instrText xml:space="preserve"> PAGEREF _Toc125170557 \h </w:instrText>
      </w:r>
      <w:r w:rsidRPr="009D0C08">
        <w:fldChar w:fldCharType="separate"/>
      </w:r>
      <w:r w:rsidRPr="009D0C08">
        <w:t>9</w:t>
      </w:r>
      <w:r w:rsidRPr="009D0C08">
        <w:fldChar w:fldCharType="end"/>
      </w:r>
    </w:p>
    <w:p w:rsidR="00FA10CC" w:rsidRPr="009D0C08" w:rsidRDefault="00FA10CC" w:rsidP="00FA10CC">
      <w:pPr>
        <w:pStyle w:val="Innehll2"/>
        <w:tabs>
          <w:tab w:val="left" w:pos="570"/>
        </w:tabs>
        <w:ind w:left="190"/>
        <w:rPr>
          <w:sz w:val="24"/>
          <w:szCs w:val="24"/>
        </w:rPr>
      </w:pPr>
      <w:r w:rsidRPr="009D0C08">
        <w:t>11.1</w:t>
      </w:r>
      <w:r w:rsidRPr="009D0C08">
        <w:rPr>
          <w:sz w:val="24"/>
          <w:szCs w:val="24"/>
        </w:rPr>
        <w:tab/>
      </w:r>
      <w:r w:rsidRPr="009D0C08">
        <w:t>Den tysta katastrofen</w:t>
      </w:r>
      <w:r w:rsidRPr="009D0C08">
        <w:tab/>
      </w:r>
      <w:r w:rsidRPr="009D0C08">
        <w:fldChar w:fldCharType="begin" w:fldLock="1"/>
      </w:r>
      <w:r w:rsidRPr="009D0C08">
        <w:instrText xml:space="preserve"> PAGEREF _Toc125170558 \h </w:instrText>
      </w:r>
      <w:r w:rsidRPr="009D0C08">
        <w:fldChar w:fldCharType="separate"/>
      </w:r>
      <w:r w:rsidRPr="009D0C08">
        <w:t>9</w:t>
      </w:r>
      <w:r w:rsidRPr="009D0C08">
        <w:fldChar w:fldCharType="end"/>
      </w:r>
    </w:p>
    <w:p w:rsidR="00FA10CC" w:rsidRPr="009D0C08" w:rsidRDefault="00FA10CC" w:rsidP="00FA10CC">
      <w:pPr>
        <w:pStyle w:val="Innehll2"/>
        <w:tabs>
          <w:tab w:val="left" w:pos="570"/>
        </w:tabs>
        <w:ind w:left="190"/>
        <w:rPr>
          <w:sz w:val="24"/>
          <w:szCs w:val="24"/>
        </w:rPr>
      </w:pPr>
      <w:r w:rsidRPr="009D0C08">
        <w:t>11.2</w:t>
      </w:r>
      <w:r w:rsidRPr="009D0C08">
        <w:rPr>
          <w:sz w:val="24"/>
          <w:szCs w:val="24"/>
        </w:rPr>
        <w:tab/>
      </w:r>
      <w:r w:rsidRPr="009D0C08">
        <w:t>Barn i skuggan av aids</w:t>
      </w:r>
      <w:r w:rsidRPr="009D0C08">
        <w:tab/>
      </w:r>
      <w:r w:rsidRPr="009D0C08">
        <w:fldChar w:fldCharType="begin" w:fldLock="1"/>
      </w:r>
      <w:r w:rsidRPr="009D0C08">
        <w:instrText xml:space="preserve"> PAGEREF _Toc125170559 \h </w:instrText>
      </w:r>
      <w:r w:rsidRPr="009D0C08">
        <w:fldChar w:fldCharType="separate"/>
      </w:r>
      <w:r w:rsidRPr="009D0C08">
        <w:t>9</w:t>
      </w:r>
      <w:r w:rsidRPr="009D0C08">
        <w:fldChar w:fldCharType="end"/>
      </w:r>
    </w:p>
    <w:p w:rsidR="00FA10CC" w:rsidRPr="009D0C08" w:rsidRDefault="00FA10CC" w:rsidP="00FA10CC">
      <w:pPr>
        <w:pStyle w:val="Innehll1"/>
        <w:tabs>
          <w:tab w:val="left" w:pos="285"/>
        </w:tabs>
        <w:rPr>
          <w:sz w:val="24"/>
          <w:szCs w:val="24"/>
        </w:rPr>
      </w:pPr>
      <w:r w:rsidRPr="009D0C08">
        <w:t>12</w:t>
      </w:r>
      <w:r w:rsidRPr="009D0C08">
        <w:rPr>
          <w:sz w:val="24"/>
          <w:szCs w:val="24"/>
        </w:rPr>
        <w:tab/>
      </w:r>
      <w:r w:rsidRPr="009D0C08">
        <w:t>Gatubarn</w:t>
      </w:r>
      <w:r w:rsidRPr="009D0C08">
        <w:tab/>
      </w:r>
      <w:r w:rsidRPr="009D0C08">
        <w:fldChar w:fldCharType="begin" w:fldLock="1"/>
      </w:r>
      <w:r w:rsidRPr="009D0C08">
        <w:instrText xml:space="preserve"> PAGEREF _Toc125170560 \h </w:instrText>
      </w:r>
      <w:r w:rsidRPr="009D0C08">
        <w:fldChar w:fldCharType="separate"/>
      </w:r>
      <w:r w:rsidRPr="009D0C08">
        <w:t>10</w:t>
      </w:r>
      <w:r w:rsidRPr="009D0C08">
        <w:fldChar w:fldCharType="end"/>
      </w:r>
    </w:p>
    <w:p w:rsidR="00FA10CC" w:rsidRPr="009D0C08" w:rsidRDefault="00FA10CC" w:rsidP="00FA10CC">
      <w:pPr>
        <w:pStyle w:val="Innehll1"/>
        <w:tabs>
          <w:tab w:val="left" w:pos="285"/>
        </w:tabs>
        <w:rPr>
          <w:sz w:val="24"/>
          <w:szCs w:val="24"/>
        </w:rPr>
      </w:pPr>
      <w:r w:rsidRPr="009D0C08">
        <w:t>13</w:t>
      </w:r>
      <w:r w:rsidRPr="009D0C08">
        <w:rPr>
          <w:sz w:val="24"/>
          <w:szCs w:val="24"/>
        </w:rPr>
        <w:tab/>
      </w:r>
      <w:r w:rsidRPr="009D0C08">
        <w:t>Lika möjligheter för flickor och pojkar</w:t>
      </w:r>
      <w:r w:rsidRPr="009D0C08">
        <w:tab/>
      </w:r>
      <w:r w:rsidRPr="009D0C08">
        <w:fldChar w:fldCharType="begin" w:fldLock="1"/>
      </w:r>
      <w:r w:rsidRPr="009D0C08">
        <w:instrText xml:space="preserve"> PAGEREF _Toc125170561 \h </w:instrText>
      </w:r>
      <w:r w:rsidRPr="009D0C08">
        <w:fldChar w:fldCharType="separate"/>
      </w:r>
      <w:r w:rsidRPr="009D0C08">
        <w:t>11</w:t>
      </w:r>
      <w:r w:rsidRPr="009D0C08">
        <w:fldChar w:fldCharType="end"/>
      </w:r>
    </w:p>
    <w:p w:rsidR="00FA10CC" w:rsidRPr="009D0C08" w:rsidRDefault="00FA10CC" w:rsidP="00FA10CC">
      <w:pPr>
        <w:pStyle w:val="Innehll1"/>
        <w:tabs>
          <w:tab w:val="left" w:pos="285"/>
        </w:tabs>
        <w:rPr>
          <w:sz w:val="24"/>
          <w:szCs w:val="24"/>
        </w:rPr>
      </w:pPr>
      <w:r w:rsidRPr="009D0C08">
        <w:t>14</w:t>
      </w:r>
      <w:r w:rsidRPr="009D0C08">
        <w:rPr>
          <w:sz w:val="24"/>
          <w:szCs w:val="24"/>
        </w:rPr>
        <w:tab/>
      </w:r>
      <w:r w:rsidRPr="009D0C08">
        <w:t>Barn i krig</w:t>
      </w:r>
      <w:r w:rsidRPr="009D0C08">
        <w:tab/>
      </w:r>
      <w:r w:rsidRPr="009D0C08">
        <w:fldChar w:fldCharType="begin" w:fldLock="1"/>
      </w:r>
      <w:r w:rsidRPr="009D0C08">
        <w:instrText xml:space="preserve"> PAGEREF _Toc125170562 \h </w:instrText>
      </w:r>
      <w:r w:rsidRPr="009D0C08">
        <w:fldChar w:fldCharType="separate"/>
      </w:r>
      <w:r w:rsidRPr="009D0C08">
        <w:t>11</w:t>
      </w:r>
      <w:r w:rsidRPr="009D0C08">
        <w:fldChar w:fldCharType="end"/>
      </w:r>
    </w:p>
    <w:p w:rsidR="00FA10CC" w:rsidRPr="009D0C08" w:rsidRDefault="00FA10CC" w:rsidP="00FA10CC">
      <w:pPr>
        <w:pStyle w:val="Innehll2"/>
        <w:tabs>
          <w:tab w:val="left" w:pos="570"/>
        </w:tabs>
        <w:ind w:left="190"/>
        <w:rPr>
          <w:sz w:val="24"/>
          <w:szCs w:val="24"/>
        </w:rPr>
      </w:pPr>
      <w:r w:rsidRPr="009D0C08">
        <w:t>14.1</w:t>
      </w:r>
      <w:r w:rsidRPr="009D0C08">
        <w:rPr>
          <w:sz w:val="24"/>
          <w:szCs w:val="24"/>
        </w:rPr>
        <w:tab/>
      </w:r>
      <w:r w:rsidRPr="009D0C08">
        <w:t>Barnsoldater</w:t>
      </w:r>
      <w:r w:rsidRPr="009D0C08">
        <w:tab/>
      </w:r>
      <w:r w:rsidRPr="009D0C08">
        <w:fldChar w:fldCharType="begin" w:fldLock="1"/>
      </w:r>
      <w:r w:rsidRPr="009D0C08">
        <w:instrText xml:space="preserve"> PAGEREF _Toc125170563 \h </w:instrText>
      </w:r>
      <w:r w:rsidRPr="009D0C08">
        <w:fldChar w:fldCharType="separate"/>
      </w:r>
      <w:r w:rsidRPr="009D0C08">
        <w:t>12</w:t>
      </w:r>
      <w:r w:rsidRPr="009D0C08">
        <w:fldChar w:fldCharType="end"/>
      </w:r>
    </w:p>
    <w:p w:rsidR="00FA10CC" w:rsidRPr="009D0C08" w:rsidRDefault="00FA10CC" w:rsidP="00FA10CC">
      <w:pPr>
        <w:pStyle w:val="Innehll3"/>
        <w:tabs>
          <w:tab w:val="left" w:pos="950"/>
        </w:tabs>
        <w:ind w:left="380"/>
        <w:rPr>
          <w:sz w:val="24"/>
          <w:szCs w:val="24"/>
        </w:rPr>
      </w:pPr>
      <w:r w:rsidRPr="009D0C08">
        <w:t>14.1.1</w:t>
      </w:r>
      <w:r w:rsidRPr="009D0C08">
        <w:rPr>
          <w:sz w:val="24"/>
          <w:szCs w:val="24"/>
        </w:rPr>
        <w:tab/>
      </w:r>
      <w:r w:rsidRPr="009D0C08">
        <w:t>Afrika</w:t>
      </w:r>
      <w:r w:rsidRPr="009D0C08">
        <w:tab/>
      </w:r>
      <w:r w:rsidRPr="009D0C08">
        <w:fldChar w:fldCharType="begin" w:fldLock="1"/>
      </w:r>
      <w:r w:rsidRPr="009D0C08">
        <w:instrText xml:space="preserve"> PAGEREF _Toc125170564 \h </w:instrText>
      </w:r>
      <w:r w:rsidRPr="009D0C08">
        <w:fldChar w:fldCharType="separate"/>
      </w:r>
      <w:r w:rsidRPr="009D0C08">
        <w:t>12</w:t>
      </w:r>
      <w:r w:rsidRPr="009D0C08">
        <w:fldChar w:fldCharType="end"/>
      </w:r>
    </w:p>
    <w:p w:rsidR="00FA10CC" w:rsidRPr="009D0C08" w:rsidRDefault="00FA10CC" w:rsidP="00FA10CC">
      <w:pPr>
        <w:pStyle w:val="Innehll3"/>
        <w:tabs>
          <w:tab w:val="left" w:pos="950"/>
        </w:tabs>
        <w:ind w:left="380"/>
        <w:rPr>
          <w:sz w:val="24"/>
          <w:szCs w:val="24"/>
        </w:rPr>
      </w:pPr>
      <w:r w:rsidRPr="009D0C08">
        <w:t>14.1.2</w:t>
      </w:r>
      <w:r w:rsidRPr="009D0C08">
        <w:rPr>
          <w:sz w:val="24"/>
          <w:szCs w:val="24"/>
        </w:rPr>
        <w:tab/>
      </w:r>
      <w:r w:rsidRPr="009D0C08">
        <w:t>Asien</w:t>
      </w:r>
      <w:r w:rsidRPr="009D0C08">
        <w:tab/>
      </w:r>
      <w:r w:rsidRPr="009D0C08">
        <w:fldChar w:fldCharType="begin" w:fldLock="1"/>
      </w:r>
      <w:r w:rsidRPr="009D0C08">
        <w:instrText xml:space="preserve"> PAGEREF _Toc125170565 \h </w:instrText>
      </w:r>
      <w:r w:rsidRPr="009D0C08">
        <w:fldChar w:fldCharType="separate"/>
      </w:r>
      <w:r w:rsidRPr="009D0C08">
        <w:t>13</w:t>
      </w:r>
      <w:r w:rsidRPr="009D0C08">
        <w:fldChar w:fldCharType="end"/>
      </w:r>
    </w:p>
    <w:p w:rsidR="00FA10CC" w:rsidRPr="009D0C08" w:rsidRDefault="00FA10CC" w:rsidP="00FA10CC">
      <w:pPr>
        <w:pStyle w:val="Innehll3"/>
        <w:tabs>
          <w:tab w:val="left" w:pos="950"/>
        </w:tabs>
        <w:ind w:left="380"/>
        <w:rPr>
          <w:sz w:val="24"/>
          <w:szCs w:val="24"/>
        </w:rPr>
      </w:pPr>
      <w:r w:rsidRPr="009D0C08">
        <w:t>14.1.3</w:t>
      </w:r>
      <w:r w:rsidRPr="009D0C08">
        <w:rPr>
          <w:sz w:val="24"/>
          <w:szCs w:val="24"/>
        </w:rPr>
        <w:tab/>
      </w:r>
      <w:r w:rsidRPr="009D0C08">
        <w:t>Rehabilitering</w:t>
      </w:r>
      <w:r w:rsidRPr="009D0C08">
        <w:tab/>
      </w:r>
      <w:r w:rsidRPr="009D0C08">
        <w:fldChar w:fldCharType="begin" w:fldLock="1"/>
      </w:r>
      <w:r w:rsidRPr="009D0C08">
        <w:instrText xml:space="preserve"> PAGEREF _Toc125170566 \h </w:instrText>
      </w:r>
      <w:r w:rsidRPr="009D0C08">
        <w:fldChar w:fldCharType="separate"/>
      </w:r>
      <w:r w:rsidRPr="009D0C08">
        <w:t>13</w:t>
      </w:r>
      <w:r w:rsidRPr="009D0C08">
        <w:fldChar w:fldCharType="end"/>
      </w:r>
    </w:p>
    <w:p w:rsidR="00FA10CC" w:rsidRPr="009D0C08" w:rsidRDefault="00FA10CC" w:rsidP="00FA10CC">
      <w:pPr>
        <w:pStyle w:val="Innehll3"/>
        <w:tabs>
          <w:tab w:val="left" w:pos="950"/>
        </w:tabs>
        <w:ind w:left="380"/>
        <w:rPr>
          <w:sz w:val="24"/>
          <w:szCs w:val="24"/>
        </w:rPr>
      </w:pPr>
      <w:r w:rsidRPr="009D0C08">
        <w:t>14.1.4</w:t>
      </w:r>
      <w:r w:rsidRPr="009D0C08">
        <w:rPr>
          <w:sz w:val="24"/>
          <w:szCs w:val="24"/>
        </w:rPr>
        <w:tab/>
      </w:r>
      <w:r w:rsidRPr="009D0C08">
        <w:t>Åtgärder</w:t>
      </w:r>
      <w:r w:rsidRPr="009D0C08">
        <w:tab/>
      </w:r>
      <w:r w:rsidRPr="009D0C08">
        <w:fldChar w:fldCharType="begin" w:fldLock="1"/>
      </w:r>
      <w:r w:rsidRPr="009D0C08">
        <w:instrText xml:space="preserve"> PAGEREF _Toc125170567 \h </w:instrText>
      </w:r>
      <w:r w:rsidRPr="009D0C08">
        <w:fldChar w:fldCharType="separate"/>
      </w:r>
      <w:r w:rsidRPr="009D0C08">
        <w:t>13</w:t>
      </w:r>
      <w:r w:rsidRPr="009D0C08">
        <w:fldChar w:fldCharType="end"/>
      </w:r>
    </w:p>
    <w:p w:rsidR="00FA10CC" w:rsidRPr="009D0C08" w:rsidRDefault="00FA10CC" w:rsidP="00FA10CC">
      <w:pPr>
        <w:pStyle w:val="Innehll1"/>
        <w:tabs>
          <w:tab w:val="left" w:pos="285"/>
        </w:tabs>
        <w:rPr>
          <w:sz w:val="24"/>
          <w:szCs w:val="24"/>
        </w:rPr>
      </w:pPr>
      <w:r w:rsidRPr="009D0C08">
        <w:t>15</w:t>
      </w:r>
      <w:r w:rsidRPr="009D0C08">
        <w:rPr>
          <w:sz w:val="24"/>
          <w:szCs w:val="24"/>
        </w:rPr>
        <w:tab/>
      </w:r>
      <w:r w:rsidRPr="009D0C08">
        <w:t>Barn och miljö</w:t>
      </w:r>
      <w:r w:rsidRPr="009D0C08">
        <w:tab/>
      </w:r>
      <w:r w:rsidRPr="009D0C08">
        <w:fldChar w:fldCharType="begin" w:fldLock="1"/>
      </w:r>
      <w:r w:rsidRPr="009D0C08">
        <w:instrText xml:space="preserve"> PAGEREF _Toc125170568 \h </w:instrText>
      </w:r>
      <w:r w:rsidRPr="009D0C08">
        <w:fldChar w:fldCharType="separate"/>
      </w:r>
      <w:r w:rsidRPr="009D0C08">
        <w:t>15</w:t>
      </w:r>
      <w:r w:rsidRPr="009D0C08">
        <w:fldChar w:fldCharType="end"/>
      </w:r>
    </w:p>
    <w:p w:rsidR="00FA10CC" w:rsidRPr="009D0C08" w:rsidRDefault="00FA10CC" w:rsidP="00FA10CC">
      <w:pPr>
        <w:pStyle w:val="Innehll1"/>
        <w:tabs>
          <w:tab w:val="left" w:pos="285"/>
        </w:tabs>
        <w:rPr>
          <w:sz w:val="24"/>
          <w:szCs w:val="24"/>
        </w:rPr>
      </w:pPr>
      <w:r w:rsidRPr="009D0C08">
        <w:t>16</w:t>
      </w:r>
      <w:r w:rsidRPr="009D0C08">
        <w:rPr>
          <w:sz w:val="24"/>
          <w:szCs w:val="24"/>
        </w:rPr>
        <w:tab/>
      </w:r>
      <w:r w:rsidRPr="009D0C08">
        <w:t>Vuxenvärldens ansvar</w:t>
      </w:r>
      <w:r w:rsidRPr="009D0C08">
        <w:tab/>
      </w:r>
      <w:r w:rsidRPr="009D0C08">
        <w:fldChar w:fldCharType="begin" w:fldLock="1"/>
      </w:r>
      <w:r w:rsidRPr="009D0C08">
        <w:instrText xml:space="preserve"> PAGEREF _Toc125170569 \h </w:instrText>
      </w:r>
      <w:r w:rsidRPr="009D0C08">
        <w:fldChar w:fldCharType="separate"/>
      </w:r>
      <w:r w:rsidRPr="009D0C08">
        <w:t>15</w:t>
      </w:r>
      <w:r w:rsidRPr="009D0C08">
        <w:fldChar w:fldCharType="end"/>
      </w:r>
    </w:p>
    <w:p w:rsidR="00ED37DB" w:rsidRPr="009D0C08" w:rsidRDefault="00CE701E" w:rsidP="00FA10CC">
      <w:pPr>
        <w:pStyle w:val="Hemstlrubrik"/>
        <w:pageBreakBefore/>
        <w:spacing w:before="0"/>
      </w:pPr>
      <w:r w:rsidRPr="009D0C08">
        <w:fldChar w:fldCharType="end"/>
      </w:r>
      <w:bookmarkStart w:id="9" w:name="_Toc84246339"/>
      <w:bookmarkStart w:id="10" w:name="_Toc84318280"/>
      <w:bookmarkStart w:id="11" w:name="_Toc84318384"/>
      <w:bookmarkStart w:id="12" w:name="_Toc84318616"/>
      <w:bookmarkEnd w:id="0"/>
      <w:bookmarkEnd w:id="1"/>
      <w:bookmarkEnd w:id="2"/>
      <w:bookmarkEnd w:id="3"/>
      <w:bookmarkEnd w:id="4"/>
      <w:bookmarkEnd w:id="5"/>
      <w:bookmarkEnd w:id="6"/>
      <w:r w:rsidRPr="009D0C08">
        <w:t xml:space="preserve"> </w:t>
      </w:r>
      <w:bookmarkStart w:id="13" w:name="_Toc84246340"/>
      <w:bookmarkStart w:id="14" w:name="_Toc84318281"/>
      <w:bookmarkStart w:id="15" w:name="_Toc84318385"/>
      <w:bookmarkStart w:id="16" w:name="_Toc84318617"/>
      <w:bookmarkStart w:id="17" w:name="_Toc125170544"/>
      <w:bookmarkEnd w:id="9"/>
      <w:bookmarkEnd w:id="10"/>
      <w:bookmarkEnd w:id="11"/>
      <w:bookmarkEnd w:id="12"/>
      <w:r w:rsidR="00ED37DB" w:rsidRPr="009D0C08">
        <w:t>Förslag till riksdagsbeslut</w:t>
      </w:r>
      <w:bookmarkEnd w:id="17"/>
    </w:p>
    <w:p w:rsidR="000E6391" w:rsidRPr="009D0C08" w:rsidRDefault="000E6391" w:rsidP="000E6391">
      <w:pPr>
        <w:pStyle w:val="Hemstlatt"/>
      </w:pPr>
      <w:r w:rsidRPr="009D0C08">
        <w:t>Riksdagen tillkännager för regeringen som sin mening vad i motionen anförs om att regeringen mer kraftfullt än i</w:t>
      </w:r>
      <w:r w:rsidR="007C5757" w:rsidRPr="009D0C08">
        <w:t xml:space="preserve"> </w:t>
      </w:r>
      <w:r w:rsidRPr="009D0C08">
        <w:t>dag bör motverka sexuell e</w:t>
      </w:r>
      <w:r w:rsidRPr="009D0C08">
        <w:t>x</w:t>
      </w:r>
      <w:r w:rsidR="00FA10CC" w:rsidRPr="009D0C08">
        <w:t>ploatering av</w:t>
      </w:r>
      <w:r w:rsidRPr="009D0C08">
        <w:t xml:space="preserve"> barn inom det internationella samfundet och genom frivi</w:t>
      </w:r>
      <w:r w:rsidRPr="009D0C08">
        <w:t>l</w:t>
      </w:r>
      <w:r w:rsidRPr="009D0C08">
        <w:t>ligorgan</w:t>
      </w:r>
      <w:r w:rsidRPr="009D0C08">
        <w:t>i</w:t>
      </w:r>
      <w:r w:rsidRPr="009D0C08">
        <w:t>sationer.</w:t>
      </w:r>
    </w:p>
    <w:p w:rsidR="000E6391" w:rsidRPr="009D0C08" w:rsidRDefault="000E6391" w:rsidP="000E6391">
      <w:pPr>
        <w:pStyle w:val="Hemstlatt"/>
      </w:pPr>
      <w:r w:rsidRPr="009D0C08">
        <w:t xml:space="preserve">Riksdagen tillkännager för regeringen som sin mening vad i motionen anförs om att </w:t>
      </w:r>
      <w:r w:rsidR="007C5757" w:rsidRPr="009D0C08">
        <w:t>låta</w:t>
      </w:r>
      <w:r w:rsidR="00290171" w:rsidRPr="009D0C08">
        <w:t xml:space="preserve"> snabbutreda </w:t>
      </w:r>
      <w:r w:rsidR="004D11EF" w:rsidRPr="009D0C08">
        <w:t>lagarna</w:t>
      </w:r>
      <w:r w:rsidR="00290171" w:rsidRPr="009D0C08">
        <w:t xml:space="preserve"> i bl.a. f</w:t>
      </w:r>
      <w:r w:rsidRPr="009D0C08">
        <w:t xml:space="preserve">öräldrabalken </w:t>
      </w:r>
      <w:r w:rsidR="004D11EF" w:rsidRPr="009D0C08">
        <w:t>i relation till</w:t>
      </w:r>
      <w:r w:rsidRPr="009D0C08">
        <w:t xml:space="preserve"> reglerna som styr transfereringar mellan socialkontor och ambassader så att dessa regler inte förhindrar </w:t>
      </w:r>
      <w:r w:rsidR="007C5757" w:rsidRPr="009D0C08">
        <w:t>”</w:t>
      </w:r>
      <w:r w:rsidRPr="009D0C08">
        <w:t>dumpade barn</w:t>
      </w:r>
      <w:r w:rsidR="007C5757" w:rsidRPr="009D0C08">
        <w:t>”</w:t>
      </w:r>
      <w:r w:rsidRPr="009D0C08">
        <w:t xml:space="preserve"> att få hjälp att komma tillbaka till sitt hemland Sverige.</w:t>
      </w:r>
    </w:p>
    <w:p w:rsidR="000E6391" w:rsidRPr="009D0C08" w:rsidRDefault="000E6391" w:rsidP="000E6391">
      <w:pPr>
        <w:pStyle w:val="Hemstlatt"/>
      </w:pPr>
      <w:r w:rsidRPr="009D0C08">
        <w:t>Riksdagen tillkännager för regeringen som sin mening vad i motionen anförs om att regeringen kraftfullt ska</w:t>
      </w:r>
      <w:r w:rsidR="007C5757" w:rsidRPr="009D0C08">
        <w:t>ll</w:t>
      </w:r>
      <w:r w:rsidRPr="009D0C08">
        <w:t xml:space="preserve"> verka för att stoppa all form av handel med barnarbetare inom ramen för EU och ILO.</w:t>
      </w:r>
    </w:p>
    <w:p w:rsidR="000E6391" w:rsidRPr="009D0C08" w:rsidRDefault="000E6391" w:rsidP="000E6391">
      <w:pPr>
        <w:pStyle w:val="Hemstlatt"/>
      </w:pPr>
      <w:r w:rsidRPr="009D0C08">
        <w:t>Riksdagen tillkännager för regeringen som sin mening vad i motionen anförs om att den svenska regeringen ska</w:t>
      </w:r>
      <w:r w:rsidR="007C5757" w:rsidRPr="009D0C08">
        <w:t>ll</w:t>
      </w:r>
      <w:r w:rsidRPr="009D0C08">
        <w:t xml:space="preserve"> avsätta biståndsmedel till i</w:t>
      </w:r>
      <w:r w:rsidRPr="009D0C08">
        <w:t>n</w:t>
      </w:r>
      <w:r w:rsidRPr="009D0C08">
        <w:t>rätta</w:t>
      </w:r>
      <w:r w:rsidRPr="009D0C08">
        <w:t>n</w:t>
      </w:r>
      <w:r w:rsidRPr="009D0C08">
        <w:t xml:space="preserve">det av s.k. </w:t>
      </w:r>
      <w:r w:rsidR="004D11EF" w:rsidRPr="009D0C08">
        <w:t>s</w:t>
      </w:r>
      <w:r w:rsidRPr="009D0C08">
        <w:t>tödfamiljer för barn som blivit föräldralösa på grund av den o</w:t>
      </w:r>
      <w:r w:rsidRPr="009D0C08">
        <w:t>m</w:t>
      </w:r>
      <w:r w:rsidRPr="009D0C08">
        <w:t xml:space="preserve">fattande </w:t>
      </w:r>
      <w:r w:rsidR="007C5757" w:rsidRPr="009D0C08">
        <w:t>hiv</w:t>
      </w:r>
      <w:r w:rsidRPr="009D0C08">
        <w:t>/</w:t>
      </w:r>
      <w:r w:rsidR="007C5757" w:rsidRPr="009D0C08">
        <w:t>aids</w:t>
      </w:r>
      <w:r w:rsidRPr="009D0C08">
        <w:t>-spridningen eller av annan orsak.</w:t>
      </w:r>
    </w:p>
    <w:p w:rsidR="000E6391" w:rsidRPr="009D0C08" w:rsidRDefault="000E6391" w:rsidP="000E6391">
      <w:pPr>
        <w:pStyle w:val="Hemstlatt"/>
      </w:pPr>
      <w:r w:rsidRPr="009D0C08">
        <w:t>Riksdagen tillkännager för regeringen som sin mening vad i motionen anförs om att Sverige bör initiera, nationellt och inom ramen för det i</w:t>
      </w:r>
      <w:r w:rsidRPr="009D0C08">
        <w:t>n</w:t>
      </w:r>
      <w:r w:rsidRPr="009D0C08">
        <w:t>ternationella samfundet, vikten av särskilda satsningar och upprättandet av nati</w:t>
      </w:r>
      <w:r w:rsidRPr="009D0C08">
        <w:t>o</w:t>
      </w:r>
      <w:r w:rsidRPr="009D0C08">
        <w:t>nella handlingsprogram för att förbättra situationen för barn drabbade av aids.</w:t>
      </w:r>
    </w:p>
    <w:p w:rsidR="000E6391" w:rsidRPr="009D0C08" w:rsidRDefault="000E6391" w:rsidP="000E6391">
      <w:pPr>
        <w:pStyle w:val="Hemstlatt"/>
      </w:pPr>
      <w:r w:rsidRPr="009D0C08">
        <w:t>Riksdagen tillkännager för regeringen som sin mening vad i motionen anförs om att regeringen bör verka för att öka insatserna för fysisk och psykisk hjälp och krishantering till världens många gatubarn.</w:t>
      </w:r>
    </w:p>
    <w:p w:rsidR="000E6391" w:rsidRPr="009D0C08" w:rsidRDefault="000E6391" w:rsidP="000E6391">
      <w:pPr>
        <w:pStyle w:val="Hemstlatt"/>
      </w:pPr>
      <w:r w:rsidRPr="009D0C08">
        <w:t>Riksdagen tillkännager för regeringen som sin mening vad i motionen anförs om att Sverige inom vårt land och i övriga världen fortsätter att arbeta för att stärka flickors ställning och motverka diskriminering.</w:t>
      </w:r>
    </w:p>
    <w:p w:rsidR="000E6391" w:rsidRPr="009D0C08" w:rsidRDefault="000E6391" w:rsidP="000E6391">
      <w:pPr>
        <w:pStyle w:val="Hemstlatt"/>
      </w:pPr>
      <w:r w:rsidRPr="009D0C08">
        <w:t>Riksdagen tillkännager för regeringen som sin mening vad i motionen anförs om att Sverige, inom EU och FN, mer kraftfullt bör agera mot brott mot mänskliga rättigheter, övergrepp och tortyr och för förbud av kvinnlig könsstympning.</w:t>
      </w:r>
    </w:p>
    <w:p w:rsidR="000E6391" w:rsidRPr="009D0C08" w:rsidRDefault="000E6391" w:rsidP="000E6391">
      <w:pPr>
        <w:pStyle w:val="Hemstlatt"/>
      </w:pPr>
      <w:r w:rsidRPr="009D0C08">
        <w:t>Riksdagen tillkännager för regeringen som sin mening vad i motionen anförs om att regeringen inom det internationella samfundet ska</w:t>
      </w:r>
      <w:r w:rsidR="007C5757" w:rsidRPr="009D0C08">
        <w:t>ll</w:t>
      </w:r>
      <w:r w:rsidRPr="009D0C08">
        <w:t xml:space="preserve"> sätta tryck på stater att ratificera och implementera konventionen om barns rä</w:t>
      </w:r>
      <w:r w:rsidRPr="009D0C08">
        <w:t>t</w:t>
      </w:r>
      <w:r w:rsidRPr="009D0C08">
        <w:t>tigheter och därmed sätta 18 år som minimigräns för rekrytering av so</w:t>
      </w:r>
      <w:r w:rsidRPr="009D0C08">
        <w:t>l</w:t>
      </w:r>
      <w:r w:rsidRPr="009D0C08">
        <w:t>dater.</w:t>
      </w:r>
    </w:p>
    <w:p w:rsidR="000E6391" w:rsidRPr="009D0C08" w:rsidRDefault="000E6391" w:rsidP="000E6391">
      <w:pPr>
        <w:pStyle w:val="Hemstlatt"/>
      </w:pPr>
      <w:r w:rsidRPr="009D0C08">
        <w:t xml:space="preserve">Riksdagen tillkännager för regeringen som sin mening vad i motionen anförs om vikten av införandet av genomarbetade program för att hjälpa barnsoldater att bearbeta sina traumatiska </w:t>
      </w:r>
      <w:r w:rsidR="008B66FF" w:rsidRPr="009D0C08">
        <w:t>upplevelser</w:t>
      </w:r>
      <w:r w:rsidRPr="009D0C08">
        <w:t xml:space="preserve"> och reintegrera dem i sa</w:t>
      </w:r>
      <w:r w:rsidRPr="009D0C08">
        <w:t>m</w:t>
      </w:r>
      <w:r w:rsidRPr="009D0C08">
        <w:t>hället.</w:t>
      </w:r>
    </w:p>
    <w:p w:rsidR="000E6391" w:rsidRPr="009D0C08" w:rsidRDefault="000E6391" w:rsidP="000E6391">
      <w:pPr>
        <w:pStyle w:val="Hemstlatt"/>
      </w:pPr>
      <w:r w:rsidRPr="009D0C08">
        <w:t>Riksdagen tillkännager för regeringen som sin mening vad i motionen anförs om att Sverige bör vara pådrivande för att nationell suveränitet inte får hindra skyldiga från att straffas för brott mot barn.</w:t>
      </w:r>
    </w:p>
    <w:p w:rsidR="000E6391" w:rsidRPr="009D0C08" w:rsidRDefault="000E6391" w:rsidP="000E6391">
      <w:pPr>
        <w:pStyle w:val="Hemstlatt"/>
      </w:pPr>
      <w:r w:rsidRPr="009D0C08">
        <w:t>Riksdagen tillkännager för regeringen som sin mening vad i motionen anförs om att barnen bör få en mer central roll på den politiska dagor</w:t>
      </w:r>
      <w:r w:rsidRPr="009D0C08">
        <w:t>d</w:t>
      </w:r>
      <w:r w:rsidRPr="009D0C08">
        <w:t>ningen för fred och säkerhet.</w:t>
      </w:r>
    </w:p>
    <w:p w:rsidR="000E6391" w:rsidRPr="009D0C08" w:rsidRDefault="000E6391" w:rsidP="000E6391">
      <w:pPr>
        <w:pStyle w:val="Hemstlatt"/>
      </w:pPr>
      <w:r w:rsidRPr="009D0C08">
        <w:t>Riksdagen tillkännager för regeringen som sin mening vad i motionen anförs om att rapporteringen om kränkningar av barns rättigheter måste fö</w:t>
      </w:r>
      <w:r w:rsidRPr="009D0C08">
        <w:t>r</w:t>
      </w:r>
      <w:r w:rsidRPr="009D0C08">
        <w:t>bättras.</w:t>
      </w:r>
    </w:p>
    <w:p w:rsidR="000E6391" w:rsidRPr="009D0C08" w:rsidRDefault="000E6391" w:rsidP="000E6391">
      <w:pPr>
        <w:pStyle w:val="Hemstlatt"/>
      </w:pPr>
      <w:r w:rsidRPr="009D0C08">
        <w:t>Riksdagen tillkännager för regeringen som sin mening vad i motionen anförs om att öka de riktade insatserna för att förbättra kvinnors och barns situation i det konfliktförebyggande och fredsuppbyggande arbetet.</w:t>
      </w:r>
    </w:p>
    <w:p w:rsidR="000E6391" w:rsidRPr="009D0C08" w:rsidRDefault="000E6391" w:rsidP="000E6391">
      <w:pPr>
        <w:pStyle w:val="Hemstlatt"/>
      </w:pPr>
      <w:r w:rsidRPr="009D0C08">
        <w:t>Riksdagen tillkännager för regeringen som sin mening vad i motionen anförs om att i ökad utsträckning låta ungdomar vara föremål för utbil</w:t>
      </w:r>
      <w:r w:rsidRPr="009D0C08">
        <w:t>d</w:t>
      </w:r>
      <w:r w:rsidRPr="009D0C08">
        <w:t>ningar och nationella återuppbyggnadsprogram.</w:t>
      </w:r>
    </w:p>
    <w:p w:rsidR="000E6391" w:rsidRPr="009D0C08" w:rsidRDefault="000E6391" w:rsidP="000E6391">
      <w:pPr>
        <w:pStyle w:val="Hemstlatt"/>
      </w:pPr>
      <w:r w:rsidRPr="009D0C08">
        <w:t xml:space="preserve">Riksdagen tillkännager för regeringen som sin mening vad i motionen anförs om att utöka </w:t>
      </w:r>
      <w:r w:rsidR="007C5757" w:rsidRPr="009D0C08">
        <w:t>Unicef</w:t>
      </w:r>
      <w:r w:rsidRPr="009D0C08">
        <w:t>s resurser och möjligheter att förbättra analys, statistik och undersökningar för att tydliggöra barns utsatthet vid konfli</w:t>
      </w:r>
      <w:r w:rsidRPr="009D0C08">
        <w:t>k</w:t>
      </w:r>
      <w:r w:rsidRPr="009D0C08">
        <w:t>ter och krig.</w:t>
      </w:r>
    </w:p>
    <w:p w:rsidR="000E6391" w:rsidRPr="009D0C08" w:rsidRDefault="000E6391" w:rsidP="000E6391">
      <w:pPr>
        <w:pStyle w:val="Hemstlatt"/>
      </w:pPr>
      <w:r w:rsidRPr="009D0C08">
        <w:t>Riksdagen tillkännager för regeringen som sin mening vad i motionen anförs om att Sverige bör initiera en diskussion, på nationell och intern</w:t>
      </w:r>
      <w:r w:rsidRPr="009D0C08">
        <w:t>a</w:t>
      </w:r>
      <w:r w:rsidRPr="009D0C08">
        <w:t>tionell nivå, om orättvisorna i mängden bistånd i olika utvecklingsfonder.</w:t>
      </w:r>
    </w:p>
    <w:p w:rsidR="000E6391" w:rsidRPr="009D0C08" w:rsidRDefault="000E6391" w:rsidP="000E6391">
      <w:pPr>
        <w:pStyle w:val="Hemstlatt"/>
      </w:pPr>
      <w:r w:rsidRPr="009D0C08">
        <w:t>Riksdagen tillkännager för regeringen som sin mening vad i motionen anförs om att regeringen bör verka för ett komplement till FN:s barnko</w:t>
      </w:r>
      <w:r w:rsidRPr="009D0C08">
        <w:t>n</w:t>
      </w:r>
      <w:r w:rsidRPr="009D0C08">
        <w:t>vention och tillsätta en representant för barns utsatthet i miljöproblem</w:t>
      </w:r>
      <w:r w:rsidRPr="009D0C08">
        <w:t>a</w:t>
      </w:r>
      <w:r w:rsidRPr="009D0C08">
        <w:t>tiska o</w:t>
      </w:r>
      <w:r w:rsidRPr="009D0C08">
        <w:t>m</w:t>
      </w:r>
      <w:r w:rsidRPr="009D0C08">
        <w:t>råden.</w:t>
      </w:r>
    </w:p>
    <w:p w:rsidR="00CE701E" w:rsidRPr="009D0C08" w:rsidRDefault="00CE701E" w:rsidP="00CE701E">
      <w:pPr>
        <w:pStyle w:val="Rubrik1"/>
      </w:pPr>
      <w:bookmarkStart w:id="18" w:name="_Toc125170545"/>
      <w:r w:rsidRPr="009D0C08">
        <w:t>Inledning</w:t>
      </w:r>
      <w:bookmarkEnd w:id="13"/>
      <w:bookmarkEnd w:id="14"/>
      <w:bookmarkEnd w:id="15"/>
      <w:bookmarkEnd w:id="16"/>
      <w:bookmarkEnd w:id="18"/>
    </w:p>
    <w:p w:rsidR="00CE701E" w:rsidRPr="009D0C08" w:rsidRDefault="00CE701E" w:rsidP="00CE701E">
      <w:r w:rsidRPr="009D0C08">
        <w:t>FN:s barnkonvention bygger på fyra viktiga principer: barnets rätt till likvä</w:t>
      </w:r>
      <w:r w:rsidRPr="009D0C08">
        <w:t>r</w:t>
      </w:r>
      <w:r w:rsidRPr="009D0C08">
        <w:t>diga villkor, beaktandet av barnets bästa vid alla beslut, barnets rätt till liv och utveckling samt barnets rätt att säga sin mening och få den respekterad. Att uppfylla dessa principer är ett absolut krav för vårt arbete inom samtliga pol</w:t>
      </w:r>
      <w:r w:rsidRPr="009D0C08">
        <w:t>i</w:t>
      </w:r>
      <w:r w:rsidRPr="009D0C08">
        <w:t xml:space="preserve">tikområden. Men dessvärre har </w:t>
      </w:r>
      <w:r w:rsidR="007C5757" w:rsidRPr="009D0C08">
        <w:t>”</w:t>
      </w:r>
      <w:r w:rsidRPr="009D0C08">
        <w:t>FN-staterna förrått barnen</w:t>
      </w:r>
      <w:r w:rsidR="007C5757" w:rsidRPr="009D0C08">
        <w:t>”</w:t>
      </w:r>
      <w:r w:rsidRPr="009D0C08">
        <w:t>, som Carol Be</w:t>
      </w:r>
      <w:r w:rsidRPr="009D0C08">
        <w:t>l</w:t>
      </w:r>
      <w:r w:rsidRPr="009D0C08">
        <w:t>lamy (chef för Unicef) uttryckt det. Många av konventionens förpliktelser har inte uppfyllts. Vart fjärde barn i världen lever i absolut fattigdom och mer än 123 miljoner barn saknar möjlighet att gå i skolan, de flesta av dem flickor. Men många framsteg har gjorts på en rad andra områden.</w:t>
      </w:r>
    </w:p>
    <w:p w:rsidR="00CE701E" w:rsidRPr="009D0C08" w:rsidRDefault="00CE701E" w:rsidP="00C25005">
      <w:pPr>
        <w:pStyle w:val="Normaltindrag"/>
      </w:pPr>
      <w:r w:rsidRPr="009D0C08">
        <w:t>Barnadödligheten har minskat och alltfler barn skyddas genom vaccinati</w:t>
      </w:r>
      <w:r w:rsidRPr="009D0C08">
        <w:t>o</w:t>
      </w:r>
      <w:r w:rsidRPr="009D0C08">
        <w:t>ner mot sjukdomar som tidigare orsakat lidande och dödsfall, trots det dör varje år nästan 10,6 miljoner barn under 5 år av sjukdomar som diarré, mal</w:t>
      </w:r>
      <w:r w:rsidRPr="009D0C08">
        <w:t>a</w:t>
      </w:r>
      <w:r w:rsidRPr="009D0C08">
        <w:t>ria, lunginflammation och mässling. Med andra ord är utvecklingen av sky</w:t>
      </w:r>
      <w:r w:rsidRPr="009D0C08">
        <w:t>d</w:t>
      </w:r>
      <w:r w:rsidRPr="009D0C08">
        <w:t>det för barns rättigheter mycket ojämn och klyftan mellan barn i fattiga och rika länder har ökat. Målet är att reducera barnadödligheten med två tredjed</w:t>
      </w:r>
      <w:r w:rsidRPr="009D0C08">
        <w:t>e</w:t>
      </w:r>
      <w:r w:rsidRPr="009D0C08">
        <w:t>lar för barn under fem år. Tyvärr är det bara en region, Latinamerika och Karibien, som ser ut att kunna nå målet.</w:t>
      </w:r>
    </w:p>
    <w:p w:rsidR="00CE701E" w:rsidRPr="009D0C08" w:rsidRDefault="00CE701E" w:rsidP="008B66FF">
      <w:pPr>
        <w:pStyle w:val="Rubrik1"/>
      </w:pPr>
      <w:bookmarkStart w:id="19" w:name="_Toc84246341"/>
      <w:bookmarkStart w:id="20" w:name="_Toc84318282"/>
      <w:bookmarkStart w:id="21" w:name="_Toc84318386"/>
      <w:bookmarkStart w:id="22" w:name="_Toc84318618"/>
      <w:bookmarkStart w:id="23" w:name="_Toc125170546"/>
      <w:r w:rsidRPr="009D0C08">
        <w:t>Barnperspektiv på bistånd</w:t>
      </w:r>
      <w:bookmarkEnd w:id="19"/>
      <w:bookmarkEnd w:id="20"/>
      <w:bookmarkEnd w:id="21"/>
      <w:bookmarkEnd w:id="22"/>
      <w:bookmarkEnd w:id="23"/>
    </w:p>
    <w:p w:rsidR="00CE701E" w:rsidRPr="009D0C08" w:rsidRDefault="00CE701E" w:rsidP="00CE701E">
      <w:r w:rsidRPr="009D0C08">
        <w:t>Inget barn ska behöva utsättas för våld eller diskriminering och alla barn ska ha möjlighet att göra sin röst hörd och få gå i skola. Barns rättigheter måste därför få ökad tyngd vid politiskt beslutsfattande. När beslut ska fattas om bistånd och insatser bör en barnkonsekvensanalys först göras. Det är viktigt att undersöka vilka effekter insatserna och biståndet kommer att ha på barnen i det berörda området. I vissa fall bör man även rikta bistånd direkt till barnen. En möjlighet är via skola och utbildning. En annan är att ge bättre stöd till familjen – via mödrarna – så att de på bästa sätt kan ta hand om sina barn.</w:t>
      </w:r>
      <w:bookmarkStart w:id="24" w:name="_Toc84246342"/>
    </w:p>
    <w:p w:rsidR="00CE701E" w:rsidRPr="009D0C08" w:rsidRDefault="00CE701E" w:rsidP="00CE701E">
      <w:pPr>
        <w:pStyle w:val="Rubrik1"/>
      </w:pPr>
      <w:bookmarkStart w:id="25" w:name="_Toc125170547"/>
      <w:r w:rsidRPr="009D0C08">
        <w:t>Exploatering av barn</w:t>
      </w:r>
      <w:bookmarkEnd w:id="24"/>
      <w:bookmarkEnd w:id="25"/>
    </w:p>
    <w:p w:rsidR="00CE701E" w:rsidRPr="009D0C08" w:rsidRDefault="00CE701E" w:rsidP="00CE701E">
      <w:r w:rsidRPr="009D0C08">
        <w:t>Barnprostitutionen ökar över hela världen och har blivit en storindustri som förstör miljoner unga liv i både utvecklingsländer och industriländer. Sexuell exploatering av barn är ett av de grövsta brotten mot det okränkbara männ</w:t>
      </w:r>
      <w:r w:rsidRPr="009D0C08">
        <w:t>i</w:t>
      </w:r>
      <w:r w:rsidRPr="009D0C08">
        <w:t>skovärdet. Sexhandeln med barn och kvinnor växer och barnpornografin finner ständigt nya vägar att spridas. Prostitutionens aktörer och rika turister fortsätter att besöka utvecklingsländerna och att utnyttja lokalbefolkningens ekonomiska beroendeställning. Detta är fullkomligt oacceptabelt och kräver tydligare ansvarstagande från samtliga berörda länder, inklusive Sverige.</w:t>
      </w:r>
    </w:p>
    <w:p w:rsidR="00CE701E" w:rsidRPr="009D0C08" w:rsidRDefault="00CE701E" w:rsidP="008A56A1">
      <w:pPr>
        <w:pStyle w:val="Rubrik2"/>
      </w:pPr>
      <w:bookmarkStart w:id="26" w:name="_Toc84246343"/>
      <w:bookmarkStart w:id="27" w:name="_Toc84318283"/>
      <w:bookmarkStart w:id="28" w:name="_Toc84318387"/>
      <w:bookmarkStart w:id="29" w:name="_Toc84318619"/>
      <w:bookmarkStart w:id="30" w:name="_Toc125170548"/>
      <w:r w:rsidRPr="009D0C08">
        <w:t>Sverige</w:t>
      </w:r>
      <w:bookmarkEnd w:id="26"/>
      <w:bookmarkEnd w:id="27"/>
      <w:bookmarkEnd w:id="28"/>
      <w:bookmarkEnd w:id="29"/>
      <w:bookmarkEnd w:id="30"/>
    </w:p>
    <w:p w:rsidR="00CE701E" w:rsidRPr="009D0C08" w:rsidRDefault="00CE701E" w:rsidP="00CE701E">
      <w:bookmarkStart w:id="31" w:name="_Toc84246344"/>
      <w:bookmarkStart w:id="32" w:name="_Toc84318284"/>
      <w:bookmarkStart w:id="33" w:name="_Toc84318388"/>
      <w:bookmarkStart w:id="34" w:name="_Toc84318620"/>
      <w:r w:rsidRPr="009D0C08">
        <w:t xml:space="preserve">FN:s barnrättskommitté har till uppgift att granska de länder som anslutit sig till </w:t>
      </w:r>
      <w:r w:rsidR="008B66FF" w:rsidRPr="009D0C08">
        <w:t>b</w:t>
      </w:r>
      <w:r w:rsidRPr="009D0C08">
        <w:t>arnkonventionen. I slutet av januari 2005 riktade FN:s barnrättskommitté kritik mot Sverige. Ett problem som tas upp är det svaga skydd som ges av Sveriges lagstiftning gällande barnpornografi. Särskilt nämns den subjektiva och bristfälliga definitionen av vem som är att betrakta som barn enligt bar</w:t>
      </w:r>
      <w:r w:rsidRPr="009D0C08">
        <w:t>n</w:t>
      </w:r>
      <w:r w:rsidRPr="009D0C08">
        <w:t>pornografilagstiftningen. Skyddet gällande utnyttjande i barnpornografiska sammanhang är ofullständigt.</w:t>
      </w:r>
    </w:p>
    <w:p w:rsidR="00CE701E" w:rsidRPr="009D0C08" w:rsidRDefault="00CE701E" w:rsidP="00C25005">
      <w:pPr>
        <w:pStyle w:val="Normaltindrag"/>
      </w:pPr>
      <w:r w:rsidRPr="009D0C08">
        <w:t>Barnkonventionen anger tydligt att barn är personer under 18 år och att barn ska ha rätt att slippa utnyttjats i</w:t>
      </w:r>
      <w:r w:rsidR="004D11EF" w:rsidRPr="009D0C08">
        <w:t xml:space="preserve"> pornografiska sammanhang. Den s</w:t>
      </w:r>
      <w:r w:rsidRPr="009D0C08">
        <w:t>ocia</w:t>
      </w:r>
      <w:r w:rsidRPr="009D0C08">
        <w:t>l</w:t>
      </w:r>
      <w:r w:rsidRPr="009D0C08">
        <w:t xml:space="preserve">demokratiska regeringen bryter mot FN:s </w:t>
      </w:r>
      <w:r w:rsidR="004D11EF" w:rsidRPr="009D0C08">
        <w:t>b</w:t>
      </w:r>
      <w:r w:rsidRPr="009D0C08">
        <w:t>arnkonvention, en konvention som de</w:t>
      </w:r>
      <w:r w:rsidR="008B66FF" w:rsidRPr="009D0C08">
        <w:t>n</w:t>
      </w:r>
      <w:r w:rsidRPr="009D0C08">
        <w:t xml:space="preserve"> i andra s</w:t>
      </w:r>
      <w:r w:rsidR="008B66FF" w:rsidRPr="009D0C08">
        <w:t>ammanhang anser sig vara duktig</w:t>
      </w:r>
      <w:r w:rsidRPr="009D0C08">
        <w:t xml:space="preserve"> på att följa.</w:t>
      </w:r>
    </w:p>
    <w:p w:rsidR="00F036D2" w:rsidRPr="009D0C08" w:rsidRDefault="000E6391" w:rsidP="00F036D2">
      <w:pPr>
        <w:pStyle w:val="Rubrik3"/>
      </w:pPr>
      <w:bookmarkStart w:id="35" w:name="_Toc125170549"/>
      <w:r w:rsidRPr="009D0C08">
        <w:t>Barn i gränslandet</w:t>
      </w:r>
      <w:bookmarkEnd w:id="35"/>
    </w:p>
    <w:p w:rsidR="00F036D2" w:rsidRPr="009D0C08" w:rsidRDefault="000E6391" w:rsidP="008A56A1">
      <w:r w:rsidRPr="009D0C08">
        <w:t>Enligt uppgift finns det ca 50 barn som av sina föräldrar och mot sin vilja skickats till andra länder, s</w:t>
      </w:r>
      <w:r w:rsidR="008B66FF" w:rsidRPr="009D0C08">
        <w:t>.</w:t>
      </w:r>
      <w:r w:rsidRPr="009D0C08">
        <w:t>k</w:t>
      </w:r>
      <w:r w:rsidR="008B66FF" w:rsidRPr="009D0C08">
        <w:t>.</w:t>
      </w:r>
      <w:r w:rsidRPr="009D0C08">
        <w:t xml:space="preserve"> dumpade barn. Dessa barn hamnar ofta i grän</w:t>
      </w:r>
      <w:r w:rsidRPr="009D0C08">
        <w:t>s</w:t>
      </w:r>
      <w:r w:rsidRPr="009D0C08">
        <w:t xml:space="preserve">landet mellan två länders lagstiftning. De sociala myndigheterna och berörda ambassader vet inte alltid hur och om de ska agera för att få hem barnen. </w:t>
      </w:r>
    </w:p>
    <w:p w:rsidR="00F036D2" w:rsidRPr="009D0C08" w:rsidRDefault="00F036D2" w:rsidP="00F036D2">
      <w:pPr>
        <w:pStyle w:val="Normaltindrag"/>
      </w:pPr>
      <w:r w:rsidRPr="009D0C08">
        <w:t xml:space="preserve">Kristdemokraterna anser att reglerna måste göras glasklara: Om ett barn, som är svensk medborgare, överges och dumpas av sina föräldrar i ett annat land, måste det åligga kommunen och de sociala myndigheterna att agera för att få hem barnet. </w:t>
      </w:r>
    </w:p>
    <w:p w:rsidR="00F036D2" w:rsidRPr="009D0C08" w:rsidRDefault="00F036D2" w:rsidP="00F036D2">
      <w:pPr>
        <w:pStyle w:val="Normaltindrag"/>
      </w:pPr>
      <w:r w:rsidRPr="009D0C08">
        <w:t xml:space="preserve">Regeringen måste snabbutreda </w:t>
      </w:r>
      <w:r w:rsidR="004D11EF" w:rsidRPr="009D0C08">
        <w:t>lagarna</w:t>
      </w:r>
      <w:r w:rsidRPr="009D0C08">
        <w:t xml:space="preserve"> i föräldrabalken </w:t>
      </w:r>
      <w:r w:rsidR="004D11EF" w:rsidRPr="009D0C08">
        <w:t>i relation till</w:t>
      </w:r>
      <w:r w:rsidRPr="009D0C08">
        <w:t xml:space="preserve"> re</w:t>
      </w:r>
      <w:r w:rsidRPr="009D0C08">
        <w:t>g</w:t>
      </w:r>
      <w:r w:rsidRPr="009D0C08">
        <w:t xml:space="preserve">lerna som styr transfereringar mellan socialkontor och ambassader så att dessa inte förhindrar </w:t>
      </w:r>
      <w:r w:rsidR="007C5757" w:rsidRPr="009D0C08">
        <w:t>”</w:t>
      </w:r>
      <w:r w:rsidRPr="009D0C08">
        <w:t>dumpade barn</w:t>
      </w:r>
      <w:r w:rsidR="007C5757" w:rsidRPr="009D0C08">
        <w:t>”</w:t>
      </w:r>
      <w:r w:rsidRPr="009D0C08">
        <w:t xml:space="preserve"> att få hjälp att komma tillbaka till sitt he</w:t>
      </w:r>
      <w:r w:rsidRPr="009D0C08">
        <w:t>m</w:t>
      </w:r>
      <w:r w:rsidRPr="009D0C08">
        <w:t>land Sverige.</w:t>
      </w:r>
    </w:p>
    <w:p w:rsidR="00CE701E" w:rsidRPr="009D0C08" w:rsidRDefault="00CE701E" w:rsidP="008A56A1">
      <w:pPr>
        <w:pStyle w:val="Rubrik2"/>
      </w:pPr>
      <w:bookmarkStart w:id="36" w:name="_Toc125170550"/>
      <w:r w:rsidRPr="009D0C08">
        <w:t>Världen</w:t>
      </w:r>
      <w:bookmarkEnd w:id="31"/>
      <w:bookmarkEnd w:id="32"/>
      <w:bookmarkEnd w:id="33"/>
      <w:bookmarkEnd w:id="34"/>
      <w:bookmarkEnd w:id="36"/>
    </w:p>
    <w:p w:rsidR="00CE701E" w:rsidRPr="009D0C08" w:rsidRDefault="00CE701E" w:rsidP="00CE701E">
      <w:r w:rsidRPr="009D0C08">
        <w:t>Kommersiell sexuell exploatering av barn är ett internationellt problem som kräver lösningar genom internationellt samarbete.</w:t>
      </w:r>
    </w:p>
    <w:p w:rsidR="00CE701E" w:rsidRPr="009D0C08" w:rsidRDefault="00CE701E" w:rsidP="008A56A1">
      <w:pPr>
        <w:pStyle w:val="Rubrik3"/>
      </w:pPr>
      <w:bookmarkStart w:id="37" w:name="_Toc84246345"/>
      <w:bookmarkStart w:id="38" w:name="_Toc84318285"/>
      <w:bookmarkStart w:id="39" w:name="_Toc84318389"/>
      <w:bookmarkStart w:id="40" w:name="_Toc84318621"/>
      <w:bookmarkStart w:id="41" w:name="_Toc125170551"/>
      <w:r w:rsidRPr="009D0C08">
        <w:t>Barnsexhandel</w:t>
      </w:r>
      <w:bookmarkEnd w:id="37"/>
      <w:bookmarkEnd w:id="38"/>
      <w:bookmarkEnd w:id="39"/>
      <w:bookmarkEnd w:id="40"/>
      <w:bookmarkEnd w:id="41"/>
    </w:p>
    <w:p w:rsidR="00CE701E" w:rsidRPr="009D0C08" w:rsidRDefault="00CE701E" w:rsidP="00CE701E">
      <w:r w:rsidRPr="009D0C08">
        <w:t>Först på senare tid har den skrämmande omfattningen av den internationella barnsexhandeln blivit känd. Enligt U</w:t>
      </w:r>
      <w:r w:rsidR="008B66FF" w:rsidRPr="009D0C08">
        <w:t>nicef</w:t>
      </w:r>
      <w:r w:rsidRPr="009D0C08">
        <w:t xml:space="preserve"> är uppskattningsvis 1,2 miljoner barn offer för människohandel. Till Europa fraktas varje år en halv miljon människor för att säljas. Exempelvis sä</w:t>
      </w:r>
      <w:r w:rsidR="008B66FF" w:rsidRPr="009D0C08">
        <w:t>ljs flickor från Asien och Öste</w:t>
      </w:r>
      <w:r w:rsidRPr="009D0C08">
        <w:t xml:space="preserve">uropa, så unga som 13 år, som </w:t>
      </w:r>
      <w:r w:rsidR="007C5757" w:rsidRPr="009D0C08">
        <w:t>”</w:t>
      </w:r>
      <w:r w:rsidRPr="009D0C08">
        <w:t>postorderbrudar</w:t>
      </w:r>
      <w:r w:rsidR="007C5757" w:rsidRPr="009D0C08">
        <w:t>”</w:t>
      </w:r>
      <w:r w:rsidRPr="009D0C08">
        <w:t>. Både flickor och pojkar säljs som bi</w:t>
      </w:r>
      <w:r w:rsidR="008B66FF" w:rsidRPr="009D0C08">
        <w:t>llig arbetskraft för att jobba på</w:t>
      </w:r>
      <w:r w:rsidRPr="009D0C08">
        <w:t xml:space="preserve"> byggen, i restaurang, jordbruk, fabriker och privata hushåll.</w:t>
      </w:r>
    </w:p>
    <w:p w:rsidR="00CE701E" w:rsidRPr="009D0C08" w:rsidRDefault="00CE701E" w:rsidP="00C25005">
      <w:pPr>
        <w:pStyle w:val="Normaltindrag"/>
      </w:pPr>
      <w:r w:rsidRPr="009D0C08">
        <w:t>Även barn från Väst- och Centralafrika säljs som arbetskraft, men också för att sexuellt utnyttjas. Av dessa är 90 procent flickor. Barn från fattiga länder är mest utsatta eftersom de ofta saknar möjligheter till utbildning och arbete. Barn köps eller lockas med falska löften bort från sina fattiga hemfö</w:t>
      </w:r>
      <w:r w:rsidRPr="009D0C08">
        <w:t>r</w:t>
      </w:r>
      <w:r w:rsidRPr="009D0C08">
        <w:t>hållanden till väst (oftast till Europa och USA). Istället utnyttjas barnen sex</w:t>
      </w:r>
      <w:r w:rsidRPr="009D0C08">
        <w:t>u</w:t>
      </w:r>
      <w:r w:rsidRPr="009D0C08">
        <w:t>ellt eller i andra former av tvångsarbete.</w:t>
      </w:r>
    </w:p>
    <w:p w:rsidR="00CE701E" w:rsidRPr="009D0C08" w:rsidRDefault="00CE701E" w:rsidP="00B46121">
      <w:pPr>
        <w:pStyle w:val="Normaltindrag"/>
      </w:pPr>
      <w:r w:rsidRPr="009D0C08">
        <w:t>Människohandel med barn är en väldigt lukrativ verksamhet och därför är den tätt kopplad till korruption och kriminell verksamhet. Omsättningen b</w:t>
      </w:r>
      <w:r w:rsidRPr="009D0C08">
        <w:t>e</w:t>
      </w:r>
      <w:r w:rsidRPr="009D0C08">
        <w:t xml:space="preserve">räknas ligga på </w:t>
      </w:r>
      <w:r w:rsidR="008B66FF" w:rsidRPr="009D0C08">
        <w:t>7</w:t>
      </w:r>
      <w:r w:rsidRPr="009D0C08">
        <w:t xml:space="preserve"> miljarder dollar per år.</w:t>
      </w:r>
    </w:p>
    <w:p w:rsidR="00CE701E" w:rsidRPr="009D0C08" w:rsidRDefault="00CE701E" w:rsidP="008A56A1">
      <w:pPr>
        <w:pStyle w:val="Rubrik3"/>
      </w:pPr>
      <w:bookmarkStart w:id="42" w:name="_Toc84246346"/>
      <w:bookmarkStart w:id="43" w:name="_Toc84318286"/>
      <w:bookmarkStart w:id="44" w:name="_Toc84318390"/>
      <w:bookmarkStart w:id="45" w:name="_Toc84318622"/>
      <w:bookmarkStart w:id="46" w:name="_Toc125170552"/>
      <w:r w:rsidRPr="009D0C08">
        <w:t>Barnsexturism</w:t>
      </w:r>
      <w:bookmarkEnd w:id="42"/>
      <w:bookmarkEnd w:id="43"/>
      <w:bookmarkEnd w:id="44"/>
      <w:bookmarkEnd w:id="45"/>
      <w:bookmarkEnd w:id="46"/>
    </w:p>
    <w:p w:rsidR="00CE701E" w:rsidRPr="009D0C08" w:rsidRDefault="00CE701E" w:rsidP="00CE701E">
      <w:r w:rsidRPr="009D0C08">
        <w:t>Barnsexturismen i världen ökar, framför</w:t>
      </w:r>
      <w:r w:rsidR="008B66FF" w:rsidRPr="009D0C08">
        <w:t xml:space="preserve"> </w:t>
      </w:r>
      <w:r w:rsidRPr="009D0C08">
        <w:t>allt i asiatiska länder. Européer, amerikaner, och asiater reser till platser för att köpa tjänster som inte går att få lika enkelt i väst. Även i Latinamerika och Östeuropa sker en ökning av bar</w:t>
      </w:r>
      <w:r w:rsidRPr="009D0C08">
        <w:t>n</w:t>
      </w:r>
      <w:r w:rsidRPr="009D0C08">
        <w:t xml:space="preserve">sexturismen. Man tror att ökningen dels beror på att turismen ökat generellt, dels på grund av rädslan att smittas av </w:t>
      </w:r>
      <w:r w:rsidR="008B66FF" w:rsidRPr="009D0C08">
        <w:t xml:space="preserve">hiv/aids </w:t>
      </w:r>
      <w:r w:rsidRPr="009D0C08">
        <w:t>från vuxna prostituerade, va</w:t>
      </w:r>
      <w:r w:rsidRPr="009D0C08">
        <w:t>r</w:t>
      </w:r>
      <w:r w:rsidRPr="009D0C08">
        <w:t>för man istället utnyttjar barn. Barn som faller offer för sexturismen är sårbara och löper stora</w:t>
      </w:r>
      <w:r w:rsidR="001313ED" w:rsidRPr="009D0C08">
        <w:t xml:space="preserve"> </w:t>
      </w:r>
      <w:r w:rsidRPr="009D0C08">
        <w:t>risker. Bland annat riskerar de att bli gravi</w:t>
      </w:r>
      <w:r w:rsidR="008B66FF" w:rsidRPr="009D0C08">
        <w:t>da och smittas av könssjukdomar</w:t>
      </w:r>
      <w:r w:rsidRPr="009D0C08">
        <w:t xml:space="preserve"> samt att de ofta blir marginaliserade av samhället och sina familjer.</w:t>
      </w:r>
    </w:p>
    <w:p w:rsidR="00CE701E" w:rsidRPr="009D0C08" w:rsidRDefault="00CE701E" w:rsidP="00CE701E">
      <w:pPr>
        <w:pStyle w:val="Rubrik1"/>
      </w:pPr>
      <w:bookmarkStart w:id="47" w:name="_Toc84246348"/>
      <w:bookmarkStart w:id="48" w:name="_Toc84318288"/>
      <w:bookmarkStart w:id="49" w:name="_Toc84318392"/>
      <w:bookmarkStart w:id="50" w:name="_Toc84318624"/>
      <w:bookmarkStart w:id="51" w:name="_Toc125170553"/>
      <w:r w:rsidRPr="009D0C08">
        <w:t>Handel och barnarbete</w:t>
      </w:r>
      <w:bookmarkEnd w:id="47"/>
      <w:bookmarkEnd w:id="48"/>
      <w:bookmarkEnd w:id="49"/>
      <w:bookmarkEnd w:id="50"/>
      <w:bookmarkEnd w:id="51"/>
    </w:p>
    <w:p w:rsidR="00CE701E" w:rsidRPr="009D0C08" w:rsidRDefault="00CE701E" w:rsidP="00C25005">
      <w:r w:rsidRPr="009D0C08">
        <w:t>Mer än 123 miljoner barn i skolåldern går inte i skolan i utvecklingsländerna. Istället får de flesta av dem arbeta för sin egen och familjens överlevnad. Många lever på gatan och försörjer sig genom att tvätta bilar, putsa skor och sälja tidningar. Andra arbetar hemma eller i fabriker. En del tvingas in i se</w:t>
      </w:r>
      <w:r w:rsidRPr="009D0C08">
        <w:t>x</w:t>
      </w:r>
      <w:r w:rsidRPr="009D0C08">
        <w:t>industrin. Handel med barn som arbetskraft ökar i Afrika, enligt en rapport från FN:s arbetstagarorganisation, ILO. ILO har genomfört studien i nio väs</w:t>
      </w:r>
      <w:r w:rsidRPr="009D0C08">
        <w:t>t</w:t>
      </w:r>
      <w:r w:rsidRPr="009D0C08">
        <w:t>afrikanska länder. Den främsta orsaken till att föräldrar tvingas lämna sina barn till mel</w:t>
      </w:r>
      <w:r w:rsidR="008B66FF" w:rsidRPr="009D0C08">
        <w:t>lanhänder som säljer dem vidare</w:t>
      </w:r>
      <w:r w:rsidRPr="009D0C08">
        <w:t xml:space="preserve"> är fattigdom. Exakt hur många barn som berörs är oklart, men barn ända ner i femårsåldern berövas sin hemmiljö på det här sättet. Mellanhänderna utlovar arbete åt barnen och fö</w:t>
      </w:r>
      <w:r w:rsidRPr="009D0C08">
        <w:t>r</w:t>
      </w:r>
      <w:r w:rsidRPr="009D0C08">
        <w:t>äldrarna får ibland en summa i förskott. Flickor lämnas ofta bort för att arbeta som gatuförsäljare eller tjänare medan pojkarna hamnar i gruvor, på plantage eller inom industrin. Andra barn säljs till prostitution. Barnen blir rättslösa, traumatiseras av usla arbetsförhållanden och dålig behandling och förlorar sin mänskliga värdighet. Utan sina föräldrar, kanske i främmande land utan språkkunskaper</w:t>
      </w:r>
      <w:r w:rsidR="008B66FF" w:rsidRPr="009D0C08">
        <w:t>,</w:t>
      </w:r>
      <w:r w:rsidRPr="009D0C08">
        <w:t xml:space="preserve"> står de skyddslösa och helt beroende av sina arbetsgivare. ILO uppskattar att ungefär 250 miljoner barn mellan fem och fjorton år arb</w:t>
      </w:r>
      <w:r w:rsidRPr="009D0C08">
        <w:t>e</w:t>
      </w:r>
      <w:r w:rsidRPr="009D0C08">
        <w:t>tar. Tre fjärdedelar av dessa barn arbetar med uppgifter som innebär stora faror för deras säkerhet (t.ex. som gruvarbetare eller i arbete med kemiska produkter och besprutningsmedel). Av dessa har mellan 50 och 60 miljoner tvingats in i slaveri, prostitution och pornografi. Detta är ett oerhört svek mot dessa barn. Sverige måste inom EU och i samverkan med ILO ta ökade kraf</w:t>
      </w:r>
      <w:r w:rsidRPr="009D0C08">
        <w:t>t</w:t>
      </w:r>
      <w:r w:rsidRPr="009D0C08">
        <w:t>tag för att få stopp på handeln med barn i arbetskraft</w:t>
      </w:r>
      <w:r w:rsidR="008B66FF" w:rsidRPr="009D0C08">
        <w:t>s</w:t>
      </w:r>
      <w:r w:rsidRPr="009D0C08">
        <w:t>syfte.</w:t>
      </w:r>
    </w:p>
    <w:p w:rsidR="00CE701E" w:rsidRPr="009D0C08" w:rsidRDefault="00CE701E" w:rsidP="00CE701E">
      <w:pPr>
        <w:pStyle w:val="Rubrik1"/>
      </w:pPr>
      <w:bookmarkStart w:id="52" w:name="_Toc84246349"/>
      <w:bookmarkStart w:id="53" w:name="_Toc84318289"/>
      <w:bookmarkStart w:id="54" w:name="_Toc84318393"/>
      <w:bookmarkStart w:id="55" w:name="_Toc84318625"/>
      <w:bookmarkStart w:id="56" w:name="_Toc125170554"/>
      <w:r w:rsidRPr="009D0C08">
        <w:t>Barn med funktionshinder</w:t>
      </w:r>
      <w:bookmarkEnd w:id="52"/>
      <w:bookmarkEnd w:id="53"/>
      <w:bookmarkEnd w:id="54"/>
      <w:bookmarkEnd w:id="55"/>
      <w:bookmarkEnd w:id="56"/>
    </w:p>
    <w:p w:rsidR="00CE701E" w:rsidRPr="009D0C08" w:rsidRDefault="00CE701E" w:rsidP="00CE701E">
      <w:r w:rsidRPr="009D0C08">
        <w:t>Det finns 140 miljoner barn med funktionshinder i världen. Av dessa finns 100 miljoner i utvecklingsländerna. Orsakerna till funktionshindren kan e</w:t>
      </w:r>
      <w:r w:rsidRPr="009D0C08">
        <w:t>x</w:t>
      </w:r>
      <w:r w:rsidRPr="009D0C08">
        <w:t>empelvis vara näringsbrist, skador av minor eller andra vapenslag, följder av annat våld, skador under fosterstadiet, vid förlossning eller sjukdom. (Enligt U</w:t>
      </w:r>
      <w:r w:rsidR="008B66FF" w:rsidRPr="009D0C08">
        <w:t>nicef</w:t>
      </w:r>
      <w:r w:rsidRPr="009D0C08">
        <w:t>s beräkningar har 300 000</w:t>
      </w:r>
      <w:r w:rsidR="008B66FF" w:rsidRPr="009D0C08">
        <w:t>–</w:t>
      </w:r>
      <w:r w:rsidRPr="009D0C08">
        <w:t>400 000 barn under 15 år dödats eller le</w:t>
      </w:r>
      <w:r w:rsidRPr="009D0C08">
        <w:t>m</w:t>
      </w:r>
      <w:r w:rsidRPr="009D0C08">
        <w:t>lästats av landminor sedan 1975. Barn är särskilt utsatta för de skoningslösa minorna i och med risken att de trampar på de dolda vapnen när de leker, hämtar vatten, vaktar boskap eller letar efter ved.)</w:t>
      </w:r>
    </w:p>
    <w:p w:rsidR="00CE701E" w:rsidRPr="009D0C08" w:rsidRDefault="00CE701E" w:rsidP="00CE701E">
      <w:pPr>
        <w:pStyle w:val="Normaltindrag"/>
      </w:pPr>
      <w:r w:rsidRPr="009D0C08">
        <w:t>Barn med funktionshinder diskrimineras och hålls ofta gömda i utvec</w:t>
      </w:r>
      <w:r w:rsidRPr="009D0C08">
        <w:t>k</w:t>
      </w:r>
      <w:r w:rsidRPr="009D0C08">
        <w:t>lingsländerna. Endast en bråkdel av dem får gå i skolan.</w:t>
      </w:r>
    </w:p>
    <w:p w:rsidR="00CE701E" w:rsidRPr="009D0C08" w:rsidRDefault="00CE701E" w:rsidP="00CE701E">
      <w:pPr>
        <w:pStyle w:val="Normaltindrag"/>
      </w:pPr>
      <w:r w:rsidRPr="009D0C08">
        <w:t xml:space="preserve">I Öst- och Centraleuropa och de forna </w:t>
      </w:r>
      <w:r w:rsidR="008B66FF" w:rsidRPr="009D0C08">
        <w:t>s</w:t>
      </w:r>
      <w:r w:rsidRPr="009D0C08">
        <w:t>ovjetrepublikerna är situationen mycket svår för barn med funktionshinder. Föråldrade attityder håller barnen på undantag i samhället</w:t>
      </w:r>
      <w:r w:rsidR="004D11EF" w:rsidRPr="009D0C08">
        <w:t>. D</w:t>
      </w:r>
      <w:r w:rsidRPr="009D0C08">
        <w:t>essutom ökar antalet barn med fu</w:t>
      </w:r>
      <w:r w:rsidR="004D11EF" w:rsidRPr="009D0C08">
        <w:t>nktionshinder i denna region. Detta</w:t>
      </w:r>
      <w:r w:rsidR="008A56A1" w:rsidRPr="009D0C08">
        <w:t xml:space="preserve"> </w:t>
      </w:r>
      <w:r w:rsidRPr="009D0C08">
        <w:t>resulterar i en högst oroväckande kombination. Försä</w:t>
      </w:r>
      <w:r w:rsidRPr="009D0C08">
        <w:t>m</w:t>
      </w:r>
      <w:r w:rsidRPr="009D0C08">
        <w:t>rad barn- och mödrahälsovård tillsammans med ständigt ökande miljöförst</w:t>
      </w:r>
      <w:r w:rsidRPr="009D0C08">
        <w:t>ö</w:t>
      </w:r>
      <w:r w:rsidRPr="009D0C08">
        <w:t>ring, tros vara några av orsakerna till ökningen av funktionshindrade barn i de här regionerna. Barn med handikapp är också mer utsatta än andra vid väpn</w:t>
      </w:r>
      <w:r w:rsidRPr="009D0C08">
        <w:t>a</w:t>
      </w:r>
      <w:r w:rsidRPr="009D0C08">
        <w:t>de konflikter och under flykt. De har svårt att uppfatta faran, och är ytterst sårbara och utlämnade om de skiljs från sina föräldrar. Statistiken över fly</w:t>
      </w:r>
      <w:r w:rsidRPr="009D0C08">
        <w:t>k</w:t>
      </w:r>
      <w:r w:rsidRPr="009D0C08">
        <w:t xml:space="preserve">tingar med handikapp är idag i stort sett obefintlig och ytterligare åtgärder krävs även här för en mer utbredd kartläggning </w:t>
      </w:r>
      <w:r w:rsidR="008B66FF" w:rsidRPr="009D0C08">
        <w:t>av</w:t>
      </w:r>
      <w:r w:rsidRPr="009D0C08">
        <w:t xml:space="preserve"> vilka insatser som behövs för barn med funktionshinder bl.a. under stora flyktingströmmar.</w:t>
      </w:r>
    </w:p>
    <w:p w:rsidR="00CE701E" w:rsidRPr="009D0C08" w:rsidRDefault="00CE701E" w:rsidP="00CE701E">
      <w:pPr>
        <w:pStyle w:val="Normaltindrag"/>
      </w:pPr>
      <w:r w:rsidRPr="009D0C08">
        <w:t>Kristdemokraterna vill betona vikten av att barn med funktionshinder b</w:t>
      </w:r>
      <w:r w:rsidRPr="009D0C08">
        <w:t>e</w:t>
      </w:r>
      <w:r w:rsidRPr="009D0C08">
        <w:t>handlas med respekt och som jämlika medborgare i samhället. Särskilda a</w:t>
      </w:r>
      <w:r w:rsidRPr="009D0C08">
        <w:t>n</w:t>
      </w:r>
      <w:r w:rsidRPr="009D0C08">
        <w:t>strängningar måste göras, främst inom Sidas utvecklingsarbete, för att möta dessa barns särskilda behov och för att tillgodose deras rättigheter. Detta ställer krav på attitydförändringar. En öppen attityd och kunskap om de behov som alla barn har räcker långt för att bryta de handikappade barnens isolering. Det är viktigt att undvika att satsningarna på barn med funktionshinder i</w:t>
      </w:r>
      <w:r w:rsidRPr="009D0C08">
        <w:t>n</w:t>
      </w:r>
      <w:r w:rsidRPr="009D0C08">
        <w:t>lemmas inom särskilda intresseorganisationer där strukturer för handikap</w:t>
      </w:r>
      <w:r w:rsidRPr="009D0C08">
        <w:t>p</w:t>
      </w:r>
      <w:r w:rsidRPr="009D0C08">
        <w:t>frågor byggs upp. Istället ser Kristdemokraterna det som viktigt att de redan verksamma lokala enskilda organisationer</w:t>
      </w:r>
      <w:r w:rsidR="008B66FF" w:rsidRPr="009D0C08">
        <w:t>na</w:t>
      </w:r>
      <w:r w:rsidRPr="009D0C08">
        <w:t xml:space="preserve"> även uppmärksammar hand</w:t>
      </w:r>
      <w:r w:rsidRPr="009D0C08">
        <w:t>i</w:t>
      </w:r>
      <w:r w:rsidRPr="009D0C08">
        <w:t>kappfrågor och använder redan existera</w:t>
      </w:r>
      <w:r w:rsidR="008B66FF" w:rsidRPr="009D0C08">
        <w:t>n</w:t>
      </w:r>
      <w:r w:rsidRPr="009D0C08">
        <w:t>de nätverk och kontakter för att lösa olika problem med bl.a. rehabilitering och läkemedel. Några länder har ko</w:t>
      </w:r>
      <w:r w:rsidRPr="009D0C08">
        <w:t>m</w:t>
      </w:r>
      <w:r w:rsidRPr="009D0C08">
        <w:t>mit långt i det sättet att arbeta.</w:t>
      </w:r>
    </w:p>
    <w:p w:rsidR="00CE701E" w:rsidRPr="009D0C08" w:rsidRDefault="00CE701E" w:rsidP="00CE701E">
      <w:pPr>
        <w:pStyle w:val="Rubrik1"/>
      </w:pPr>
      <w:bookmarkStart w:id="57" w:name="_Toc84246350"/>
      <w:bookmarkStart w:id="58" w:name="_Toc84318290"/>
      <w:bookmarkStart w:id="59" w:name="_Toc84318394"/>
      <w:bookmarkStart w:id="60" w:name="_Toc84318626"/>
      <w:bookmarkStart w:id="61" w:name="_Toc125170555"/>
      <w:r w:rsidRPr="009D0C08">
        <w:t>Barn på institutioner</w:t>
      </w:r>
      <w:bookmarkEnd w:id="57"/>
      <w:bookmarkEnd w:id="58"/>
      <w:bookmarkEnd w:id="59"/>
      <w:bookmarkEnd w:id="60"/>
      <w:bookmarkEnd w:id="61"/>
    </w:p>
    <w:p w:rsidR="00CE701E" w:rsidRPr="009D0C08" w:rsidRDefault="00CE701E" w:rsidP="00CE701E">
      <w:r w:rsidRPr="009D0C08">
        <w:t>Förvånansvärt nog har de allra flesta barn som växer upp på institution minst en förälder i livet. Huvudorsaker till att barnen hamnar på institution är istä</w:t>
      </w:r>
      <w:r w:rsidRPr="009D0C08">
        <w:t>l</w:t>
      </w:r>
      <w:r w:rsidRPr="009D0C08">
        <w:t>let fattigdom, splittrade familjer eller familjedödsfall. Det är också vanligt att barn med fysiska eller psykiska funktionshinder lämnas till institution av sina föräldrar</w:t>
      </w:r>
      <w:r w:rsidR="008B66FF" w:rsidRPr="009D0C08">
        <w:t>, o</w:t>
      </w:r>
      <w:r w:rsidRPr="009D0C08">
        <w:t xml:space="preserve">fta helt enkelt för att föräldrarna tror att institutionerna bättre kan ta hand om barnen. Bara i Ryssland beräknas </w:t>
      </w:r>
      <w:r w:rsidR="008B66FF" w:rsidRPr="009D0C08">
        <w:t>1</w:t>
      </w:r>
      <w:r w:rsidRPr="009D0C08">
        <w:t xml:space="preserve"> miljon barn bo på barnhem och vårdinrättningar. Institutioner och vårdinrättningar för barn är vanliga i Östeuropa. U</w:t>
      </w:r>
      <w:r w:rsidR="008B66FF" w:rsidRPr="009D0C08">
        <w:t>nicef</w:t>
      </w:r>
      <w:r w:rsidRPr="009D0C08">
        <w:t xml:space="preserve">s rapport </w:t>
      </w:r>
      <w:r w:rsidR="007C5757" w:rsidRPr="009D0C08">
        <w:t>”</w:t>
      </w:r>
      <w:r w:rsidRPr="009D0C08">
        <w:t>Generation in Jeopardy</w:t>
      </w:r>
      <w:r w:rsidR="007C5757" w:rsidRPr="009D0C08">
        <w:t>”</w:t>
      </w:r>
      <w:r w:rsidRPr="009D0C08">
        <w:t xml:space="preserve"> som riktar fokus mot barnens situation i Östeuropa och forna </w:t>
      </w:r>
      <w:r w:rsidR="008B66FF" w:rsidRPr="009D0C08">
        <w:t>s</w:t>
      </w:r>
      <w:r w:rsidRPr="009D0C08">
        <w:t xml:space="preserve">ovjetrepubliker, visar tydligt på vikten av att barn får växa upp i familjemiljö. Ofta hamnar barn </w:t>
      </w:r>
      <w:r w:rsidR="004D11EF" w:rsidRPr="009D0C08">
        <w:t>i denna reg</w:t>
      </w:r>
      <w:r w:rsidR="004D11EF" w:rsidRPr="009D0C08">
        <w:t>i</w:t>
      </w:r>
      <w:r w:rsidR="004D11EF" w:rsidRPr="009D0C08">
        <w:t>on</w:t>
      </w:r>
      <w:r w:rsidR="008B66FF" w:rsidRPr="009D0C08">
        <w:t>,</w:t>
      </w:r>
      <w:r w:rsidR="004D11EF" w:rsidRPr="009D0C08">
        <w:t xml:space="preserve"> </w:t>
      </w:r>
      <w:r w:rsidRPr="009D0C08">
        <w:t>som någon gång i livet levt på institution, på gatan senare i livet.</w:t>
      </w:r>
    </w:p>
    <w:p w:rsidR="00CE701E" w:rsidRPr="009D0C08" w:rsidRDefault="00CE701E" w:rsidP="00CE701E">
      <w:pPr>
        <w:pStyle w:val="Normaltindrag"/>
      </w:pPr>
      <w:r w:rsidRPr="009D0C08">
        <w:t>Kristdemokraterna anser att Sverige och det internationella samfundet bör ta initiativ till strategier för att öka möjligheter för barn att växa upp i fami</w:t>
      </w:r>
      <w:r w:rsidRPr="009D0C08">
        <w:t>l</w:t>
      </w:r>
      <w:r w:rsidRPr="009D0C08">
        <w:t>jemiljöer.</w:t>
      </w:r>
    </w:p>
    <w:p w:rsidR="00CE701E" w:rsidRPr="009D0C08" w:rsidRDefault="00CE701E" w:rsidP="00CE701E">
      <w:pPr>
        <w:pStyle w:val="Rubrik1"/>
      </w:pPr>
      <w:bookmarkStart w:id="62" w:name="_Toc84246351"/>
      <w:bookmarkStart w:id="63" w:name="_Toc84318291"/>
      <w:bookmarkStart w:id="64" w:name="_Toc84318395"/>
      <w:bookmarkStart w:id="65" w:name="_Toc84318627"/>
      <w:bookmarkStart w:id="66" w:name="_Toc125170556"/>
      <w:r w:rsidRPr="009D0C08">
        <w:t>Utbildning</w:t>
      </w:r>
      <w:bookmarkEnd w:id="62"/>
      <w:bookmarkEnd w:id="63"/>
      <w:bookmarkEnd w:id="64"/>
      <w:bookmarkEnd w:id="65"/>
      <w:bookmarkEnd w:id="66"/>
    </w:p>
    <w:p w:rsidR="00CE701E" w:rsidRPr="009D0C08" w:rsidRDefault="00CE701E" w:rsidP="00CE701E">
      <w:r w:rsidRPr="009D0C08">
        <w:t>Nyckeln till en god utveckling för alla länder är utbildning för barnen. En grundläggande, god utbildning är en mänsklig rättighet. Trots det går mer än 123 miljoner barn i utvec</w:t>
      </w:r>
      <w:r w:rsidR="008B66FF" w:rsidRPr="009D0C08">
        <w:t>klingsländerna inte i skolan. I</w:t>
      </w:r>
      <w:r w:rsidRPr="009D0C08">
        <w:t>dag är många fler pojkar än flickor läskunniga i utvecklingsländerna. 60</w:t>
      </w:r>
      <w:r w:rsidR="008B66FF" w:rsidRPr="009D0C08">
        <w:t> </w:t>
      </w:r>
      <w:r w:rsidRPr="009D0C08">
        <w:t xml:space="preserve">% av barnen som inte går i skolan är flickor som förväntas hjälpa till i hushållet eller flickor som tillmäts så lågt värde att familjen vägrar </w:t>
      </w:r>
      <w:r w:rsidR="008B66FF" w:rsidRPr="009D0C08">
        <w:t xml:space="preserve">att </w:t>
      </w:r>
      <w:r w:rsidRPr="009D0C08">
        <w:t>stå för deras skolkostnader. Detta trots att statistiken visar, liksom flertalet undersökningar, att utbildning av flickor är en sund investering. Ett land som investerar i flickors skolgång kan avläsa minskad barnadödlighet samtidigt som familjernas storlek minskar i takt med att de får kunskap om familjeplanering. Istället tvingas alltför ofta många barn sluta skolan när väpnade konflikter eller andra katastrofer drabbar dem och deras familjer. Det är dags att ta i med krafttag och sätta press på länder att följa FN:s allmänna förklaring om de mänskliga rättigheterna som tydligt for</w:t>
      </w:r>
      <w:r w:rsidR="008B66FF" w:rsidRPr="009D0C08">
        <w:t>mulerar att undervisningen ska</w:t>
      </w:r>
      <w:r w:rsidRPr="009D0C08">
        <w:t xml:space="preserve"> vara kostnadsfri, åtminstone på de grundläggande och elementära stadierna. Sverige och det internationella sa</w:t>
      </w:r>
      <w:r w:rsidRPr="009D0C08">
        <w:t>m</w:t>
      </w:r>
      <w:r w:rsidRPr="009D0C08">
        <w:t>fund</w:t>
      </w:r>
      <w:r w:rsidR="00B46121" w:rsidRPr="009D0C08">
        <w:t xml:space="preserve">et måste tillsammans arbeta mot </w:t>
      </w:r>
      <w:r w:rsidRPr="009D0C08">
        <w:t xml:space="preserve">målet att låta barnen </w:t>
      </w:r>
      <w:r w:rsidR="008B66FF" w:rsidRPr="009D0C08">
        <w:t>–</w:t>
      </w:r>
      <w:r w:rsidRPr="009D0C08">
        <w:t xml:space="preserve"> världens framtid – få rätt till utbildning!</w:t>
      </w:r>
    </w:p>
    <w:p w:rsidR="00CE701E" w:rsidRPr="009D0C08" w:rsidRDefault="00CE701E" w:rsidP="00CE701E">
      <w:pPr>
        <w:pStyle w:val="Rubrik1"/>
      </w:pPr>
      <w:bookmarkStart w:id="67" w:name="_Toc84246352"/>
      <w:bookmarkStart w:id="68" w:name="_Toc84318292"/>
      <w:bookmarkStart w:id="69" w:name="_Toc84318396"/>
      <w:bookmarkStart w:id="70" w:name="_Toc84318628"/>
      <w:bookmarkStart w:id="71" w:name="_Toc125170557"/>
      <w:r w:rsidRPr="009D0C08">
        <w:t>Barns hälsa</w:t>
      </w:r>
      <w:bookmarkEnd w:id="67"/>
      <w:bookmarkEnd w:id="68"/>
      <w:bookmarkEnd w:id="69"/>
      <w:bookmarkEnd w:id="70"/>
      <w:bookmarkEnd w:id="71"/>
    </w:p>
    <w:p w:rsidR="00CE701E" w:rsidRPr="009D0C08" w:rsidRDefault="00CE701E" w:rsidP="00FA10CC">
      <w:pPr>
        <w:pStyle w:val="Rubrik2"/>
        <w:spacing w:before="120"/>
      </w:pPr>
      <w:bookmarkStart w:id="72" w:name="_Toc84246353"/>
      <w:bookmarkStart w:id="73" w:name="_Toc84318293"/>
      <w:bookmarkStart w:id="74" w:name="_Toc84318397"/>
      <w:bookmarkStart w:id="75" w:name="_Toc84318629"/>
      <w:bookmarkStart w:id="76" w:name="_Toc125170558"/>
      <w:r w:rsidRPr="009D0C08">
        <w:t>Den tysta katastrofen</w:t>
      </w:r>
      <w:bookmarkEnd w:id="72"/>
      <w:bookmarkEnd w:id="73"/>
      <w:bookmarkEnd w:id="74"/>
      <w:bookmarkEnd w:id="75"/>
      <w:bookmarkEnd w:id="76"/>
    </w:p>
    <w:p w:rsidR="00CE701E" w:rsidRPr="009D0C08" w:rsidRDefault="00170629" w:rsidP="00CE701E">
      <w:pPr>
        <w:rPr>
          <w:b/>
        </w:rPr>
      </w:pPr>
      <w:r w:rsidRPr="009D0C08">
        <w:t>29 </w:t>
      </w:r>
      <w:r w:rsidR="00CE701E" w:rsidRPr="009D0C08">
        <w:t xml:space="preserve">000 barn under fem år dör dagligen av sjukdomar relaterade till brist på näring, vatten, sanitet och hälsovård. Det innebär </w:t>
      </w:r>
      <w:r w:rsidRPr="009D0C08">
        <w:t>11</w:t>
      </w:r>
      <w:r w:rsidR="00CE701E" w:rsidRPr="009D0C08">
        <w:t xml:space="preserve"> miljoner barn per år, eller </w:t>
      </w:r>
      <w:r w:rsidRPr="009D0C08">
        <w:t>1</w:t>
      </w:r>
      <w:r w:rsidR="00CE701E" w:rsidRPr="009D0C08">
        <w:t xml:space="preserve"> barn var tredje sekund. Tragedin brukar benämnas </w:t>
      </w:r>
      <w:r w:rsidR="007C5757" w:rsidRPr="009D0C08">
        <w:t>”</w:t>
      </w:r>
      <w:r w:rsidR="00CE701E" w:rsidRPr="009D0C08">
        <w:t>den tysta katastr</w:t>
      </w:r>
      <w:r w:rsidR="00CE701E" w:rsidRPr="009D0C08">
        <w:t>o</w:t>
      </w:r>
      <w:r w:rsidR="00CE701E" w:rsidRPr="009D0C08">
        <w:t>fen</w:t>
      </w:r>
      <w:r w:rsidR="007C5757" w:rsidRPr="009D0C08">
        <w:t>”</w:t>
      </w:r>
      <w:r w:rsidR="00CE701E" w:rsidRPr="009D0C08">
        <w:t xml:space="preserve"> eftersom barnen som dör sällan uppmärksammas annat än i statistiska rapporter. De dör i anonymitet. Många av dessa barn skulle kunna räddas till livet med relativt enkla metoder. </w:t>
      </w:r>
      <w:r w:rsidRPr="009D0C08">
        <w:t>7</w:t>
      </w:r>
      <w:r w:rsidR="00CE701E" w:rsidRPr="009D0C08">
        <w:t xml:space="preserve"> miljoner barn i utvecklingsländerna dör av undernäring varje år. Med viktkontroll och information till mödrarna om det nödvändiga i att regelbundet låta väga sina barn, kan även undernäring för</w:t>
      </w:r>
      <w:r w:rsidR="00CE701E" w:rsidRPr="009D0C08">
        <w:t>e</w:t>
      </w:r>
      <w:r w:rsidR="00CE701E" w:rsidRPr="009D0C08">
        <w:t>byggas. Efter en framgångsrik satsning från U</w:t>
      </w:r>
      <w:r w:rsidRPr="009D0C08">
        <w:t>nicef</w:t>
      </w:r>
      <w:r w:rsidR="00CE701E" w:rsidRPr="009D0C08">
        <w:t xml:space="preserve"> nås nu 80</w:t>
      </w:r>
      <w:r w:rsidRPr="009D0C08">
        <w:t> %</w:t>
      </w:r>
      <w:r w:rsidR="00CE701E" w:rsidRPr="009D0C08">
        <w:t xml:space="preserve"> av världens barn av vaccin. Ändå dör </w:t>
      </w:r>
      <w:r w:rsidRPr="009D0C08">
        <w:t>3</w:t>
      </w:r>
      <w:r w:rsidR="00CE701E" w:rsidRPr="009D0C08">
        <w:t xml:space="preserve"> miljoner barn varje år i mässling, kikhosta, ste</w:t>
      </w:r>
      <w:r w:rsidR="00CE701E" w:rsidRPr="009D0C08">
        <w:t>l</w:t>
      </w:r>
      <w:r w:rsidR="00CE701E" w:rsidRPr="009D0C08">
        <w:t xml:space="preserve">kramp, lunginflammation och uttorkning </w:t>
      </w:r>
      <w:r w:rsidRPr="009D0C08">
        <w:t>–</w:t>
      </w:r>
      <w:r w:rsidR="00CE701E" w:rsidRPr="009D0C08">
        <w:t xml:space="preserve"> sjukdomar som hade kunnat fö</w:t>
      </w:r>
      <w:r w:rsidR="00CE701E" w:rsidRPr="009D0C08">
        <w:t>r</w:t>
      </w:r>
      <w:r w:rsidR="00CE701E" w:rsidRPr="009D0C08">
        <w:t>hindras med vaccinationer. Sverige måste ha som huvuduppgift i utvecklings- och biståndsarbetet att ge barn tillgång till nödvändig hälso- och sjukvård.</w:t>
      </w:r>
    </w:p>
    <w:p w:rsidR="00CE701E" w:rsidRPr="009D0C08" w:rsidRDefault="00CE701E" w:rsidP="008A56A1">
      <w:pPr>
        <w:pStyle w:val="Rubrik2"/>
      </w:pPr>
      <w:bookmarkStart w:id="77" w:name="_Toc84246354"/>
      <w:bookmarkStart w:id="78" w:name="_Toc84318294"/>
      <w:bookmarkStart w:id="79" w:name="_Toc84318398"/>
      <w:bookmarkStart w:id="80" w:name="_Toc84318630"/>
      <w:bookmarkStart w:id="81" w:name="_Toc125170559"/>
      <w:r w:rsidRPr="009D0C08">
        <w:t>Barn i skuggan av aids</w:t>
      </w:r>
      <w:bookmarkEnd w:id="77"/>
      <w:bookmarkEnd w:id="78"/>
      <w:bookmarkEnd w:id="79"/>
      <w:bookmarkEnd w:id="80"/>
      <w:bookmarkEnd w:id="81"/>
    </w:p>
    <w:p w:rsidR="00CE701E" w:rsidRPr="009D0C08" w:rsidRDefault="00CE701E" w:rsidP="00CE701E">
      <w:r w:rsidRPr="009D0C08">
        <w:t xml:space="preserve">Sedan mitten av 1990-talet har </w:t>
      </w:r>
      <w:r w:rsidR="00170629" w:rsidRPr="009D0C08">
        <w:t>hiv/aids</w:t>
      </w:r>
      <w:r w:rsidR="00B46121" w:rsidRPr="009D0C08">
        <w:t xml:space="preserve"> </w:t>
      </w:r>
      <w:r w:rsidRPr="009D0C08">
        <w:t>blivit den faktor som utgör störst hot mot barn i konfliktdrabbade områden. Smittans spridning har lett till att mi</w:t>
      </w:r>
      <w:r w:rsidRPr="009D0C08">
        <w:t>l</w:t>
      </w:r>
      <w:r w:rsidRPr="009D0C08">
        <w:t xml:space="preserve">joner barn lämnas föräldralösa. Många barns föräldrar, syskon, släktingar, vänner och grannar som lever med smittan blir sjuka och dör. Idag tror man att minst </w:t>
      </w:r>
      <w:r w:rsidR="00170629" w:rsidRPr="009D0C08">
        <w:t>4</w:t>
      </w:r>
      <w:r w:rsidRPr="009D0C08">
        <w:t xml:space="preserve"> miljoner barn själva har drabbats. Värst är situationen i Afrika söder om Sahara, där ca 2,5 miljoner barn har </w:t>
      </w:r>
      <w:r w:rsidR="00170629" w:rsidRPr="009D0C08">
        <w:t>hiv/aids</w:t>
      </w:r>
      <w:r w:rsidRPr="009D0C08">
        <w:t xml:space="preserve">. Föräldralösa barn har alltid funnits i samhället men aldrig tidigare har antalet varit så stort som i spåren av </w:t>
      </w:r>
      <w:r w:rsidR="00170629" w:rsidRPr="009D0C08">
        <w:t>hiv/aids</w:t>
      </w:r>
      <w:r w:rsidRPr="009D0C08">
        <w:t>-epidemin. Av världens 13,5 miljoner barn som blivit fö</w:t>
      </w:r>
      <w:r w:rsidRPr="009D0C08">
        <w:t>r</w:t>
      </w:r>
      <w:r w:rsidRPr="009D0C08">
        <w:t>äldralösa p</w:t>
      </w:r>
      <w:r w:rsidR="00170629" w:rsidRPr="009D0C08">
        <w:t>å grund av</w:t>
      </w:r>
      <w:r w:rsidRPr="009D0C08">
        <w:t xml:space="preserve"> </w:t>
      </w:r>
      <w:r w:rsidR="00170629" w:rsidRPr="009D0C08">
        <w:t xml:space="preserve">hiv/aids </w:t>
      </w:r>
      <w:r w:rsidRPr="009D0C08">
        <w:t xml:space="preserve">finns </w:t>
      </w:r>
      <w:r w:rsidR="00170629" w:rsidRPr="009D0C08">
        <w:t>12</w:t>
      </w:r>
      <w:r w:rsidRPr="009D0C08">
        <w:t xml:space="preserve"> miljoner</w:t>
      </w:r>
      <w:r w:rsidR="001313ED" w:rsidRPr="009D0C08">
        <w:t xml:space="preserve"> </w:t>
      </w:r>
      <w:r w:rsidRPr="009D0C08">
        <w:t>söder om Sahara, bara i K</w:t>
      </w:r>
      <w:r w:rsidRPr="009D0C08">
        <w:t>e</w:t>
      </w:r>
      <w:r w:rsidRPr="009D0C08">
        <w:t xml:space="preserve">nya har </w:t>
      </w:r>
      <w:r w:rsidR="00170629" w:rsidRPr="009D0C08">
        <w:t>1</w:t>
      </w:r>
      <w:r w:rsidRPr="009D0C08">
        <w:t xml:space="preserve"> miljon barn blivit föräldralösa till följd av </w:t>
      </w:r>
      <w:r w:rsidR="00170629" w:rsidRPr="009D0C08">
        <w:t>hiv/aids</w:t>
      </w:r>
      <w:r w:rsidRPr="009D0C08">
        <w:t>. Antalet barn som förlorat sina föräldr</w:t>
      </w:r>
      <w:r w:rsidR="00FA10CC" w:rsidRPr="009D0C08">
        <w:t>ar på grund av</w:t>
      </w:r>
      <w:r w:rsidRPr="009D0C08">
        <w:t xml:space="preserve"> </w:t>
      </w:r>
      <w:r w:rsidR="00170629" w:rsidRPr="009D0C08">
        <w:t xml:space="preserve">hiv/aids </w:t>
      </w:r>
      <w:r w:rsidRPr="009D0C08">
        <w:t>beräknas öka till 40 miljoner år 2010. Att bli föräldralös i ett tidigt skede av livet påverkar barnens fysiska och ps</w:t>
      </w:r>
      <w:r w:rsidRPr="009D0C08">
        <w:t>y</w:t>
      </w:r>
      <w:r w:rsidRPr="009D0C08">
        <w:t>kiska hälsa</w:t>
      </w:r>
      <w:r w:rsidR="00170629" w:rsidRPr="009D0C08">
        <w:t>,</w:t>
      </w:r>
      <w:r w:rsidRPr="009D0C08">
        <w:t xml:space="preserve"> vilket påverkar hela samhället. H</w:t>
      </w:r>
      <w:r w:rsidR="00170629" w:rsidRPr="009D0C08">
        <w:t>iv</w:t>
      </w:r>
      <w:r w:rsidRPr="009D0C08">
        <w:t xml:space="preserve"> i en miljö med sträng fatti</w:t>
      </w:r>
      <w:r w:rsidRPr="009D0C08">
        <w:t>g</w:t>
      </w:r>
      <w:r w:rsidRPr="009D0C08">
        <w:t>dom är särskilt svårt. Barnen blir berövade sina föräldrar när de behöver dem som mest. H</w:t>
      </w:r>
      <w:r w:rsidR="00170629" w:rsidRPr="009D0C08">
        <w:t>iv</w:t>
      </w:r>
      <w:r w:rsidRPr="009D0C08">
        <w:t xml:space="preserve"> drabbar därför barnen även om de inte själva är smittade. Det är inte ovanligt att så unga barn som femåringar vårdar sina döende fö</w:t>
      </w:r>
      <w:r w:rsidRPr="009D0C08">
        <w:t>r</w:t>
      </w:r>
      <w:r w:rsidRPr="009D0C08">
        <w:t>äldrar. Barnen har sällan hjälp och stöd utifrån. Sjukdomen gör att föräldrarna inte har någon inkomst och barnen får svälta. Ofta blir barnen övergivna, sjuka, ensamma och får klara sig bäst de kan. Undernäring är ett växande problem bland dessa barn. I Zambia lider</w:t>
      </w:r>
      <w:r w:rsidR="001313ED" w:rsidRPr="009D0C08">
        <w:t xml:space="preserve"> </w:t>
      </w:r>
      <w:r w:rsidRPr="009D0C08">
        <w:t>44</w:t>
      </w:r>
      <w:r w:rsidR="00170629" w:rsidRPr="009D0C08">
        <w:t> </w:t>
      </w:r>
      <w:r w:rsidRPr="009D0C08">
        <w:t>% av barnen i städerna och 60</w:t>
      </w:r>
      <w:r w:rsidR="00170629" w:rsidRPr="009D0C08">
        <w:t> </w:t>
      </w:r>
      <w:r w:rsidRPr="009D0C08">
        <w:t>% av ba</w:t>
      </w:r>
      <w:r w:rsidRPr="009D0C08">
        <w:t>r</w:t>
      </w:r>
      <w:r w:rsidRPr="009D0C08">
        <w:t>nen på landsbygden av kronisk undernäring.</w:t>
      </w:r>
    </w:p>
    <w:p w:rsidR="00CE701E" w:rsidRPr="009D0C08" w:rsidRDefault="00CE701E" w:rsidP="00CE701E">
      <w:pPr>
        <w:pStyle w:val="Normaltindrag"/>
      </w:pPr>
      <w:r w:rsidRPr="009D0C08">
        <w:t>Det blir ofta omöjligt att gå i skolan p</w:t>
      </w:r>
      <w:r w:rsidR="00170629" w:rsidRPr="009D0C08">
        <w:t>å grund av</w:t>
      </w:r>
      <w:r w:rsidRPr="009D0C08">
        <w:t xml:space="preserve"> de dåliga ekonomiska förutsättningarna. Dagarna fylls istället av kampen för att överleva. Barnens förebilder försvinner – närstående som tidigare kunnat lära dem odla jorden, laga mat, föra vidare traditioner och andra viktiga delar av livet. Många av dessa barn hamnar på gatan i någon stad. Bland de</w:t>
      </w:r>
      <w:r w:rsidR="00170629" w:rsidRPr="009D0C08">
        <w:t>m</w:t>
      </w:r>
      <w:r w:rsidRPr="009D0C08">
        <w:t xml:space="preserve"> som nu smittas är många unga människor och tonårsflickor. I Kenya är 25</w:t>
      </w:r>
      <w:r w:rsidR="00170629" w:rsidRPr="009D0C08">
        <w:t> %</w:t>
      </w:r>
      <w:r w:rsidRPr="009D0C08">
        <w:t xml:space="preserve"> av alla flickor mellan 15</w:t>
      </w:r>
      <w:r w:rsidR="00FA10CC" w:rsidRPr="009D0C08">
        <w:t xml:space="preserve"> och </w:t>
      </w:r>
      <w:r w:rsidRPr="009D0C08">
        <w:t xml:space="preserve">19 år är </w:t>
      </w:r>
      <w:r w:rsidR="00FA10CC" w:rsidRPr="009D0C08">
        <w:t>hiv</w:t>
      </w:r>
      <w:r w:rsidRPr="009D0C08">
        <w:t xml:space="preserve">positiva. Det kan jämföras med </w:t>
      </w:r>
      <w:r w:rsidR="00170629" w:rsidRPr="009D0C08">
        <w:t>4 %</w:t>
      </w:r>
      <w:r w:rsidRPr="009D0C08">
        <w:t xml:space="preserve"> av pojkarna i samma å</w:t>
      </w:r>
      <w:r w:rsidRPr="009D0C08">
        <w:t>l</w:t>
      </w:r>
      <w:r w:rsidRPr="009D0C08">
        <w:t>dersgrupp. Ofta är tonårsflickorna dessutom gravida och slutar därför skolan och flyttar in till städerna, eftersom de blir utstötta.</w:t>
      </w:r>
    </w:p>
    <w:p w:rsidR="00CE701E" w:rsidRPr="009D0C08" w:rsidRDefault="00CE701E" w:rsidP="00CE701E">
      <w:pPr>
        <w:pStyle w:val="Normaltindrag"/>
      </w:pPr>
      <w:r w:rsidRPr="009D0C08">
        <w:t>Kristdemokraterna anser att Sverige måste utöka andelen av den totala b</w:t>
      </w:r>
      <w:r w:rsidRPr="009D0C08">
        <w:t>i</w:t>
      </w:r>
      <w:r w:rsidRPr="009D0C08">
        <w:t xml:space="preserve">ståndsbudgeten till kampen mot </w:t>
      </w:r>
      <w:r w:rsidR="00170629" w:rsidRPr="009D0C08">
        <w:t>hiv/aids</w:t>
      </w:r>
      <w:r w:rsidRPr="009D0C08">
        <w:t xml:space="preserve">. Målet bör vara att avsätta </w:t>
      </w:r>
      <w:r w:rsidR="00170629" w:rsidRPr="009D0C08">
        <w:t>10 %</w:t>
      </w:r>
      <w:r w:rsidRPr="009D0C08">
        <w:t xml:space="preserve"> av det totala biståndsanslaget till kampen mot allvarliga smittsamma sjukdomar i fattiga länder. Liknande initiativ måste tas från hela det internationella sa</w:t>
      </w:r>
      <w:r w:rsidRPr="009D0C08">
        <w:t>m</w:t>
      </w:r>
      <w:r w:rsidRPr="009D0C08">
        <w:t>fundet, NGO</w:t>
      </w:r>
      <w:r w:rsidR="00170629" w:rsidRPr="009D0C08">
        <w:t>:er</w:t>
      </w:r>
      <w:r w:rsidRPr="009D0C08">
        <w:t xml:space="preserve"> och regionala organisationer för att förbättra situationen för de barn som på olika sätt drabbats av </w:t>
      </w:r>
      <w:r w:rsidR="00FA10CC" w:rsidRPr="009D0C08">
        <w:t>hiv</w:t>
      </w:r>
      <w:r w:rsidRPr="009D0C08">
        <w:t>/</w:t>
      </w:r>
      <w:r w:rsidR="00FA10CC" w:rsidRPr="009D0C08">
        <w:t>aids</w:t>
      </w:r>
      <w:r w:rsidRPr="009D0C08">
        <w:t>.</w:t>
      </w:r>
    </w:p>
    <w:p w:rsidR="00CE701E" w:rsidRPr="009D0C08" w:rsidRDefault="00CE701E" w:rsidP="00CE701E">
      <w:pPr>
        <w:pStyle w:val="Rubrik1"/>
      </w:pPr>
      <w:bookmarkStart w:id="82" w:name="_Toc84246355"/>
      <w:bookmarkStart w:id="83" w:name="_Toc84318295"/>
      <w:bookmarkStart w:id="84" w:name="_Toc84318399"/>
      <w:bookmarkStart w:id="85" w:name="_Toc84318631"/>
      <w:bookmarkStart w:id="86" w:name="_Toc125170560"/>
      <w:r w:rsidRPr="009D0C08">
        <w:t>Gatubarn</w:t>
      </w:r>
      <w:bookmarkEnd w:id="82"/>
      <w:bookmarkEnd w:id="83"/>
      <w:bookmarkEnd w:id="84"/>
      <w:bookmarkEnd w:id="85"/>
      <w:bookmarkEnd w:id="86"/>
    </w:p>
    <w:p w:rsidR="00CE701E" w:rsidRPr="009D0C08" w:rsidRDefault="00CE701E" w:rsidP="00CE701E">
      <w:r w:rsidRPr="009D0C08">
        <w:t>Det finns ingen exakt aktuell statistik över antalet gatubar</w:t>
      </w:r>
      <w:r w:rsidR="00170629" w:rsidRPr="009D0C08">
        <w:t>n. Siffran antas kunna vara c</w:t>
      </w:r>
      <w:r w:rsidRPr="009D0C08">
        <w:t>a 80</w:t>
      </w:r>
      <w:r w:rsidR="00170629" w:rsidRPr="009D0C08">
        <w:t>–</w:t>
      </w:r>
      <w:r w:rsidRPr="009D0C08">
        <w:t>100 miljoner. Majoriteten av dessa barn har kontinuerlig kontakt med sitt hem och sin familj, men har gatan som arbetsplats. Andra (ca 10</w:t>
      </w:r>
      <w:r w:rsidR="00170629" w:rsidRPr="009D0C08">
        <w:t>–</w:t>
      </w:r>
      <w:r w:rsidRPr="009D0C08">
        <w:t>30</w:t>
      </w:r>
      <w:r w:rsidR="00170629" w:rsidRPr="009D0C08">
        <w:t> %</w:t>
      </w:r>
      <w:r w:rsidR="00FA10CC" w:rsidRPr="009D0C08">
        <w:t>)</w:t>
      </w:r>
      <w:r w:rsidRPr="009D0C08">
        <w:t xml:space="preserve"> lever uteslutande på gatan. Flykten till städerna fortsätter och ors</w:t>
      </w:r>
      <w:r w:rsidRPr="009D0C08">
        <w:t>a</w:t>
      </w:r>
      <w:r w:rsidRPr="009D0C08">
        <w:t>kas mestadels av svårigheter att försörja sig på landsbygden, naturkatastrofer eller väpnade konflikter. I Kenya uppskattas antalet gatu</w:t>
      </w:r>
      <w:r w:rsidR="00170629" w:rsidRPr="009D0C08">
        <w:t>barn till 135 000, varav 80 %</w:t>
      </w:r>
      <w:r w:rsidRPr="009D0C08">
        <w:t xml:space="preserve"> är en följd av aids. Barn beger sig till städerna för att hitta bidrag till hushållskassan. Dessvärre blir livet i städerna sällan som de tänkt sig. Försörjningsmöjligheterna är få och man tvingas bosätta sig i slumområden. I städerna är barnen oerhört utlämnade och sårbara. Risken att arresteras av polis och utsättas för fys</w:t>
      </w:r>
      <w:r w:rsidR="00170629" w:rsidRPr="009D0C08">
        <w:t>isk misshandel är stor. I Kongo-</w:t>
      </w:r>
      <w:r w:rsidRPr="009D0C08">
        <w:t>Kinshasa har me</w:t>
      </w:r>
      <w:r w:rsidRPr="009D0C08">
        <w:t>d</w:t>
      </w:r>
      <w:r w:rsidRPr="009D0C08">
        <w:t>borgargarden, så sent som i september i år,</w:t>
      </w:r>
      <w:r w:rsidR="001313ED" w:rsidRPr="009D0C08">
        <w:t xml:space="preserve"> </w:t>
      </w:r>
      <w:r w:rsidRPr="009D0C08">
        <w:t>bränt och stenat ihjäl gatubarn. Barnen löper också stor risk att bli våldtagna samt att drabbas av olika sju</w:t>
      </w:r>
      <w:r w:rsidRPr="009D0C08">
        <w:t>k</w:t>
      </w:r>
      <w:r w:rsidRPr="009D0C08">
        <w:t xml:space="preserve">domar. Naturligtvis är faran överhängande att smittas av </w:t>
      </w:r>
      <w:r w:rsidR="00170629" w:rsidRPr="009D0C08">
        <w:t>hiv</w:t>
      </w:r>
      <w:r w:rsidRPr="009D0C08">
        <w:t xml:space="preserve"> och andra sex</w:t>
      </w:r>
      <w:r w:rsidRPr="009D0C08">
        <w:t>u</w:t>
      </w:r>
      <w:r w:rsidRPr="009D0C08">
        <w:t>ellt överförbara sjukdomar. Gatubarnen, som är helt rättslösa, har inga mö</w:t>
      </w:r>
      <w:r w:rsidRPr="009D0C08">
        <w:t>j</w:t>
      </w:r>
      <w:r w:rsidRPr="009D0C08">
        <w:t>ligheter att protestera eller fly. Drogmissbruk bland barnen är mycket vanligt.</w:t>
      </w:r>
    </w:p>
    <w:p w:rsidR="00CE701E" w:rsidRPr="009D0C08" w:rsidRDefault="00CE701E" w:rsidP="00CE701E">
      <w:pPr>
        <w:pStyle w:val="Normaltindrag"/>
      </w:pPr>
      <w:r w:rsidRPr="009D0C08">
        <w:t>För att försöka förebygga och hindra denna dystra utveckling krävs det i</w:t>
      </w:r>
      <w:r w:rsidRPr="009D0C08">
        <w:t>n</w:t>
      </w:r>
      <w:r w:rsidRPr="009D0C08">
        <w:t>satser för att förbättra hälsovården, införa sociala trygghetssystem och b</w:t>
      </w:r>
      <w:r w:rsidRPr="009D0C08">
        <w:t>e</w:t>
      </w:r>
      <w:r w:rsidRPr="009D0C08">
        <w:t>kämpa fattigdomen. Men det krävs också specifika projekt med krishantering och samtal för de barn som redan lever på gatan, då de ofta har hamnat där på grund av upplevelser och svåra fysiska och psykiska minnen. Denna typ av insats finns idag i ytterst begränsad omfattning. Målet är att ge dem alternat</w:t>
      </w:r>
      <w:r w:rsidRPr="009D0C08">
        <w:t>i</w:t>
      </w:r>
      <w:r w:rsidRPr="009D0C08">
        <w:t>va möjligheter till livet på gatan. Men många afrikanska länder är handling</w:t>
      </w:r>
      <w:r w:rsidRPr="009D0C08">
        <w:t>s</w:t>
      </w:r>
      <w:r w:rsidRPr="009D0C08">
        <w:t>förlamade på grund av skuldtyngda nationella ekonomier. Skuldkostnaderna (till banker och finansinstitut i västvärlden) leder till nedskärningar i offentl</w:t>
      </w:r>
      <w:r w:rsidRPr="009D0C08">
        <w:t>i</w:t>
      </w:r>
      <w:r w:rsidRPr="009D0C08">
        <w:t>ga sektorn, vilket får konsekvenser för bl.a. skolväsende och hälsovård. Pr</w:t>
      </w:r>
      <w:r w:rsidRPr="009D0C08">
        <w:t>o</w:t>
      </w:r>
      <w:r w:rsidRPr="009D0C08">
        <w:t>blemet är på så vis globalt och Kristdemokraterna ställer därför krav på ökat bistånd och ökat internationellt samarbete för att avhjälpa den svåra situati</w:t>
      </w:r>
      <w:r w:rsidRPr="009D0C08">
        <w:t>o</w:t>
      </w:r>
      <w:r w:rsidRPr="009D0C08">
        <w:t xml:space="preserve">nen för dessa utsatta barn. Inte minst åtgärder för radikal skuldavskrivning för fattiga länder (se Kristdemokraternas motion </w:t>
      </w:r>
      <w:r w:rsidR="007C5757" w:rsidRPr="009D0C08">
        <w:t>”</w:t>
      </w:r>
      <w:r w:rsidRPr="009D0C08">
        <w:t>Global utveckling, solidaritet och förvaltarskap</w:t>
      </w:r>
      <w:r w:rsidR="007C5757" w:rsidRPr="009D0C08">
        <w:t>”</w:t>
      </w:r>
      <w:r w:rsidRPr="009D0C08">
        <w:t>).</w:t>
      </w:r>
    </w:p>
    <w:p w:rsidR="00CE701E" w:rsidRPr="009D0C08" w:rsidRDefault="00CE701E" w:rsidP="00CE701E">
      <w:pPr>
        <w:pStyle w:val="Rubrik1"/>
      </w:pPr>
      <w:bookmarkStart w:id="87" w:name="_Toc84246356"/>
      <w:bookmarkStart w:id="88" w:name="_Toc84318296"/>
      <w:bookmarkStart w:id="89" w:name="_Toc84318400"/>
      <w:bookmarkStart w:id="90" w:name="_Toc84318632"/>
      <w:bookmarkStart w:id="91" w:name="_Toc125170561"/>
      <w:r w:rsidRPr="009D0C08">
        <w:t>Lika möjligheter för flickor och pojkar</w:t>
      </w:r>
      <w:bookmarkEnd w:id="87"/>
      <w:bookmarkEnd w:id="88"/>
      <w:bookmarkEnd w:id="89"/>
      <w:bookmarkEnd w:id="90"/>
      <w:bookmarkEnd w:id="91"/>
    </w:p>
    <w:p w:rsidR="00CE701E" w:rsidRPr="009D0C08" w:rsidRDefault="00CE701E" w:rsidP="00CE701E">
      <w:r w:rsidRPr="009D0C08">
        <w:t xml:space="preserve">En liten flickas väg mot vuxenlivet kantas ofta av olika faror. I många länder är flickors rättigheter närmast obefintliga och diskrimineringen börjar redan vid födelsen för att fortsätta resten av livet. I många samhällen förstärks diskrimineringen ytterligare när flickorna gifts bort. Dottern </w:t>
      </w:r>
      <w:r w:rsidR="00170629" w:rsidRPr="009D0C08">
        <w:t>–</w:t>
      </w:r>
      <w:r w:rsidRPr="009D0C08">
        <w:t xml:space="preserve"> ofta bara en tonåring </w:t>
      </w:r>
      <w:r w:rsidR="00170629" w:rsidRPr="009D0C08">
        <w:t>–</w:t>
      </w:r>
      <w:r w:rsidRPr="009D0C08">
        <w:t xml:space="preserve"> får flytta till sin ma</w:t>
      </w:r>
      <w:r w:rsidR="00170629" w:rsidRPr="009D0C08">
        <w:t>kes familj och förväntas lyda</w:t>
      </w:r>
      <w:r w:rsidRPr="009D0C08">
        <w:t xml:space="preserve"> den nya familjens önskemål och seder</w:t>
      </w:r>
      <w:r w:rsidR="00170629" w:rsidRPr="009D0C08">
        <w:t>,</w:t>
      </w:r>
      <w:r w:rsidRPr="009D0C08">
        <w:t xml:space="preserve"> vilket ofta lämnar henne i en mycket utsatt situation. Inte sällan sker övergrepp i det tysta.</w:t>
      </w:r>
    </w:p>
    <w:p w:rsidR="00CE701E" w:rsidRPr="009D0C08" w:rsidRDefault="00CE701E" w:rsidP="00CE701E">
      <w:pPr>
        <w:pStyle w:val="Normaltindrag"/>
      </w:pPr>
      <w:r w:rsidRPr="009D0C08">
        <w:t>Kristdemokraterna vill lyfta fram flickors utsatta situation och visa på hur viktigt det är att ge stöd till kvinnors utveckling och att ge kvinnor en möjli</w:t>
      </w:r>
      <w:r w:rsidRPr="009D0C08">
        <w:t>g</w:t>
      </w:r>
      <w:r w:rsidRPr="009D0C08">
        <w:t>het till delaktighet i samhällsutvecklingen. Ett viktigt mål är att förhindra kvinnlig könsstympning, tidiga äktenskap och tonårsgraviditeter samt förstä</w:t>
      </w:r>
      <w:r w:rsidRPr="009D0C08">
        <w:t>r</w:t>
      </w:r>
      <w:r w:rsidRPr="009D0C08">
        <w:t xml:space="preserve">ka kampen mot </w:t>
      </w:r>
      <w:r w:rsidR="00170629" w:rsidRPr="009D0C08">
        <w:t>hiv/aids</w:t>
      </w:r>
      <w:r w:rsidRPr="009D0C08">
        <w:t xml:space="preserve">. Ett jämställdhetsperspektiv bör genomsyra hela den svenska utvecklingspolitiken och särskilda program bör genomföras i syfte att förbättra flickors sociala ställning. Även om Sverige på många områden har kommit långt i jämställdhetsarbetet sker fortfarande en diskriminering av flickor i vårt land. Flickor är utsatta för våld på många sätt </w:t>
      </w:r>
      <w:r w:rsidR="00170629" w:rsidRPr="009D0C08">
        <w:t>–</w:t>
      </w:r>
      <w:r w:rsidRPr="009D0C08">
        <w:t xml:space="preserve"> ofta i det tysta. Sexuella övergrepp, hedersmord, illegala aborter och könsstympning är alla oförsvarbara kränkningar mot flickans rätt till sin egen kropp och ger henne fysiska och psykiska skador för livet. Dessa övergrepp måste förhindras.</w:t>
      </w:r>
    </w:p>
    <w:p w:rsidR="00CE701E" w:rsidRPr="009D0C08" w:rsidRDefault="00CE701E" w:rsidP="008A56A1">
      <w:pPr>
        <w:pStyle w:val="Rubrik1"/>
      </w:pPr>
      <w:bookmarkStart w:id="92" w:name="_Toc84246357"/>
      <w:bookmarkStart w:id="93" w:name="_Toc84318297"/>
      <w:bookmarkStart w:id="94" w:name="_Toc84318401"/>
      <w:bookmarkStart w:id="95" w:name="_Toc84318633"/>
      <w:bookmarkStart w:id="96" w:name="_Toc125170562"/>
      <w:r w:rsidRPr="009D0C08">
        <w:t>Barn i krig</w:t>
      </w:r>
      <w:bookmarkEnd w:id="92"/>
      <w:bookmarkEnd w:id="93"/>
      <w:bookmarkEnd w:id="94"/>
      <w:bookmarkEnd w:id="95"/>
      <w:bookmarkEnd w:id="96"/>
    </w:p>
    <w:p w:rsidR="00CE701E" w:rsidRPr="009D0C08" w:rsidRDefault="00CE701E" w:rsidP="00CE701E">
      <w:pPr>
        <w:rPr>
          <w:b/>
        </w:rPr>
      </w:pPr>
      <w:r w:rsidRPr="009D0C08">
        <w:t xml:space="preserve">Krig slår alltid hårdast mot barnen. Majoriteten av offren i krig är den civila befolkningen och denna befolkning består mestadels av kvinnor och barn. Mer än </w:t>
      </w:r>
      <w:r w:rsidR="00170629" w:rsidRPr="009D0C08">
        <w:t>2 </w:t>
      </w:r>
      <w:r w:rsidRPr="009D0C08">
        <w:t xml:space="preserve">miljoner barn har dött till följd av väpnade konflikter de senaste tio </w:t>
      </w:r>
      <w:r w:rsidR="00FA10CC" w:rsidRPr="009D0C08">
        <w:t>åren och mer än 6</w:t>
      </w:r>
      <w:r w:rsidRPr="009D0C08">
        <w:t xml:space="preserve"> miljoner barn har skadats eller blivit handikappade. </w:t>
      </w:r>
      <w:r w:rsidR="00170629" w:rsidRPr="009D0C08">
        <w:t>1 </w:t>
      </w:r>
      <w:r w:rsidRPr="009D0C08">
        <w:t>miljon har blivit föräldralösa eller kommit bort från sina föräldrar och 20 miljoner barn har tvingats lämna sina hem, som flyktingar inom eller utom sina hemländer till följd av väpnade konflikter. Det är en statistik som i ver</w:t>
      </w:r>
      <w:r w:rsidRPr="009D0C08">
        <w:t>k</w:t>
      </w:r>
      <w:r w:rsidRPr="009D0C08">
        <w:t>ligheten får tragiska konsekvenser för hela samhällen.</w:t>
      </w:r>
    </w:p>
    <w:p w:rsidR="00CE701E" w:rsidRPr="009D0C08" w:rsidRDefault="00CE701E" w:rsidP="00CE701E">
      <w:pPr>
        <w:pStyle w:val="Normaltindrag"/>
      </w:pPr>
      <w:r w:rsidRPr="009D0C08">
        <w:t xml:space="preserve">Kristdemokraterna vill verka för att de stridande parterna ska betrakta barn som </w:t>
      </w:r>
      <w:r w:rsidR="007C5757" w:rsidRPr="009D0C08">
        <w:t>”</w:t>
      </w:r>
      <w:r w:rsidRPr="009D0C08">
        <w:t>fredszoner</w:t>
      </w:r>
      <w:r w:rsidR="007C5757" w:rsidRPr="009D0C08">
        <w:t>”</w:t>
      </w:r>
      <w:r w:rsidRPr="009D0C08">
        <w:t xml:space="preserve"> och därmed också tillåta pågående humanitärt arbete under pågående konflikter. U</w:t>
      </w:r>
      <w:r w:rsidR="00170629" w:rsidRPr="009D0C08">
        <w:t>nicef</w:t>
      </w:r>
      <w:r w:rsidRPr="009D0C08">
        <w:t xml:space="preserve"> har vid flera tillfällen försökt forma sådana </w:t>
      </w:r>
      <w:r w:rsidR="007C5757" w:rsidRPr="009D0C08">
        <w:t>”</w:t>
      </w:r>
      <w:r w:rsidRPr="009D0C08">
        <w:t>fredskorridorer</w:t>
      </w:r>
      <w:r w:rsidR="007C5757" w:rsidRPr="009D0C08">
        <w:t>”</w:t>
      </w:r>
      <w:r w:rsidRPr="009D0C08">
        <w:t xml:space="preserve"> för att kunna nå fram med nödvändig hjälp till barnen. Efter konfliktens slut behövs</w:t>
      </w:r>
      <w:r w:rsidR="001313ED" w:rsidRPr="009D0C08">
        <w:t xml:space="preserve"> </w:t>
      </w:r>
      <w:r w:rsidRPr="009D0C08">
        <w:t>rehabili</w:t>
      </w:r>
      <w:r w:rsidR="00170629" w:rsidRPr="009D0C08">
        <w:t>t</w:t>
      </w:r>
      <w:r w:rsidRPr="009D0C08">
        <w:t>eringshjälp till de barn som lider av krig</w:t>
      </w:r>
      <w:r w:rsidRPr="009D0C08">
        <w:t>s</w:t>
      </w:r>
      <w:r w:rsidRPr="009D0C08">
        <w:t>trauman. Dessa insatser bör få utökat stöd och resurser.</w:t>
      </w:r>
    </w:p>
    <w:p w:rsidR="00CE701E" w:rsidRPr="009D0C08" w:rsidRDefault="00CE701E" w:rsidP="008A56A1">
      <w:pPr>
        <w:pStyle w:val="Rubrik2"/>
      </w:pPr>
      <w:bookmarkStart w:id="97" w:name="_Toc84246358"/>
      <w:bookmarkStart w:id="98" w:name="_Toc84318298"/>
      <w:bookmarkStart w:id="99" w:name="_Toc84318402"/>
      <w:bookmarkStart w:id="100" w:name="_Toc84318634"/>
      <w:bookmarkStart w:id="101" w:name="_Toc125170563"/>
      <w:r w:rsidRPr="009D0C08">
        <w:t>Barnsoldater</w:t>
      </w:r>
      <w:bookmarkEnd w:id="97"/>
      <w:bookmarkEnd w:id="98"/>
      <w:bookmarkEnd w:id="99"/>
      <w:bookmarkEnd w:id="100"/>
      <w:bookmarkEnd w:id="101"/>
    </w:p>
    <w:p w:rsidR="00CE701E" w:rsidRPr="009D0C08" w:rsidRDefault="00CE701E" w:rsidP="00CE701E">
      <w:r w:rsidRPr="009D0C08">
        <w:t>En grupp barn som förtjänar extraordinära insatser är barnsoldaterna. Mer än 300 000 barn under 18 år tvångsrekryteras och utnyttjas som soldater där de tvingas utsätta andra för våld, död, stympningar, sexuella övergrepp, psykisk och fysisk terror i krig världen över. Barnsoldater har svårare att skilja mellan civila och andra soldater. De är lätta att tvinga till lojalitet och kan på grund av sin psykiska och fysiska omogenhet också lättare manipuleras till grymh</w:t>
      </w:r>
      <w:r w:rsidRPr="009D0C08">
        <w:t>e</w:t>
      </w:r>
      <w:r w:rsidRPr="009D0C08">
        <w:t>ter som de inte kan ta in eller förstå. De utgör således lämpliga objekt för rebellgrupper och regeringsarméer som är i behov av soldater som lyder order utan att ställa frågor.</w:t>
      </w:r>
    </w:p>
    <w:p w:rsidR="00CE701E" w:rsidRPr="009D0C08" w:rsidRDefault="00CE701E" w:rsidP="004D11EF">
      <w:pPr>
        <w:pStyle w:val="Normaltindrag"/>
      </w:pPr>
      <w:r w:rsidRPr="009D0C08">
        <w:t>Även flickor rekryteras, om än i mindre skala än pojkar. Flickor används ofta som kockar och sexslavar för att tjäna soldaterna i en förläggning. Men flickor deltar också i strid. I Etiopien uppskattades flickorna utgöra 25 till 30</w:t>
      </w:r>
      <w:r w:rsidR="00170629" w:rsidRPr="009D0C08">
        <w:t> %</w:t>
      </w:r>
      <w:r w:rsidRPr="009D0C08">
        <w:t xml:space="preserve"> av de oppositionella väpnade styrkorna.</w:t>
      </w:r>
    </w:p>
    <w:p w:rsidR="00CE701E" w:rsidRPr="009D0C08" w:rsidRDefault="00CE701E" w:rsidP="008A56A1">
      <w:pPr>
        <w:pStyle w:val="Rubrik3"/>
      </w:pPr>
      <w:bookmarkStart w:id="102" w:name="_Toc84246359"/>
      <w:bookmarkStart w:id="103" w:name="_Toc84318299"/>
      <w:bookmarkStart w:id="104" w:name="_Toc84318403"/>
      <w:bookmarkStart w:id="105" w:name="_Toc84318635"/>
      <w:bookmarkStart w:id="106" w:name="_Toc125170564"/>
      <w:r w:rsidRPr="009D0C08">
        <w:t>Afrika</w:t>
      </w:r>
      <w:bookmarkEnd w:id="102"/>
      <w:bookmarkEnd w:id="103"/>
      <w:bookmarkEnd w:id="104"/>
      <w:bookmarkEnd w:id="105"/>
      <w:bookmarkEnd w:id="106"/>
    </w:p>
    <w:p w:rsidR="00CE701E" w:rsidRPr="009D0C08" w:rsidRDefault="00CE701E" w:rsidP="00CE701E">
      <w:r w:rsidRPr="009D0C08">
        <w:t>I Afrika återfinns en tredjedel av alla barnsoldater. 120</w:t>
      </w:r>
      <w:r w:rsidR="00170629" w:rsidRPr="009D0C08">
        <w:t> </w:t>
      </w:r>
      <w:r w:rsidRPr="009D0C08">
        <w:t>000 barn strider för olika rebellrörelser och regeringsstyrkor främst i Liberia, Burundi, Etiopien, Kongo-Kinshasa, Rwanda, Sierra Leone, Sudan och Uganda.</w:t>
      </w:r>
    </w:p>
    <w:p w:rsidR="00CE701E" w:rsidRPr="009D0C08" w:rsidRDefault="00CE701E" w:rsidP="00CE701E">
      <w:r w:rsidRPr="009D0C08">
        <w:t>Under det senaste halvåret har över 3</w:t>
      </w:r>
      <w:r w:rsidR="00170629" w:rsidRPr="009D0C08">
        <w:t> </w:t>
      </w:r>
      <w:r w:rsidRPr="009D0C08">
        <w:t>000 barnsoldater avmobiliserats i Itur</w:t>
      </w:r>
      <w:r w:rsidRPr="009D0C08">
        <w:t>i</w:t>
      </w:r>
      <w:r w:rsidRPr="009D0C08">
        <w:t>distriktet i östra Kongo. FN</w:t>
      </w:r>
      <w:r w:rsidR="00170629" w:rsidRPr="009D0C08">
        <w:t>:</w:t>
      </w:r>
      <w:r w:rsidRPr="009D0C08">
        <w:t>s barnorganisation U</w:t>
      </w:r>
      <w:r w:rsidR="00170629" w:rsidRPr="009D0C08">
        <w:t>nicef</w:t>
      </w:r>
      <w:r w:rsidRPr="009D0C08">
        <w:t xml:space="preserve"> konstaterar dock att tusentals återstår, vilka måste släppas av de olika väpnade grupperna och tillåtas återvända hem till ett normalt liv.</w:t>
      </w:r>
    </w:p>
    <w:p w:rsidR="00CE701E" w:rsidRPr="009D0C08" w:rsidRDefault="00CE701E" w:rsidP="00C25005">
      <w:pPr>
        <w:pStyle w:val="Normaltindrag"/>
      </w:pPr>
      <w:r w:rsidRPr="009D0C08">
        <w:t>I norra Uganda befinner sig tusentals barn fångade i en ond våldsspiral där regeringsstyrkor och rebellgruppen Lords Resistance Army (LRA) strider mot varandra. Man beräknar att LRA har rövat bort cirka 8 000</w:t>
      </w:r>
      <w:r w:rsidR="00170629" w:rsidRPr="009D0C08">
        <w:t>–</w:t>
      </w:r>
      <w:r w:rsidRPr="009D0C08">
        <w:t>10 000 barn. Barnen måste lämna sina döda föräldrar och släktingar och bära byten som stulits från hembyn. LRA tvingar sedan barnen att strida mot regeringstru</w:t>
      </w:r>
      <w:r w:rsidRPr="009D0C08">
        <w:t>p</w:t>
      </w:r>
      <w:r w:rsidRPr="009D0C08">
        <w:t xml:space="preserve">perna, döda och misshandla civila samt straffa andra tvångsrekryterade barn. De barn som vägrar, inte orkar eller irriterar dödas av rebellerna. Flickor ges som </w:t>
      </w:r>
      <w:r w:rsidR="007C5757" w:rsidRPr="009D0C08">
        <w:t>”</w:t>
      </w:r>
      <w:r w:rsidRPr="009D0C08">
        <w:t>fruar</w:t>
      </w:r>
      <w:r w:rsidR="007C5757" w:rsidRPr="009D0C08">
        <w:t>”</w:t>
      </w:r>
      <w:r w:rsidRPr="009D0C08">
        <w:t xml:space="preserve"> till rebelledarna. I Sierra Leone antas upp till 30</w:t>
      </w:r>
      <w:r w:rsidR="00170629" w:rsidRPr="009D0C08">
        <w:t> </w:t>
      </w:r>
      <w:r w:rsidRPr="009D0C08">
        <w:t xml:space="preserve">% av soldaterna i det av staten stödda medborgarförsvaret (CDF) vara barn mellan </w:t>
      </w:r>
      <w:r w:rsidR="00170629" w:rsidRPr="009D0C08">
        <w:t>7</w:t>
      </w:r>
      <w:r w:rsidRPr="009D0C08">
        <w:t xml:space="preserve"> och 14 år. Barnen förses med droger och vapen och tvingas begå fruktansvärda grymh</w:t>
      </w:r>
      <w:r w:rsidRPr="009D0C08">
        <w:t>e</w:t>
      </w:r>
      <w:r w:rsidRPr="009D0C08">
        <w:t>ter. Många av dessa barn utsätts också för sexuella övergrepp. Barnens rätti</w:t>
      </w:r>
      <w:r w:rsidRPr="009D0C08">
        <w:t>g</w:t>
      </w:r>
      <w:r w:rsidRPr="009D0C08">
        <w:t>heter har sakta men säkert suddats ut.</w:t>
      </w:r>
    </w:p>
    <w:p w:rsidR="00CE701E" w:rsidRPr="009D0C08" w:rsidRDefault="00CE701E" w:rsidP="008A56A1">
      <w:pPr>
        <w:pStyle w:val="Rubrik3"/>
      </w:pPr>
      <w:bookmarkStart w:id="107" w:name="_Toc84246360"/>
      <w:bookmarkStart w:id="108" w:name="_Toc84318300"/>
      <w:bookmarkStart w:id="109" w:name="_Toc84318404"/>
      <w:bookmarkStart w:id="110" w:name="_Toc84318636"/>
      <w:bookmarkStart w:id="111" w:name="_Toc125170565"/>
      <w:r w:rsidRPr="009D0C08">
        <w:t>Asien</w:t>
      </w:r>
      <w:bookmarkEnd w:id="107"/>
      <w:bookmarkEnd w:id="108"/>
      <w:bookmarkEnd w:id="109"/>
      <w:bookmarkEnd w:id="110"/>
      <w:bookmarkEnd w:id="111"/>
    </w:p>
    <w:p w:rsidR="00CE701E" w:rsidRPr="009D0C08" w:rsidRDefault="00CE701E" w:rsidP="00CE701E">
      <w:r w:rsidRPr="009D0C08">
        <w:t>Enligt en rapport från Human Rights Watch har Burma omkring 70 000 bar</w:t>
      </w:r>
      <w:r w:rsidRPr="009D0C08">
        <w:t>n</w:t>
      </w:r>
      <w:r w:rsidRPr="009D0C08">
        <w:t>soldater, vilket är det högsta antalet i världen. De flesta tjänstgör i den nati</w:t>
      </w:r>
      <w:r w:rsidRPr="009D0C08">
        <w:t>o</w:t>
      </w:r>
      <w:r w:rsidRPr="009D0C08">
        <w:t xml:space="preserve">nella armén som tvångsrekryterar barn ned till </w:t>
      </w:r>
      <w:r w:rsidR="00170629" w:rsidRPr="009D0C08">
        <w:t>11</w:t>
      </w:r>
      <w:r w:rsidRPr="009D0C08">
        <w:t xml:space="preserve"> års ålder. Enligt rapporten använder sig också många oppositionsgrupper av barnsoldater. Pojkar utsätts ständigt för risken att plockas upp på gatan, eller vid buss- och tågstationer. De tvingas som soldater begå vidrigheter mot bybor och får aldrig se sina familjer igen.</w:t>
      </w:r>
    </w:p>
    <w:p w:rsidR="00CE701E" w:rsidRPr="009D0C08" w:rsidRDefault="00CE701E" w:rsidP="008A56A1">
      <w:pPr>
        <w:pStyle w:val="Rubrik3"/>
      </w:pPr>
      <w:bookmarkStart w:id="112" w:name="_Toc84246361"/>
      <w:bookmarkStart w:id="113" w:name="_Toc84318301"/>
      <w:bookmarkStart w:id="114" w:name="_Toc84318405"/>
      <w:bookmarkStart w:id="115" w:name="_Toc84318637"/>
      <w:bookmarkStart w:id="116" w:name="_Toc125170566"/>
      <w:r w:rsidRPr="009D0C08">
        <w:t>Rehabilitering</w:t>
      </w:r>
      <w:bookmarkEnd w:id="112"/>
      <w:bookmarkEnd w:id="113"/>
      <w:bookmarkEnd w:id="114"/>
      <w:bookmarkEnd w:id="115"/>
      <w:bookmarkEnd w:id="116"/>
    </w:p>
    <w:p w:rsidR="00CE701E" w:rsidRPr="009D0C08" w:rsidRDefault="00CE701E" w:rsidP="00CE701E">
      <w:r w:rsidRPr="009D0C08">
        <w:t>De psykiska men som barnsoldater bär med sig kräver massiva insatser från det internationella samfundet, frivilligorganisationer och regeringar inb</w:t>
      </w:r>
      <w:r w:rsidR="00170629" w:rsidRPr="009D0C08">
        <w:t>land</w:t>
      </w:r>
      <w:r w:rsidR="00170629" w:rsidRPr="009D0C08">
        <w:t>a</w:t>
      </w:r>
      <w:r w:rsidR="00170629" w:rsidRPr="009D0C08">
        <w:t>de i konflikter om de ska</w:t>
      </w:r>
      <w:r w:rsidRPr="009D0C08">
        <w:t xml:space="preserve"> kunna återföras till ett normalt liv (om detta alls är möjligt). De fasansfulla upplevelser som barnsoldaterna bär på kommer aldrig att försvinna ur minnet. Ofta är de ofattbara grymheter som de tvingats genomföra ett sätt f</w:t>
      </w:r>
      <w:r w:rsidR="00170629" w:rsidRPr="009D0C08">
        <w:t xml:space="preserve">ör de militära grupperna att </w:t>
      </w:r>
      <w:r w:rsidRPr="009D0C08">
        <w:t>hindra barnen från att återvä</w:t>
      </w:r>
      <w:r w:rsidRPr="009D0C08">
        <w:t>n</w:t>
      </w:r>
      <w:r w:rsidRPr="009D0C08">
        <w:t>da hem. De lever istället under konstant hot att bli dödade av fienden eller den egna gruppen. Särskilda insatser krävs för att dessa barn ska accepter</w:t>
      </w:r>
      <w:r w:rsidR="00170629" w:rsidRPr="009D0C08">
        <w:t>as av samhället och inte, som t.</w:t>
      </w:r>
      <w:r w:rsidRPr="009D0C08">
        <w:t>ex</w:t>
      </w:r>
      <w:r w:rsidR="00170629" w:rsidRPr="009D0C08">
        <w:t>.</w:t>
      </w:r>
      <w:r w:rsidRPr="009D0C08">
        <w:t xml:space="preserve"> i Kongo-Kinshasa, riskera dödsstraff. Projekt liknande de i Sierra Leone, där NGO:</w:t>
      </w:r>
      <w:r w:rsidR="00170629" w:rsidRPr="009D0C08">
        <w:t>er</w:t>
      </w:r>
      <w:r w:rsidRPr="009D0C08">
        <w:t xml:space="preserve"> opererar bort de intatuerade bokst</w:t>
      </w:r>
      <w:r w:rsidRPr="009D0C08">
        <w:t>ä</w:t>
      </w:r>
      <w:r w:rsidRPr="009D0C08">
        <w:t>verna RUF som barnen försetts med under sin tid i rebellrörelsen, bör up</w:t>
      </w:r>
      <w:r w:rsidRPr="009D0C08">
        <w:t>p</w:t>
      </w:r>
      <w:r w:rsidRPr="009D0C08">
        <w:t>muntras.</w:t>
      </w:r>
    </w:p>
    <w:p w:rsidR="00CE701E" w:rsidRPr="009D0C08" w:rsidRDefault="00CE701E" w:rsidP="00CE701E">
      <w:pPr>
        <w:pStyle w:val="Normaltindrag"/>
      </w:pPr>
      <w:r w:rsidRPr="009D0C08">
        <w:t>För de allra flesta barnsoldater är det väldigt svårt att</w:t>
      </w:r>
      <w:r w:rsidR="001313ED" w:rsidRPr="009D0C08">
        <w:t xml:space="preserve"> </w:t>
      </w:r>
      <w:r w:rsidRPr="009D0C08">
        <w:t>återanpassa sig till ett liv som ansvarsfull vuxen,</w:t>
      </w:r>
      <w:r w:rsidR="001313ED" w:rsidRPr="009D0C08">
        <w:t xml:space="preserve"> </w:t>
      </w:r>
      <w:r w:rsidRPr="009D0C08">
        <w:t>istället går många vidare och blir legosoldater. De får helt enkelt inte den rehabilitering de behöver. Detta är en trend som måste brytas. Den f</w:t>
      </w:r>
      <w:r w:rsidR="00170629" w:rsidRPr="009D0C08">
        <w:t>orm av rehabilitering som visat</w:t>
      </w:r>
      <w:r w:rsidRPr="009D0C08">
        <w:t xml:space="preserve"> sig fungera bra är att ge barnso</w:t>
      </w:r>
      <w:r w:rsidRPr="009D0C08">
        <w:t>l</w:t>
      </w:r>
      <w:r w:rsidRPr="009D0C08">
        <w:t xml:space="preserve">daterna utbildning i olika typer av hantverksyrken och sedan försöka ordna riktiga jobb till dem. Om man inte får ut dem på arbetsmarknaden fortsätter de </w:t>
      </w:r>
      <w:r w:rsidR="00170629" w:rsidRPr="009D0C08">
        <w:t xml:space="preserve">att </w:t>
      </w:r>
      <w:r w:rsidRPr="009D0C08">
        <w:t>använda kriget som sin försörjningskälla. Det bästa av allt är när man kan agera preventivt och minska lockelsen för unga pojkar och flickor att bli barnsoldater. En framgångsrik väg är att uppmuntra utbildning, bl</w:t>
      </w:r>
      <w:r w:rsidR="00170629" w:rsidRPr="009D0C08">
        <w:t>.</w:t>
      </w:r>
      <w:r w:rsidRPr="009D0C08">
        <w:t>a</w:t>
      </w:r>
      <w:r w:rsidR="00170629" w:rsidRPr="009D0C08">
        <w:t>.</w:t>
      </w:r>
      <w:r w:rsidRPr="009D0C08">
        <w:t xml:space="preserve"> genom att betala barnens skolavgift.</w:t>
      </w:r>
    </w:p>
    <w:p w:rsidR="00CE701E" w:rsidRPr="009D0C08" w:rsidRDefault="00CE701E" w:rsidP="008A56A1">
      <w:pPr>
        <w:pStyle w:val="Rubrik3"/>
      </w:pPr>
      <w:bookmarkStart w:id="117" w:name="_Toc84246362"/>
      <w:bookmarkStart w:id="118" w:name="_Toc84318302"/>
      <w:bookmarkStart w:id="119" w:name="_Toc84318406"/>
      <w:bookmarkStart w:id="120" w:name="_Toc84318638"/>
      <w:bookmarkStart w:id="121" w:name="_Toc125170567"/>
      <w:r w:rsidRPr="009D0C08">
        <w:t>Åtgärder</w:t>
      </w:r>
      <w:bookmarkEnd w:id="117"/>
      <w:bookmarkEnd w:id="118"/>
      <w:bookmarkEnd w:id="119"/>
      <w:bookmarkEnd w:id="120"/>
      <w:bookmarkEnd w:id="121"/>
    </w:p>
    <w:p w:rsidR="00CE701E" w:rsidRPr="009D0C08" w:rsidRDefault="00CE701E" w:rsidP="00CE701E">
      <w:r w:rsidRPr="009D0C08">
        <w:t>Den svenska regeringen måste sätta ökad press på de länder som inte ratific</w:t>
      </w:r>
      <w:r w:rsidRPr="009D0C08">
        <w:t>e</w:t>
      </w:r>
      <w:r w:rsidRPr="009D0C08">
        <w:t>rat FN:s konvention om barnets rättigheter (USA och Somalia) och verka för att åldern för frivillig rekrytering av barnsoldater höjs från 15 till 18 år. R</w:t>
      </w:r>
      <w:r w:rsidRPr="009D0C08">
        <w:t>e</w:t>
      </w:r>
      <w:r w:rsidRPr="009D0C08">
        <w:t>geringar i konflikthärjade länder måste göra demobiliseringen till en huvu</w:t>
      </w:r>
      <w:r w:rsidRPr="009D0C08">
        <w:t>d</w:t>
      </w:r>
      <w:r w:rsidRPr="009D0C08">
        <w:t>fråga och vidta åtgärder så att barn inte tvångsrekryteras till regeringsarméer och andra militära fraktioner. Den svenska regeringen bör uppmuntra U</w:t>
      </w:r>
      <w:r w:rsidR="00DE4854" w:rsidRPr="009D0C08">
        <w:t>nicefs</w:t>
      </w:r>
      <w:r w:rsidRPr="009D0C08">
        <w:t xml:space="preserve"> inrättande av cent</w:t>
      </w:r>
      <w:r w:rsidR="00DE4854" w:rsidRPr="009D0C08">
        <w:t>rum</w:t>
      </w:r>
      <w:r w:rsidRPr="009D0C08">
        <w:t xml:space="preserve"> för f.d. barnsoldater. Där kan de få hjälp att bearbeta sina upplevelser </w:t>
      </w:r>
      <w:r w:rsidR="00DE4854" w:rsidRPr="009D0C08">
        <w:t>och trauman samt om möjligt</w:t>
      </w:r>
      <w:r w:rsidRPr="009D0C08">
        <w:t xml:space="preserve"> återfå kontakt med överleva</w:t>
      </w:r>
      <w:r w:rsidRPr="009D0C08">
        <w:t>n</w:t>
      </w:r>
      <w:r w:rsidRPr="009D0C08">
        <w:t>de släktingar.</w:t>
      </w:r>
    </w:p>
    <w:p w:rsidR="00CE701E" w:rsidRPr="009D0C08" w:rsidRDefault="00CE701E" w:rsidP="00CE701E">
      <w:pPr>
        <w:pStyle w:val="Normaltindrag"/>
      </w:pPr>
      <w:r w:rsidRPr="009D0C08">
        <w:t>Kristdemokraterna anser att ökade krav måste ställas på de</w:t>
      </w:r>
      <w:r w:rsidR="00DE4854" w:rsidRPr="009D0C08">
        <w:t>m</w:t>
      </w:r>
      <w:r w:rsidRPr="009D0C08">
        <w:t xml:space="preserve"> som utnyttjar barn i krig:</w:t>
      </w:r>
    </w:p>
    <w:p w:rsidR="0075288B" w:rsidRPr="009D0C08" w:rsidRDefault="00CE701E" w:rsidP="0075288B">
      <w:pPr>
        <w:pStyle w:val="PunktlistaNummer"/>
        <w:numPr>
          <w:ilvl w:val="0"/>
          <w:numId w:val="15"/>
        </w:numPr>
        <w:tabs>
          <w:tab w:val="clear" w:pos="360"/>
        </w:tabs>
        <w:ind w:left="227" w:hanging="227"/>
      </w:pPr>
      <w:r w:rsidRPr="009D0C08">
        <w:t xml:space="preserve">Bryt straffriheten för brott mot barn. Våldshandlingar får aldrig ses som effekter eller </w:t>
      </w:r>
      <w:r w:rsidR="007C5757" w:rsidRPr="009D0C08">
        <w:t>”</w:t>
      </w:r>
      <w:r w:rsidRPr="009D0C08">
        <w:t>naturliga</w:t>
      </w:r>
      <w:r w:rsidR="007C5757" w:rsidRPr="009D0C08">
        <w:t>”</w:t>
      </w:r>
      <w:r w:rsidRPr="009D0C08">
        <w:t xml:space="preserve"> följder av krig. De som livnär sig på krigföring måste bestraffas och straffriheten för våld mot barn måste stoppas. Den n</w:t>
      </w:r>
      <w:r w:rsidRPr="009D0C08">
        <w:t>a</w:t>
      </w:r>
      <w:r w:rsidRPr="009D0C08">
        <w:t>tionella suveräniteten får aldrig hindra de skyldiga från att straffas för brott mot barn. Nationella och internationella aktioner måste få utrymme att stä</w:t>
      </w:r>
      <w:r w:rsidRPr="009D0C08">
        <w:t>l</w:t>
      </w:r>
      <w:r w:rsidRPr="009D0C08">
        <w:t>la de skyldiga till svars.</w:t>
      </w:r>
    </w:p>
    <w:p w:rsidR="0075288B" w:rsidRPr="009D0C08" w:rsidRDefault="00CE701E" w:rsidP="00B46121">
      <w:pPr>
        <w:pStyle w:val="PunktlistaNummer"/>
        <w:numPr>
          <w:ilvl w:val="0"/>
          <w:numId w:val="15"/>
        </w:numPr>
        <w:tabs>
          <w:tab w:val="clear" w:pos="360"/>
        </w:tabs>
        <w:spacing w:before="0"/>
        <w:ind w:left="227" w:hanging="227"/>
      </w:pPr>
      <w:r w:rsidRPr="009D0C08">
        <w:t>Barnen måste få en mer central roll på den politiska dagordningen för fred och säkerhet. Världssamfundet måste i större utsträckning ge speciellt u</w:t>
      </w:r>
      <w:r w:rsidRPr="009D0C08">
        <w:t>t</w:t>
      </w:r>
      <w:r w:rsidRPr="009D0C08">
        <w:t>rymme och särskilt utvecklat skydd åt kvinnor och barn i krigsområden.</w:t>
      </w:r>
    </w:p>
    <w:p w:rsidR="0075288B" w:rsidRPr="009D0C08" w:rsidRDefault="00CE701E" w:rsidP="00B46121">
      <w:pPr>
        <w:pStyle w:val="PunktlistaNummer"/>
        <w:numPr>
          <w:ilvl w:val="0"/>
          <w:numId w:val="15"/>
        </w:numPr>
        <w:tabs>
          <w:tab w:val="clear" w:pos="360"/>
        </w:tabs>
        <w:spacing w:before="0"/>
        <w:ind w:left="227" w:hanging="227"/>
      </w:pPr>
      <w:r w:rsidRPr="009D0C08">
        <w:t>Rapporteringen om kränkningar av barns rättigheter måste förbättras. Tystnaden och omvärldens bevittnande av kränkningar mot barn måste brytas. Mer resurser bör vigas åt att övervaka, kontrollera och rapportera våld mot barn och kvinnor. The Office of the High Commissioner for H</w:t>
      </w:r>
      <w:r w:rsidRPr="009D0C08">
        <w:t>u</w:t>
      </w:r>
      <w:r w:rsidRPr="009D0C08">
        <w:t>man Rights (OHCHR) måste stärkas för att kunna genomföra dessa up</w:t>
      </w:r>
      <w:r w:rsidRPr="009D0C08">
        <w:t>p</w:t>
      </w:r>
      <w:r w:rsidRPr="009D0C08">
        <w:t>gifter i samtliga tänkbara konfliktsituationer.</w:t>
      </w:r>
    </w:p>
    <w:p w:rsidR="0075288B" w:rsidRPr="009D0C08" w:rsidRDefault="00CE701E" w:rsidP="00B46121">
      <w:pPr>
        <w:pStyle w:val="PunktlistaNummer"/>
        <w:numPr>
          <w:ilvl w:val="0"/>
          <w:numId w:val="15"/>
        </w:numPr>
        <w:tabs>
          <w:tab w:val="clear" w:pos="360"/>
        </w:tabs>
        <w:spacing w:before="0"/>
        <w:ind w:left="227" w:hanging="227"/>
      </w:pPr>
      <w:r w:rsidRPr="009D0C08">
        <w:t>Riktade insatser mot kvinnors och barns situation i det konfliktföreby</w:t>
      </w:r>
      <w:r w:rsidRPr="009D0C08">
        <w:t>g</w:t>
      </w:r>
      <w:r w:rsidRPr="009D0C08">
        <w:t>gande och fredsuppbyggande arbetet. Barns liv hamnar under stor fara och hot då man inte beaktar kvinnors skydd i konflikthärjade områden. Kvi</w:t>
      </w:r>
      <w:r w:rsidRPr="009D0C08">
        <w:t>n</w:t>
      </w:r>
      <w:r w:rsidRPr="009D0C08">
        <w:t>nors ställning och medverkan vid fredsuppbyggande arbete och humanitära operationer måste beaktas i mycket större grad. Genusforskningen måste stärkas inom det konfliktförebyggande arbetet. Det finns mycket okunskap om kvinnors påverkan på samhället och för fredsuppbyggandet av ett tid</w:t>
      </w:r>
      <w:r w:rsidRPr="009D0C08">
        <w:t>i</w:t>
      </w:r>
      <w:r w:rsidRPr="009D0C08">
        <w:t>gare krigshärjat land. Detta perspektiv måste i mycket större utsträckning beaktas.</w:t>
      </w:r>
    </w:p>
    <w:p w:rsidR="0075288B" w:rsidRPr="009D0C08" w:rsidRDefault="00CE701E" w:rsidP="00B46121">
      <w:pPr>
        <w:pStyle w:val="PunktlistaNummer"/>
        <w:numPr>
          <w:ilvl w:val="0"/>
          <w:numId w:val="15"/>
        </w:numPr>
        <w:tabs>
          <w:tab w:val="clear" w:pos="360"/>
        </w:tabs>
        <w:spacing w:before="0"/>
        <w:ind w:left="227" w:hanging="227"/>
      </w:pPr>
      <w:r w:rsidRPr="009D0C08">
        <w:t>Ungdomar är den största tillgången i många konflikter. Det är de som rekryteras och som är föremål för sexuellt utnyttjande och våld. Det är s</w:t>
      </w:r>
      <w:r w:rsidRPr="009D0C08">
        <w:t>å</w:t>
      </w:r>
      <w:r w:rsidRPr="009D0C08">
        <w:t xml:space="preserve">ledes också ungdomar som i störst utsträckning riskerar att smittas av </w:t>
      </w:r>
      <w:r w:rsidR="00DE4854" w:rsidRPr="009D0C08">
        <w:t xml:space="preserve">hiv/aids </w:t>
      </w:r>
      <w:r w:rsidRPr="009D0C08">
        <w:t>och andra smit</w:t>
      </w:r>
      <w:r w:rsidR="00DE4854" w:rsidRPr="009D0C08">
        <w:t>tsamma epidemier. Trots detta</w:t>
      </w:r>
      <w:r w:rsidRPr="009D0C08">
        <w:t xml:space="preserve"> bortser man ofta från ungdomar vad gäller den allmänna sjukvården och den yrkesmässiga u</w:t>
      </w:r>
      <w:r w:rsidRPr="009D0C08">
        <w:t>t</w:t>
      </w:r>
      <w:r w:rsidRPr="009D0C08">
        <w:t>bildningen. Ungdomar måste i ökad utsträckning vara föremål för utbil</w:t>
      </w:r>
      <w:r w:rsidRPr="009D0C08">
        <w:t>d</w:t>
      </w:r>
      <w:r w:rsidRPr="009D0C08">
        <w:t>ningar och återuppbyggnadsprogram. Detta ger dessutom utsatta ungdomar och barn möjlighet att återfå initiativförmåga, självförtroende och identitet.</w:t>
      </w:r>
    </w:p>
    <w:p w:rsidR="0075288B" w:rsidRPr="009D0C08" w:rsidRDefault="00CE701E" w:rsidP="00B46121">
      <w:pPr>
        <w:pStyle w:val="PunktlistaNummer"/>
        <w:numPr>
          <w:ilvl w:val="0"/>
          <w:numId w:val="15"/>
        </w:numPr>
        <w:tabs>
          <w:tab w:val="clear" w:pos="360"/>
        </w:tabs>
        <w:spacing w:before="0"/>
        <w:ind w:left="227" w:hanging="227"/>
      </w:pPr>
      <w:r w:rsidRPr="009D0C08">
        <w:t>Förbättrad information och analys av barns utsatthet under krig och ko</w:t>
      </w:r>
      <w:r w:rsidRPr="009D0C08">
        <w:t>n</w:t>
      </w:r>
      <w:r w:rsidRPr="009D0C08">
        <w:t>flikter. Bättre analyser, statistik och undersökningar krävs för att tydligg</w:t>
      </w:r>
      <w:r w:rsidRPr="009D0C08">
        <w:t>ö</w:t>
      </w:r>
      <w:r w:rsidRPr="009D0C08">
        <w:t>ra barns verkliga utsatthet och ställning vid konflikter och krig. U</w:t>
      </w:r>
      <w:r w:rsidR="00DE4854" w:rsidRPr="009D0C08">
        <w:t>nicef</w:t>
      </w:r>
      <w:r w:rsidRPr="009D0C08">
        <w:t xml:space="preserve"> bör få utvecklade möjligheter och mer resurser för sådan inriktad forskning.</w:t>
      </w:r>
    </w:p>
    <w:p w:rsidR="00CE701E" w:rsidRPr="009D0C08" w:rsidRDefault="00CE701E" w:rsidP="00B46121">
      <w:pPr>
        <w:pStyle w:val="PunktlistaNummer"/>
        <w:numPr>
          <w:ilvl w:val="0"/>
          <w:numId w:val="15"/>
        </w:numPr>
        <w:tabs>
          <w:tab w:val="clear" w:pos="360"/>
        </w:tabs>
        <w:spacing w:before="0"/>
        <w:ind w:left="227" w:hanging="227"/>
      </w:pPr>
      <w:r w:rsidRPr="009D0C08">
        <w:t>En minskning av orättvisorna i resursfördelningen till hjälp för utsatta barn. Skillnaden i tillgängliga medel som finns för drabbade och utsatta barn i olika krigsdrabbade länder är orimligt stor. I Sierra Leone avsattes det t.ex. mindre än 20 dollar per barn för hjälpinsatser, att jämföra med barnen i Kosovo som fick 216 dollar per barn i hjälp och bistånd 1999. För en mer rättvis fördelning krävs det bättre samordning, ett ökat rättvisepe</w:t>
      </w:r>
      <w:r w:rsidRPr="009D0C08">
        <w:t>r</w:t>
      </w:r>
      <w:r w:rsidRPr="009D0C08">
        <w:t>spektiv och tydligare koppling mellan efterfrågan, behov och tillgänglig hjälp.</w:t>
      </w:r>
    </w:p>
    <w:p w:rsidR="00CE701E" w:rsidRPr="009D0C08" w:rsidRDefault="00CE701E" w:rsidP="00CE701E">
      <w:pPr>
        <w:pStyle w:val="Rubrik1"/>
      </w:pPr>
      <w:bookmarkStart w:id="122" w:name="_Toc84246364"/>
      <w:bookmarkStart w:id="123" w:name="_Toc84318304"/>
      <w:bookmarkStart w:id="124" w:name="_Toc84318408"/>
      <w:bookmarkStart w:id="125" w:name="_Toc84318640"/>
      <w:bookmarkStart w:id="126" w:name="_Toc125170568"/>
      <w:r w:rsidRPr="009D0C08">
        <w:t>Barn och miljö</w:t>
      </w:r>
      <w:bookmarkEnd w:id="122"/>
      <w:bookmarkEnd w:id="123"/>
      <w:bookmarkEnd w:id="124"/>
      <w:bookmarkEnd w:id="125"/>
      <w:bookmarkEnd w:id="126"/>
    </w:p>
    <w:p w:rsidR="00CE701E" w:rsidRPr="009D0C08" w:rsidRDefault="00CE701E" w:rsidP="00CE701E">
      <w:r w:rsidRPr="009D0C08">
        <w:t>Att miljö- och naturresursfrågor är viktiga för barns och ungdomars rättigh</w:t>
      </w:r>
      <w:r w:rsidRPr="009D0C08">
        <w:t>e</w:t>
      </w:r>
      <w:r w:rsidRPr="009D0C08">
        <w:t>ter har inte varit föremål för särskilda diskussioner i FN-kommittén för barns rättigheter. Begreppet hållbar utveckling som ska genomsyra politiken för regeringar och FN-organ har inte synbart påverkat granskningen av barnko</w:t>
      </w:r>
      <w:r w:rsidRPr="009D0C08">
        <w:t>n</w:t>
      </w:r>
      <w:r w:rsidRPr="009D0C08">
        <w:t>ventionen. En förklaring kan vara att barn och unga inte kommer till tals och saknar politiskt inflytande och medbestämmanderätt i sina länder. Skolan är också viktig och har möjlighet att väcka och utveckla barns intresse och e</w:t>
      </w:r>
      <w:r w:rsidRPr="009D0C08">
        <w:t>n</w:t>
      </w:r>
      <w:r w:rsidRPr="009D0C08">
        <w:t xml:space="preserve">gagemang för sin miljö. En </w:t>
      </w:r>
      <w:r w:rsidR="007C5757" w:rsidRPr="009D0C08">
        <w:t>”</w:t>
      </w:r>
      <w:r w:rsidR="00DE4854" w:rsidRPr="009D0C08">
        <w:t>g</w:t>
      </w:r>
      <w:r w:rsidRPr="009D0C08">
        <w:t>od man</w:t>
      </w:r>
      <w:r w:rsidR="007C5757" w:rsidRPr="009D0C08">
        <w:t>”</w:t>
      </w:r>
      <w:r w:rsidR="00DE4854" w:rsidRPr="009D0C08">
        <w:t xml:space="preserve"> </w:t>
      </w:r>
      <w:r w:rsidR="00FA10CC" w:rsidRPr="009D0C08">
        <w:t xml:space="preserve">vars uppgift skulle vara att bevaka barnens rättigheter och </w:t>
      </w:r>
      <w:r w:rsidR="00DE4854" w:rsidRPr="009D0C08">
        <w:t>se till att deras åsikter blir hörda vad gäller miljö och natur, bör</w:t>
      </w:r>
      <w:r w:rsidRPr="009D0C08">
        <w:t xml:space="preserve"> inrättas nationellt eller internationellt.</w:t>
      </w:r>
    </w:p>
    <w:p w:rsidR="00CE701E" w:rsidRPr="009D0C08" w:rsidRDefault="00CE701E" w:rsidP="00CE701E">
      <w:pPr>
        <w:pStyle w:val="Normaltindrag"/>
      </w:pPr>
      <w:r w:rsidRPr="009D0C08">
        <w:t>I bl.a. Ukraina, Vitryssland och delar av Ryssland är miljöförstöring en av anledningarna till att förekomsten av infektioner, blodsjukdomar, luftväg</w:t>
      </w:r>
      <w:r w:rsidRPr="009D0C08">
        <w:t>s</w:t>
      </w:r>
      <w:r w:rsidRPr="009D0C08">
        <w:t>sjukdomar och cirkulationssjukdomar bland barn är mycket hög. Förekomsten av tumörer har tre- eller fyrdubblats i Vitryssland som en direkt konsekvens av kärnkraftsolyckan i Tjernobyl. Sverige bör verka (inom ramen för U</w:t>
      </w:r>
      <w:r w:rsidR="00DE4854" w:rsidRPr="009D0C08">
        <w:t>nicef</w:t>
      </w:r>
      <w:r w:rsidRPr="009D0C08">
        <w:t xml:space="preserve"> och WHO) för att barn som drabbats av dålig miljö i form av sjukdomar och funktionsnedsättningar får adekvat sjukvård.</w:t>
      </w:r>
    </w:p>
    <w:p w:rsidR="00CE701E" w:rsidRPr="009D0C08" w:rsidRDefault="00CE701E" w:rsidP="00C25005">
      <w:pPr>
        <w:pStyle w:val="Normaltindrag"/>
      </w:pPr>
      <w:r w:rsidRPr="009D0C08">
        <w:t>Barnkonventionen kan och bör vara ett viktigt verktyg i arbetet för en hål</w:t>
      </w:r>
      <w:r w:rsidRPr="009D0C08">
        <w:t>l</w:t>
      </w:r>
      <w:r w:rsidRPr="009D0C08">
        <w:t>bar utveckling, trots att miljöfrågan inte är framträdande i konventionsskri</w:t>
      </w:r>
      <w:r w:rsidRPr="009D0C08">
        <w:t>v</w:t>
      </w:r>
      <w:r w:rsidRPr="009D0C08">
        <w:t>ningarna. Ländernas rapportering bör därför alltid ge en redovisning av milj</w:t>
      </w:r>
      <w:r w:rsidRPr="009D0C08">
        <w:t>ö</w:t>
      </w:r>
      <w:r w:rsidRPr="009D0C08">
        <w:t>situationen och barns utsatthet i detta avseende.</w:t>
      </w:r>
    </w:p>
    <w:p w:rsidR="00CE701E" w:rsidRPr="009D0C08" w:rsidRDefault="00CE701E" w:rsidP="00CE701E">
      <w:pPr>
        <w:pStyle w:val="Rubrik1"/>
      </w:pPr>
      <w:bookmarkStart w:id="127" w:name="_Toc84246365"/>
      <w:bookmarkStart w:id="128" w:name="_Toc84318305"/>
      <w:bookmarkStart w:id="129" w:name="_Toc84318409"/>
      <w:bookmarkStart w:id="130" w:name="_Toc84318641"/>
      <w:bookmarkStart w:id="131" w:name="_Toc125170569"/>
      <w:r w:rsidRPr="009D0C08">
        <w:t>Vuxenvärldens ansvar</w:t>
      </w:r>
      <w:bookmarkEnd w:id="127"/>
      <w:bookmarkEnd w:id="128"/>
      <w:bookmarkEnd w:id="129"/>
      <w:bookmarkEnd w:id="130"/>
      <w:bookmarkEnd w:id="131"/>
    </w:p>
    <w:p w:rsidR="00CE701E" w:rsidRPr="009D0C08" w:rsidRDefault="00CE701E" w:rsidP="00CE701E">
      <w:r w:rsidRPr="009D0C08">
        <w:t xml:space="preserve">Fortfarande återstår mycket innan barnkonventionen tillämpas globalt. Många utmaningar finns kvar att anta. Men trots att många problem återstår och det ibland kan verka hopplöst, får vuxenvärlden aldrig ge upp. Det vore att svika barnen. Det finns mycket att glädjas åt och de framsteg som har gjorts sedan förra </w:t>
      </w:r>
      <w:r w:rsidR="00DE4854" w:rsidRPr="009D0C08">
        <w:t>b</w:t>
      </w:r>
      <w:r w:rsidRPr="009D0C08">
        <w:t>arntoppmötet visar att det lönar sig att uppmärksamma och kämpa för barnens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46121" w:rsidRPr="009D0C08">
        <w:tblPrEx>
          <w:tblCellMar>
            <w:top w:w="0" w:type="dxa"/>
            <w:bottom w:w="0" w:type="dxa"/>
          </w:tblCellMar>
        </w:tblPrEx>
        <w:trPr>
          <w:cantSplit/>
        </w:trPr>
        <w:tc>
          <w:tcPr>
            <w:tcW w:w="3046" w:type="dxa"/>
          </w:tcPr>
          <w:p w:rsidR="00B46121" w:rsidRPr="009D0C08" w:rsidRDefault="00B46121" w:rsidP="00B46121">
            <w:pPr>
              <w:pStyle w:val="UnderskriftDatum"/>
              <w:spacing w:before="240"/>
            </w:pPr>
            <w:r w:rsidRPr="009D0C08">
              <w:t>Stockholm den 5 oktober 2005</w:t>
            </w:r>
          </w:p>
        </w:tc>
        <w:tc>
          <w:tcPr>
            <w:tcW w:w="3047" w:type="dxa"/>
          </w:tcPr>
          <w:p w:rsidR="00B46121" w:rsidRPr="009D0C08" w:rsidRDefault="00B46121" w:rsidP="00B46121">
            <w:pPr>
              <w:pStyle w:val="Underskrifter"/>
              <w:spacing w:before="240"/>
            </w:pPr>
          </w:p>
        </w:tc>
      </w:tr>
      <w:tr w:rsidR="00B46121" w:rsidRPr="009D0C08">
        <w:tblPrEx>
          <w:tblCellMar>
            <w:top w:w="0" w:type="dxa"/>
            <w:bottom w:w="0" w:type="dxa"/>
          </w:tblCellMar>
        </w:tblPrEx>
        <w:trPr>
          <w:cantSplit/>
        </w:trPr>
        <w:tc>
          <w:tcPr>
            <w:tcW w:w="3046" w:type="dxa"/>
          </w:tcPr>
          <w:p w:rsidR="00B46121" w:rsidRPr="009D0C08" w:rsidRDefault="00B46121" w:rsidP="00B46121">
            <w:pPr>
              <w:pStyle w:val="Underskrifter"/>
            </w:pPr>
            <w:r w:rsidRPr="009D0C08">
              <w:t>Rosita Runegrund (kd)</w:t>
            </w:r>
          </w:p>
        </w:tc>
        <w:tc>
          <w:tcPr>
            <w:tcW w:w="3047" w:type="dxa"/>
          </w:tcPr>
          <w:p w:rsidR="00B46121" w:rsidRPr="009D0C08" w:rsidRDefault="00B46121" w:rsidP="00B46121">
            <w:pPr>
              <w:pStyle w:val="Underskrifter"/>
            </w:pPr>
          </w:p>
        </w:tc>
      </w:tr>
      <w:tr w:rsidR="00B46121" w:rsidRPr="009D0C08">
        <w:tblPrEx>
          <w:tblCellMar>
            <w:top w:w="0" w:type="dxa"/>
            <w:bottom w:w="0" w:type="dxa"/>
          </w:tblCellMar>
        </w:tblPrEx>
        <w:trPr>
          <w:cantSplit/>
        </w:trPr>
        <w:tc>
          <w:tcPr>
            <w:tcW w:w="3046" w:type="dxa"/>
          </w:tcPr>
          <w:p w:rsidR="00B46121" w:rsidRPr="009D0C08" w:rsidRDefault="00B46121" w:rsidP="00B46121">
            <w:pPr>
              <w:pStyle w:val="Underskrifter"/>
            </w:pPr>
            <w:r w:rsidRPr="009D0C08">
              <w:t>Holger Gustafsson (kd)</w:t>
            </w:r>
          </w:p>
        </w:tc>
        <w:tc>
          <w:tcPr>
            <w:tcW w:w="3047" w:type="dxa"/>
          </w:tcPr>
          <w:p w:rsidR="00B46121" w:rsidRPr="009D0C08" w:rsidRDefault="00B46121" w:rsidP="00B46121">
            <w:pPr>
              <w:pStyle w:val="Underskrifter"/>
            </w:pPr>
            <w:r w:rsidRPr="009D0C08">
              <w:t>Alf Svensson (kd)</w:t>
            </w:r>
          </w:p>
        </w:tc>
      </w:tr>
      <w:tr w:rsidR="00B46121" w:rsidRPr="009D0C08">
        <w:tblPrEx>
          <w:tblCellMar>
            <w:top w:w="0" w:type="dxa"/>
            <w:bottom w:w="0" w:type="dxa"/>
          </w:tblCellMar>
        </w:tblPrEx>
        <w:trPr>
          <w:cantSplit/>
        </w:trPr>
        <w:tc>
          <w:tcPr>
            <w:tcW w:w="3046" w:type="dxa"/>
          </w:tcPr>
          <w:p w:rsidR="00B46121" w:rsidRPr="009D0C08" w:rsidRDefault="00B46121" w:rsidP="00B46121">
            <w:pPr>
              <w:pStyle w:val="Underskrifter"/>
            </w:pPr>
            <w:r w:rsidRPr="009D0C08">
              <w:t>Erling Wälivaara (kd)</w:t>
            </w:r>
          </w:p>
        </w:tc>
        <w:tc>
          <w:tcPr>
            <w:tcW w:w="3047" w:type="dxa"/>
          </w:tcPr>
          <w:p w:rsidR="00B46121" w:rsidRPr="009D0C08" w:rsidRDefault="00B46121" w:rsidP="00B46121">
            <w:pPr>
              <w:pStyle w:val="Underskrifter"/>
            </w:pPr>
            <w:r w:rsidRPr="009D0C08">
              <w:t>Else-Marie Lindgren (kd)</w:t>
            </w:r>
          </w:p>
        </w:tc>
      </w:tr>
      <w:tr w:rsidR="00B46121" w:rsidRPr="009D0C08">
        <w:tblPrEx>
          <w:tblCellMar>
            <w:top w:w="0" w:type="dxa"/>
            <w:bottom w:w="0" w:type="dxa"/>
          </w:tblCellMar>
        </w:tblPrEx>
        <w:trPr>
          <w:cantSplit/>
        </w:trPr>
        <w:tc>
          <w:tcPr>
            <w:tcW w:w="3046" w:type="dxa"/>
          </w:tcPr>
          <w:p w:rsidR="00B46121" w:rsidRPr="009D0C08" w:rsidRDefault="00B46121" w:rsidP="00B46121">
            <w:pPr>
              <w:pStyle w:val="Underskrifter"/>
            </w:pPr>
            <w:r w:rsidRPr="009D0C08">
              <w:t>Ingvar Svensson (kd)</w:t>
            </w:r>
          </w:p>
        </w:tc>
        <w:tc>
          <w:tcPr>
            <w:tcW w:w="3047" w:type="dxa"/>
          </w:tcPr>
          <w:p w:rsidR="00B46121" w:rsidRPr="009D0C08" w:rsidRDefault="00B46121" w:rsidP="00B46121">
            <w:pPr>
              <w:pStyle w:val="Underskrifter"/>
            </w:pPr>
            <w:r w:rsidRPr="009D0C08">
              <w:t>Mats Odell (kd)</w:t>
            </w:r>
          </w:p>
        </w:tc>
      </w:tr>
      <w:tr w:rsidR="00B46121" w:rsidRPr="009D0C08">
        <w:tblPrEx>
          <w:tblCellMar>
            <w:top w:w="0" w:type="dxa"/>
            <w:bottom w:w="0" w:type="dxa"/>
          </w:tblCellMar>
        </w:tblPrEx>
        <w:trPr>
          <w:cantSplit/>
        </w:trPr>
        <w:tc>
          <w:tcPr>
            <w:tcW w:w="3046" w:type="dxa"/>
          </w:tcPr>
          <w:p w:rsidR="00B46121" w:rsidRPr="009D0C08" w:rsidRDefault="00B46121" w:rsidP="00B46121">
            <w:pPr>
              <w:pStyle w:val="Underskrifter"/>
            </w:pPr>
            <w:r w:rsidRPr="009D0C08">
              <w:t>Annelie Enochson (kd)</w:t>
            </w:r>
          </w:p>
        </w:tc>
        <w:tc>
          <w:tcPr>
            <w:tcW w:w="3047" w:type="dxa"/>
          </w:tcPr>
          <w:p w:rsidR="00B46121" w:rsidRPr="009D0C08" w:rsidRDefault="00B46121" w:rsidP="00B46121">
            <w:pPr>
              <w:pStyle w:val="Underskrifter"/>
            </w:pPr>
            <w:r w:rsidRPr="009D0C08">
              <w:t>Gunilla Tjernberg (kd)</w:t>
            </w:r>
          </w:p>
        </w:tc>
      </w:tr>
      <w:tr w:rsidR="00B46121" w:rsidRPr="009D0C08">
        <w:tblPrEx>
          <w:tblCellMar>
            <w:top w:w="0" w:type="dxa"/>
            <w:bottom w:w="0" w:type="dxa"/>
          </w:tblCellMar>
        </w:tblPrEx>
        <w:trPr>
          <w:cantSplit/>
        </w:trPr>
        <w:tc>
          <w:tcPr>
            <w:tcW w:w="3046" w:type="dxa"/>
          </w:tcPr>
          <w:p w:rsidR="00B46121" w:rsidRPr="009D0C08" w:rsidRDefault="00B46121" w:rsidP="00B46121">
            <w:pPr>
              <w:pStyle w:val="Underskrifter"/>
            </w:pPr>
            <w:r w:rsidRPr="009D0C08">
              <w:t>Tuve Skånberg (kd)</w:t>
            </w:r>
          </w:p>
        </w:tc>
        <w:tc>
          <w:tcPr>
            <w:tcW w:w="3047" w:type="dxa"/>
          </w:tcPr>
          <w:p w:rsidR="00B46121" w:rsidRPr="009D0C08" w:rsidRDefault="00B46121" w:rsidP="00B46121">
            <w:pPr>
              <w:pStyle w:val="Underskrifter"/>
            </w:pPr>
          </w:p>
        </w:tc>
      </w:tr>
    </w:tbl>
    <w:p w:rsidR="00E606D9" w:rsidRPr="009D0C08" w:rsidRDefault="00E606D9" w:rsidP="00B46121">
      <w:pPr>
        <w:pStyle w:val="Normaltindrag"/>
      </w:pPr>
    </w:p>
    <w:sectPr w:rsidR="00E606D9" w:rsidRPr="009D0C08" w:rsidSect="00B461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D70" w:rsidRPr="009D0C08" w:rsidRDefault="00835D70">
      <w:r w:rsidRPr="009D0C08">
        <w:separator/>
      </w:r>
    </w:p>
  </w:endnote>
  <w:endnote w:type="continuationSeparator" w:id="0">
    <w:p w:rsidR="00835D70" w:rsidRPr="009D0C08" w:rsidRDefault="00835D70">
      <w:r w:rsidRPr="009D0C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854" w:rsidRPr="009D0C08" w:rsidRDefault="009D0C08" w:rsidP="00B46121">
    <w:pPr>
      <w:pStyle w:val="Sidfot"/>
    </w:pPr>
    <w:r w:rsidRPr="009D0C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4894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121" w:rsidRDefault="00B46121">
                          <w:pPr>
                            <w:pStyle w:val="NormalS5sidnrV"/>
                          </w:pPr>
                          <w:r>
                            <w:fldChar w:fldCharType="begin"/>
                          </w:r>
                          <w:r>
                            <w:instrText xml:space="preserve"> PAGE *\charformat</w:instrText>
                          </w:r>
                          <w:r>
                            <w:fldChar w:fldCharType="separate"/>
                          </w:r>
                          <w:r w:rsidR="00FA10C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6121" w:rsidRDefault="00B46121">
                    <w:pPr>
                      <w:pStyle w:val="NormalS5sidnrV"/>
                    </w:pPr>
                    <w:r>
                      <w:fldChar w:fldCharType="begin"/>
                    </w:r>
                    <w:r>
                      <w:instrText xml:space="preserve"> PAGE *\charformat</w:instrText>
                    </w:r>
                    <w:r>
                      <w:fldChar w:fldCharType="separate"/>
                    </w:r>
                    <w:r w:rsidR="00FA10C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854" w:rsidRPr="009D0C08" w:rsidRDefault="009D0C08" w:rsidP="00B46121">
    <w:pPr>
      <w:pStyle w:val="Sidfot"/>
    </w:pPr>
    <w:r w:rsidRPr="009D0C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090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121" w:rsidRDefault="00B46121">
                          <w:pPr>
                            <w:pStyle w:val="NormalS5sidnrH"/>
                            <w:ind w:right="0"/>
                          </w:pPr>
                          <w:r>
                            <w:fldChar w:fldCharType="begin"/>
                          </w:r>
                          <w:r>
                            <w:instrText xml:space="preserve"> PAGE *\charformat</w:instrText>
                          </w:r>
                          <w:r>
                            <w:fldChar w:fldCharType="separate"/>
                          </w:r>
                          <w:r w:rsidR="00FA10C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6121" w:rsidRDefault="00B46121">
                    <w:pPr>
                      <w:pStyle w:val="NormalS5sidnrH"/>
                      <w:ind w:right="0"/>
                    </w:pPr>
                    <w:r>
                      <w:fldChar w:fldCharType="begin"/>
                    </w:r>
                    <w:r>
                      <w:instrText xml:space="preserve"> PAGE *\charformat</w:instrText>
                    </w:r>
                    <w:r>
                      <w:fldChar w:fldCharType="separate"/>
                    </w:r>
                    <w:r w:rsidR="00FA10C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854" w:rsidRPr="009D0C08" w:rsidRDefault="009D0C08" w:rsidP="00B46121">
    <w:pPr>
      <w:pStyle w:val="Sidfot"/>
    </w:pPr>
    <w:r w:rsidRPr="009D0C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607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121" w:rsidRDefault="00B46121">
                          <w:pPr>
                            <w:pStyle w:val="NormalS5sidnrH"/>
                            <w:ind w:right="0"/>
                          </w:pPr>
                          <w:r>
                            <w:fldChar w:fldCharType="begin"/>
                          </w:r>
                          <w:r>
                            <w:instrText xml:space="preserve"> PAGE *\charformat</w:instrText>
                          </w:r>
                          <w:r>
                            <w:fldChar w:fldCharType="separate"/>
                          </w:r>
                          <w:r w:rsidR="00FA10C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6121" w:rsidRDefault="00B46121">
                    <w:pPr>
                      <w:pStyle w:val="NormalS5sidnrH"/>
                      <w:ind w:right="0"/>
                    </w:pPr>
                    <w:r>
                      <w:fldChar w:fldCharType="begin"/>
                    </w:r>
                    <w:r>
                      <w:instrText xml:space="preserve"> PAGE *\charformat</w:instrText>
                    </w:r>
                    <w:r>
                      <w:fldChar w:fldCharType="separate"/>
                    </w:r>
                    <w:r w:rsidR="00FA10C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D70" w:rsidRPr="009D0C08" w:rsidRDefault="00835D70">
      <w:r w:rsidRPr="009D0C08">
        <w:separator/>
      </w:r>
    </w:p>
  </w:footnote>
  <w:footnote w:type="continuationSeparator" w:id="0">
    <w:p w:rsidR="00835D70" w:rsidRPr="009D0C08" w:rsidRDefault="00835D70">
      <w:r w:rsidRPr="009D0C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854" w:rsidRPr="009D0C08" w:rsidRDefault="009D0C08" w:rsidP="00B46121">
    <w:pPr>
      <w:pStyle w:val="Sidhuvud"/>
    </w:pPr>
    <w:r w:rsidRPr="009D0C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3821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121" w:rsidRDefault="00B46121">
                          <w:pPr>
                            <w:pStyle w:val="KantRubrikS5V"/>
                          </w:pPr>
                          <w:r>
                            <w:fldChar w:fldCharType="begin"/>
                          </w:r>
                          <w:r>
                            <w:instrText xml:space="preserve"> DOCPROPERTY "YearUser" *\charformat </w:instrText>
                          </w:r>
                          <w:r>
                            <w:fldChar w:fldCharType="separate"/>
                          </w:r>
                          <w:r w:rsidR="00FA10CC">
                            <w:t>2005/06</w:t>
                          </w:r>
                          <w:r>
                            <w:fldChar w:fldCharType="end"/>
                          </w:r>
                          <w:r>
                            <w:t>:</w:t>
                          </w:r>
                          <w:r>
                            <w:fldChar w:fldCharType="begin"/>
                          </w:r>
                          <w:r>
                            <w:instrText xml:space="preserve"> DOCPROPERTY "Motionsnummer" *\charformat </w:instrText>
                          </w:r>
                          <w:r>
                            <w:fldChar w:fldCharType="separate"/>
                          </w:r>
                          <w:r w:rsidR="00FA10CC">
                            <w:t>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6121" w:rsidRDefault="00B46121">
                    <w:pPr>
                      <w:pStyle w:val="KantRubrikS5V"/>
                    </w:pPr>
                    <w:r>
                      <w:fldChar w:fldCharType="begin"/>
                    </w:r>
                    <w:r>
                      <w:instrText xml:space="preserve"> DOCPROPERTY "YearUser" *\charformat </w:instrText>
                    </w:r>
                    <w:r>
                      <w:fldChar w:fldCharType="separate"/>
                    </w:r>
                    <w:r w:rsidR="00FA10CC">
                      <w:t>2005/06</w:t>
                    </w:r>
                    <w:r>
                      <w:fldChar w:fldCharType="end"/>
                    </w:r>
                    <w:r>
                      <w:t>:</w:t>
                    </w:r>
                    <w:r>
                      <w:fldChar w:fldCharType="begin"/>
                    </w:r>
                    <w:r>
                      <w:instrText xml:space="preserve"> DOCPROPERTY "Motionsnummer" *\charformat </w:instrText>
                    </w:r>
                    <w:r>
                      <w:fldChar w:fldCharType="separate"/>
                    </w:r>
                    <w:r w:rsidR="00FA10CC">
                      <w:t>U351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854" w:rsidRPr="009D0C08" w:rsidRDefault="009D0C08" w:rsidP="00B46121">
    <w:pPr>
      <w:pStyle w:val="Sidhuvud"/>
    </w:pPr>
    <w:r w:rsidRPr="009D0C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331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121" w:rsidRDefault="00B46121">
                          <w:pPr>
                            <w:pStyle w:val="KantRubrikS5H"/>
                            <w:ind w:right="0"/>
                          </w:pPr>
                          <w:r>
                            <w:fldChar w:fldCharType="begin"/>
                          </w:r>
                          <w:r>
                            <w:instrText xml:space="preserve"> DOCPROPERTY "YearUser" *\charformat </w:instrText>
                          </w:r>
                          <w:r>
                            <w:fldChar w:fldCharType="separate"/>
                          </w:r>
                          <w:r w:rsidR="00FA10CC">
                            <w:t>2005/06</w:t>
                          </w:r>
                          <w:r>
                            <w:fldChar w:fldCharType="end"/>
                          </w:r>
                          <w:r>
                            <w:t>:</w:t>
                          </w:r>
                          <w:r>
                            <w:fldChar w:fldCharType="begin"/>
                          </w:r>
                          <w:r>
                            <w:instrText xml:space="preserve"> DOCPROPERTY "Motionsnummer" *\charformat </w:instrText>
                          </w:r>
                          <w:r>
                            <w:fldChar w:fldCharType="separate"/>
                          </w:r>
                          <w:r w:rsidR="00FA10CC">
                            <w:t>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6121" w:rsidRDefault="00B46121">
                    <w:pPr>
                      <w:pStyle w:val="KantRubrikS5H"/>
                      <w:ind w:right="0"/>
                    </w:pPr>
                    <w:r>
                      <w:fldChar w:fldCharType="begin"/>
                    </w:r>
                    <w:r>
                      <w:instrText xml:space="preserve"> DOCPROPERTY "YearUser" *\charformat </w:instrText>
                    </w:r>
                    <w:r>
                      <w:fldChar w:fldCharType="separate"/>
                    </w:r>
                    <w:r w:rsidR="00FA10CC">
                      <w:t>2005/06</w:t>
                    </w:r>
                    <w:r>
                      <w:fldChar w:fldCharType="end"/>
                    </w:r>
                    <w:r>
                      <w:t>:</w:t>
                    </w:r>
                    <w:r>
                      <w:fldChar w:fldCharType="begin"/>
                    </w:r>
                    <w:r>
                      <w:instrText xml:space="preserve"> DOCPROPERTY "Motionsnummer" *\charformat </w:instrText>
                    </w:r>
                    <w:r>
                      <w:fldChar w:fldCharType="separate"/>
                    </w:r>
                    <w:r w:rsidR="00FA10CC">
                      <w:t>U351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121" w:rsidRPr="009D0C08" w:rsidRDefault="00B46121">
    <w:pPr>
      <w:pStyle w:val="FSHNormal"/>
      <w:tabs>
        <w:tab w:val="right" w:pos="5840"/>
      </w:tabs>
    </w:pPr>
    <w:r w:rsidRPr="009D0C08">
      <w:br/>
    </w:r>
    <w:r w:rsidRPr="009D0C08">
      <w:fldChar w:fldCharType="begin" w:fldLock="1"/>
    </w:r>
    <w:r w:rsidRPr="009D0C08">
      <w:instrText xml:space="preserve"> DOCPROPERTY</w:instrText>
    </w:r>
    <w:r w:rsidRPr="009D0C08">
      <w:rPr>
        <w:sz w:val="18"/>
      </w:rPr>
      <w:instrText xml:space="preserve"> "YearUser" *\charformat </w:instrText>
    </w:r>
    <w:r w:rsidRPr="009D0C08">
      <w:fldChar w:fldCharType="separate"/>
    </w:r>
    <w:r w:rsidR="00FA10CC" w:rsidRPr="009D0C08">
      <w:t>2005/06</w:t>
    </w:r>
    <w:r w:rsidRPr="009D0C08">
      <w:fldChar w:fldCharType="end"/>
    </w:r>
    <w:r w:rsidRPr="009D0C08">
      <w:t xml:space="preserve"> </w:t>
    </w:r>
    <w:r w:rsidRPr="009D0C08">
      <w:tab/>
      <w:t xml:space="preserve">mnr: </w:t>
    </w:r>
    <w:r w:rsidRPr="009D0C08">
      <w:fldChar w:fldCharType="begin" w:fldLock="1"/>
    </w:r>
    <w:r w:rsidRPr="009D0C08">
      <w:instrText xml:space="preserve"> DOCPROPERTY</w:instrText>
    </w:r>
    <w:r w:rsidRPr="009D0C08">
      <w:rPr>
        <w:sz w:val="18"/>
      </w:rPr>
      <w:instrText xml:space="preserve"> "Motionsnummer" *\charformat </w:instrText>
    </w:r>
    <w:r w:rsidRPr="009D0C08">
      <w:fldChar w:fldCharType="separate"/>
    </w:r>
    <w:r w:rsidR="00FA10CC" w:rsidRPr="009D0C08">
      <w:t>U351</w:t>
    </w:r>
    <w:r w:rsidRPr="009D0C08">
      <w:fldChar w:fldCharType="end"/>
    </w:r>
    <w:r w:rsidRPr="009D0C08">
      <w:br/>
    </w:r>
    <w:r w:rsidRPr="009D0C08">
      <w:fldChar w:fldCharType="begin" w:fldLock="1"/>
    </w:r>
    <w:r w:rsidRPr="009D0C08">
      <w:instrText xml:space="preserve"> DOCPROPERTY</w:instrText>
    </w:r>
    <w:r w:rsidRPr="009D0C08">
      <w:rPr>
        <w:sz w:val="18"/>
      </w:rPr>
      <w:instrText xml:space="preserve"> "Samling" *\charformat </w:instrText>
    </w:r>
    <w:r w:rsidRPr="009D0C08">
      <w:fldChar w:fldCharType="end"/>
    </w:r>
    <w:r w:rsidRPr="009D0C08">
      <w:tab/>
      <w:t xml:space="preserve">pnr: </w:t>
    </w:r>
    <w:r w:rsidRPr="009D0C08">
      <w:fldChar w:fldCharType="begin" w:fldLock="1"/>
    </w:r>
    <w:r w:rsidRPr="009D0C08">
      <w:instrText xml:space="preserve"> DOCPROPERTY</w:instrText>
    </w:r>
    <w:r w:rsidRPr="009D0C08">
      <w:rPr>
        <w:sz w:val="18"/>
      </w:rPr>
      <w:instrText xml:space="preserve"> "Partinummer" *\charformat </w:instrText>
    </w:r>
    <w:r w:rsidRPr="009D0C08">
      <w:fldChar w:fldCharType="separate"/>
    </w:r>
    <w:r w:rsidR="00FA10CC" w:rsidRPr="009D0C08">
      <w:t>kd478</w:t>
    </w:r>
    <w:r w:rsidRPr="009D0C08">
      <w:fldChar w:fldCharType="end"/>
    </w:r>
  </w:p>
  <w:p w:rsidR="00B46121" w:rsidRPr="009D0C08" w:rsidRDefault="00B46121">
    <w:pPr>
      <w:pStyle w:val="FSHRub1"/>
    </w:pPr>
    <w:r w:rsidRPr="009D0C08">
      <w:t>Motion till riksdagen</w:t>
    </w:r>
    <w:r w:rsidRPr="009D0C08">
      <w:br/>
    </w:r>
    <w:r w:rsidRPr="009D0C08">
      <w:fldChar w:fldCharType="begin" w:fldLock="1"/>
    </w:r>
    <w:r w:rsidRPr="009D0C08">
      <w:instrText xml:space="preserve"> DOCPROPERTY "YearUser" *\charformat </w:instrText>
    </w:r>
    <w:r w:rsidRPr="009D0C08">
      <w:fldChar w:fldCharType="separate"/>
    </w:r>
    <w:r w:rsidR="00FA10CC" w:rsidRPr="009D0C08">
      <w:t>2005/06</w:t>
    </w:r>
    <w:r w:rsidRPr="009D0C08">
      <w:fldChar w:fldCharType="end"/>
    </w:r>
    <w:r w:rsidRPr="009D0C08">
      <w:t>:</w:t>
    </w:r>
    <w:r w:rsidRPr="009D0C08">
      <w:fldChar w:fldCharType="begin" w:fldLock="1"/>
    </w:r>
    <w:r w:rsidRPr="009D0C08">
      <w:instrText xml:space="preserve"> DOCPROPERTY "Motionsnummer" *\charformat </w:instrText>
    </w:r>
    <w:r w:rsidRPr="009D0C08">
      <w:fldChar w:fldCharType="separate"/>
    </w:r>
    <w:r w:rsidR="00FA10CC" w:rsidRPr="009D0C08">
      <w:t>U351</w:t>
    </w:r>
    <w:r w:rsidRPr="009D0C08">
      <w:fldChar w:fldCharType="end"/>
    </w:r>
  </w:p>
  <w:p w:rsidR="00B46121" w:rsidRPr="009D0C08" w:rsidRDefault="00B46121">
    <w:pPr>
      <w:pStyle w:val="FSHNormalS5"/>
    </w:pPr>
    <w:r w:rsidRPr="009D0C08">
      <w:fldChar w:fldCharType="begin" w:fldLock="1"/>
    </w:r>
    <w:r w:rsidRPr="009D0C08">
      <w:instrText xml:space="preserve"> DOCPROPERTY "MotionarText" *\charformat </w:instrText>
    </w:r>
    <w:r w:rsidRPr="009D0C08">
      <w:fldChar w:fldCharType="separate"/>
    </w:r>
    <w:r w:rsidR="00FA10CC" w:rsidRPr="009D0C08">
      <w:t>av Rosita Runegrund m.fl. (kd)</w:t>
    </w:r>
    <w:r w:rsidRPr="009D0C08">
      <w:fldChar w:fldCharType="end"/>
    </w:r>
    <w:r w:rsidRPr="009D0C08">
      <w:br/>
    </w:r>
    <w:r w:rsidRPr="009D0C08">
      <w:fldChar w:fldCharType="begin" w:fldLock="1"/>
    </w:r>
    <w:r w:rsidRPr="009D0C08">
      <w:instrText xml:space="preserve"> DOCPROPERTY "SvarFrasKort" *\charformat </w:instrText>
    </w:r>
    <w:r w:rsidRPr="009D0C08">
      <w:fldChar w:fldCharType="end"/>
    </w:r>
  </w:p>
  <w:p w:rsidR="00B46121" w:rsidRPr="009D0C08" w:rsidRDefault="00B46121">
    <w:pPr>
      <w:pStyle w:val="FSHTitel"/>
    </w:pPr>
    <w:r w:rsidRPr="009D0C08">
      <w:fldChar w:fldCharType="begin" w:fldLock="1"/>
    </w:r>
    <w:r w:rsidRPr="009D0C08">
      <w:instrText xml:space="preserve"> DOCPROPERTY</w:instrText>
    </w:r>
    <w:r w:rsidRPr="009D0C08">
      <w:rPr>
        <w:sz w:val="18"/>
      </w:rPr>
      <w:instrText xml:space="preserve"> "RubrikSvar" *\charformat </w:instrText>
    </w:r>
    <w:r w:rsidRPr="009D0C08">
      <w:fldChar w:fldCharType="separate"/>
    </w:r>
    <w:r w:rsidR="00FA10CC" w:rsidRPr="009D0C08">
      <w:t>Barn i världen</w:t>
    </w:r>
    <w:r w:rsidRPr="009D0C08">
      <w:fldChar w:fldCharType="end"/>
    </w:r>
  </w:p>
  <w:p w:rsidR="00B46121" w:rsidRPr="009D0C08" w:rsidRDefault="00B46121" w:rsidP="00B461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1753F5"/>
    <w:multiLevelType w:val="multilevel"/>
    <w:tmpl w:val="B1FEF8AC"/>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2" w15:restartNumberingAfterBreak="0">
    <w:nsid w:val="21D23B46"/>
    <w:multiLevelType w:val="singleLevel"/>
    <w:tmpl w:val="7F5447C6"/>
    <w:lvl w:ilvl="0">
      <w:start w:val="1"/>
      <w:numFmt w:val="decimal"/>
      <w:pStyle w:val="PunktlistaNummer"/>
      <w:lvlText w:val="%1."/>
      <w:lvlJc w:val="left"/>
      <w:pPr>
        <w:tabs>
          <w:tab w:val="num" w:pos="360"/>
        </w:tabs>
        <w:ind w:left="360" w:hanging="360"/>
      </w:pPr>
      <w:rPr>
        <w:b w:val="0"/>
      </w:rPr>
    </w:lvl>
  </w:abstractNum>
  <w:abstractNum w:abstractNumId="13" w15:restartNumberingAfterBreak="0">
    <w:nsid w:val="2C7114AC"/>
    <w:multiLevelType w:val="hybridMultilevel"/>
    <w:tmpl w:val="E82C5E58"/>
    <w:lvl w:ilvl="0" w:tplc="0A40A9F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3864DD4"/>
    <w:multiLevelType w:val="hybridMultilevel"/>
    <w:tmpl w:val="1F22A2C0"/>
    <w:lvl w:ilvl="0" w:tplc="407A0CA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5D65FE1"/>
    <w:multiLevelType w:val="multilevel"/>
    <w:tmpl w:val="6CA2E4A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0A500DB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DA76C38"/>
    <w:multiLevelType w:val="hybridMultilevel"/>
    <w:tmpl w:val="DB40DC24"/>
    <w:lvl w:ilvl="0" w:tplc="B5A051D4">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7181393">
    <w:abstractNumId w:val="17"/>
  </w:num>
  <w:num w:numId="2" w16cid:durableId="901869081">
    <w:abstractNumId w:val="10"/>
  </w:num>
  <w:num w:numId="3" w16cid:durableId="119954570">
    <w:abstractNumId w:val="12"/>
  </w:num>
  <w:num w:numId="4" w16cid:durableId="1364794573">
    <w:abstractNumId w:val="16"/>
  </w:num>
  <w:num w:numId="5" w16cid:durableId="476805991">
    <w:abstractNumId w:val="8"/>
  </w:num>
  <w:num w:numId="6" w16cid:durableId="1990086406">
    <w:abstractNumId w:val="3"/>
  </w:num>
  <w:num w:numId="7" w16cid:durableId="1475830699">
    <w:abstractNumId w:val="2"/>
  </w:num>
  <w:num w:numId="8" w16cid:durableId="1371421042">
    <w:abstractNumId w:val="1"/>
  </w:num>
  <w:num w:numId="9" w16cid:durableId="90586435">
    <w:abstractNumId w:val="0"/>
  </w:num>
  <w:num w:numId="10" w16cid:durableId="2109346508">
    <w:abstractNumId w:val="9"/>
  </w:num>
  <w:num w:numId="11" w16cid:durableId="1330253176">
    <w:abstractNumId w:val="7"/>
  </w:num>
  <w:num w:numId="12" w16cid:durableId="1861316326">
    <w:abstractNumId w:val="6"/>
  </w:num>
  <w:num w:numId="13" w16cid:durableId="978076974">
    <w:abstractNumId w:val="5"/>
  </w:num>
  <w:num w:numId="14" w16cid:durableId="837112022">
    <w:abstractNumId w:val="4"/>
  </w:num>
  <w:num w:numId="15" w16cid:durableId="1524442317">
    <w:abstractNumId w:val="12"/>
    <w:lvlOverride w:ilvl="0">
      <w:startOverride w:val="1"/>
    </w:lvlOverride>
  </w:num>
  <w:num w:numId="16" w16cid:durableId="355499625">
    <w:abstractNumId w:val="18"/>
  </w:num>
  <w:num w:numId="17" w16cid:durableId="1513765809">
    <w:abstractNumId w:val="14"/>
  </w:num>
  <w:num w:numId="18" w16cid:durableId="1089617204">
    <w:abstractNumId w:val="13"/>
  </w:num>
  <w:num w:numId="19" w16cid:durableId="891387044">
    <w:abstractNumId w:val="15"/>
  </w:num>
  <w:num w:numId="20" w16cid:durableId="1666325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8"/>
  </w:docVars>
  <w:rsids>
    <w:rsidRoot w:val="00A00DED"/>
    <w:rsid w:val="0004381F"/>
    <w:rsid w:val="00064BC3"/>
    <w:rsid w:val="00066775"/>
    <w:rsid w:val="00072FB9"/>
    <w:rsid w:val="000C5E5B"/>
    <w:rsid w:val="000E6391"/>
    <w:rsid w:val="00100531"/>
    <w:rsid w:val="0012449E"/>
    <w:rsid w:val="001267DE"/>
    <w:rsid w:val="001313ED"/>
    <w:rsid w:val="00164CB9"/>
    <w:rsid w:val="00170629"/>
    <w:rsid w:val="00195138"/>
    <w:rsid w:val="001E3903"/>
    <w:rsid w:val="00201DFB"/>
    <w:rsid w:val="00204A63"/>
    <w:rsid w:val="00212FF1"/>
    <w:rsid w:val="00230193"/>
    <w:rsid w:val="0025068A"/>
    <w:rsid w:val="002818D3"/>
    <w:rsid w:val="00290171"/>
    <w:rsid w:val="002D11A8"/>
    <w:rsid w:val="003B00CC"/>
    <w:rsid w:val="00445271"/>
    <w:rsid w:val="004A0504"/>
    <w:rsid w:val="004D11EF"/>
    <w:rsid w:val="004E38D9"/>
    <w:rsid w:val="005B145B"/>
    <w:rsid w:val="00645E77"/>
    <w:rsid w:val="00740D6D"/>
    <w:rsid w:val="0075288B"/>
    <w:rsid w:val="00794149"/>
    <w:rsid w:val="007B67A7"/>
    <w:rsid w:val="007C5757"/>
    <w:rsid w:val="007C6092"/>
    <w:rsid w:val="00835D70"/>
    <w:rsid w:val="008A56A1"/>
    <w:rsid w:val="008A5DA0"/>
    <w:rsid w:val="008B66FF"/>
    <w:rsid w:val="009D0C08"/>
    <w:rsid w:val="00A00DED"/>
    <w:rsid w:val="00A053C6"/>
    <w:rsid w:val="00B13BF0"/>
    <w:rsid w:val="00B46121"/>
    <w:rsid w:val="00BD007A"/>
    <w:rsid w:val="00C1285C"/>
    <w:rsid w:val="00C25005"/>
    <w:rsid w:val="00C27B7D"/>
    <w:rsid w:val="00CE701E"/>
    <w:rsid w:val="00CF7A43"/>
    <w:rsid w:val="00D1174F"/>
    <w:rsid w:val="00DA175E"/>
    <w:rsid w:val="00DC6C70"/>
    <w:rsid w:val="00DE4854"/>
    <w:rsid w:val="00E22893"/>
    <w:rsid w:val="00E360DE"/>
    <w:rsid w:val="00E606D9"/>
    <w:rsid w:val="00E75D28"/>
    <w:rsid w:val="00E84F25"/>
    <w:rsid w:val="00ED37DB"/>
    <w:rsid w:val="00F036D2"/>
    <w:rsid w:val="00F06DBF"/>
    <w:rsid w:val="00F53AD3"/>
    <w:rsid w:val="00FA10C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19A029-8C7C-4E67-9B5E-D7B74B5E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46121"/>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46121"/>
    <w:pPr>
      <w:numPr>
        <w:ilvl w:val="1"/>
      </w:numPr>
      <w:spacing w:before="500" w:line="250" w:lineRule="exact"/>
      <w:outlineLvl w:val="1"/>
    </w:pPr>
    <w:rPr>
      <w:sz w:val="27"/>
    </w:rPr>
  </w:style>
  <w:style w:type="paragraph" w:styleId="Rubrik3">
    <w:name w:val="heading 3"/>
    <w:aliases w:val="Mellanrubrik"/>
    <w:basedOn w:val="Rubrik2"/>
    <w:next w:val="Normal"/>
    <w:qFormat/>
    <w:rsid w:val="00B46121"/>
    <w:pPr>
      <w:numPr>
        <w:ilvl w:val="2"/>
      </w:numPr>
      <w:spacing w:before="250" w:after="0"/>
      <w:outlineLvl w:val="2"/>
    </w:pPr>
    <w:rPr>
      <w:b/>
      <w:sz w:val="21"/>
    </w:rPr>
  </w:style>
  <w:style w:type="paragraph" w:styleId="Rubrik4">
    <w:name w:val="heading 4"/>
    <w:aliases w:val="KursivRubrik"/>
    <w:basedOn w:val="Rubrik3"/>
    <w:next w:val="Normal"/>
    <w:qFormat/>
    <w:rsid w:val="00B46121"/>
    <w:pPr>
      <w:numPr>
        <w:ilvl w:val="3"/>
      </w:numPr>
      <w:outlineLvl w:val="3"/>
    </w:pPr>
    <w:rPr>
      <w:b w:val="0"/>
      <w:i/>
    </w:rPr>
  </w:style>
  <w:style w:type="paragraph" w:styleId="Rubrik5">
    <w:name w:val="heading 5"/>
    <w:aliases w:val="PackadFetRubrik,PackadKursivRubrik"/>
    <w:basedOn w:val="Rubrik4"/>
    <w:next w:val="Normal"/>
    <w:qFormat/>
    <w:rsid w:val="00B46121"/>
    <w:pPr>
      <w:numPr>
        <w:ilvl w:val="4"/>
      </w:numPr>
      <w:tabs>
        <w:tab w:val="clear" w:pos="1021"/>
      </w:tabs>
      <w:spacing w:before="125"/>
      <w:outlineLvl w:val="4"/>
    </w:pPr>
    <w:rPr>
      <w:i w:val="0"/>
      <w:sz w:val="19"/>
    </w:rPr>
  </w:style>
  <w:style w:type="paragraph" w:styleId="Rubrik6">
    <w:name w:val="heading 6"/>
    <w:basedOn w:val="Rubrik5"/>
    <w:next w:val="Normal"/>
    <w:qFormat/>
    <w:rsid w:val="00B46121"/>
    <w:pPr>
      <w:numPr>
        <w:ilvl w:val="5"/>
      </w:numPr>
      <w:spacing w:before="50" w:line="200" w:lineRule="exact"/>
      <w:outlineLvl w:val="5"/>
    </w:pPr>
    <w:rPr>
      <w:caps/>
      <w:sz w:val="14"/>
    </w:rPr>
  </w:style>
  <w:style w:type="paragraph" w:styleId="Rubrik7">
    <w:name w:val="heading 7"/>
    <w:basedOn w:val="Rubrik6"/>
    <w:next w:val="Normal"/>
    <w:qFormat/>
    <w:rsid w:val="00B46121"/>
    <w:pPr>
      <w:numPr>
        <w:ilvl w:val="6"/>
      </w:numPr>
      <w:spacing w:before="0"/>
      <w:outlineLvl w:val="6"/>
    </w:pPr>
  </w:style>
  <w:style w:type="paragraph" w:styleId="Rubrik8">
    <w:name w:val="heading 8"/>
    <w:basedOn w:val="Rubrik7"/>
    <w:next w:val="Normal"/>
    <w:qFormat/>
    <w:rsid w:val="00B46121"/>
    <w:pPr>
      <w:numPr>
        <w:ilvl w:val="7"/>
      </w:numPr>
      <w:outlineLvl w:val="7"/>
    </w:pPr>
  </w:style>
  <w:style w:type="paragraph" w:styleId="Rubrik9">
    <w:name w:val="heading 9"/>
    <w:basedOn w:val="Rubrik8"/>
    <w:next w:val="Normal"/>
    <w:qFormat/>
    <w:rsid w:val="00B4612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B00CC"/>
    <w:rPr>
      <w:rFonts w:ascii="Tahoma" w:hAnsi="Tahoma" w:cs="Tahoma"/>
      <w:sz w:val="16"/>
      <w:szCs w:val="16"/>
    </w:rPr>
  </w:style>
  <w:style w:type="paragraph" w:customStyle="1" w:styleId="Hemstlrubrik">
    <w:name w:val="Hemstl_rubrik"/>
    <w:basedOn w:val="Rubrik1"/>
    <w:next w:val="Normal"/>
    <w:rsid w:val="008B66F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46121"/>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5890</Words>
  <Characters>33165</Characters>
  <Application>Microsoft Office Word</Application>
  <DocSecurity>4</DocSecurity>
  <Lines>614</Lines>
  <Paragraphs>169</Paragraphs>
  <ScaleCrop>false</ScaleCrop>
  <HeadingPairs>
    <vt:vector size="2" baseType="variant">
      <vt:variant>
        <vt:lpstr>Rubrik</vt:lpstr>
      </vt:variant>
      <vt:variant>
        <vt:i4>1</vt:i4>
      </vt:variant>
    </vt:vector>
  </HeadingPairs>
  <TitlesOfParts>
    <vt:vector size="1" baseType="lpstr">
      <vt:lpstr>U351</vt:lpstr>
    </vt:vector>
  </TitlesOfParts>
  <Company>Riksdagen</Company>
  <LinksUpToDate>false</LinksUpToDate>
  <CharactersWithSpaces>38886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U351</dc:title>
  <dc:subject>U351</dc:subject>
  <dc:creator>Riksdagen</dc:creator>
  <cp:keywords>Riksdagen</cp:keywords>
  <dc:description/>
  <cp:lastModifiedBy>Lars Brink</cp:lastModifiedBy>
  <cp:revision>2</cp:revision>
  <cp:lastPrinted>2006-01-16T09:31:00Z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 i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i världen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Rosita Runegrund m.fl. (kd)</vt:lpwstr>
  </property>
  <property fmtid="{D5CDD505-2E9C-101B-9397-08002B2CF9AE}" pid="26" name="MotionarLista">
    <vt:lpwstr>Runegrund, Rosita (kd)\Gustafsson, Holger (kd)\Svensson, Alf (kd)\Wälivaara, Erling (kd)\Lindgren, Else-Marie (kd)\Svensson, Ingvar (kd)\Odell, Mats (kd)\Enochson, Annelie (kd)\Tjernberg, Gunilla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Holger Gustafsson (kd), Alf Svensson (kd), Erling Wälivaara (kd), Else-Marie Lindgren (kd), Ingvar Svensson (kd), Mats Odell (kd), Annelie Enochson (kd), Gunilla Tjernberg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U351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hakan.j.larsson@riksdagen.se</vt:lpwstr>
  </property>
  <property fmtid="{D5CDD505-2E9C-101B-9397-08002B2CF9AE}" pid="45" name="ReservUID">
    <vt:lpwstr>peter jansson</vt:lpwstr>
  </property>
  <property fmtid="{D5CDD505-2E9C-101B-9397-08002B2CF9AE}" pid="46" name="MotionID">
    <vt:lpwstr>20052006000001070100000004780075</vt:lpwstr>
  </property>
  <property fmtid="{D5CDD505-2E9C-101B-9397-08002B2CF9AE}" pid="47" name="datum">
    <vt:lpwstr>051005</vt:lpwstr>
  </property>
  <property fmtid="{D5CDD505-2E9C-101B-9397-08002B2CF9AE}" pid="48" name="avsändar-e-post">
    <vt:lpwstr>hakan.j.larsson@riksdagen.se</vt:lpwstr>
  </property>
  <property fmtid="{D5CDD505-2E9C-101B-9397-08002B2CF9AE}" pid="49" name="id">
    <vt:lpwstr>20052006000001070100000004780075</vt:lpwstr>
  </property>
  <property fmtid="{D5CDD505-2E9C-101B-9397-08002B2CF9AE}" pid="50" name="nummer">
    <vt:lpwstr>351</vt:lpwstr>
  </property>
  <property fmtid="{D5CDD505-2E9C-101B-9397-08002B2CF9AE}" pid="51" name="utskottsbeteckning">
    <vt:lpwstr>U</vt:lpwstr>
  </property>
</Properties>
</file>