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B7C" w:rsidRPr="009B543F" w:rsidRDefault="00080B7C">
      <w:pPr>
        <w:pStyle w:val="Hemstlrubrik"/>
      </w:pPr>
      <w:r w:rsidRPr="009B543F">
        <w:t>Förslag till riksdagsbeslut</w:t>
      </w:r>
    </w:p>
    <w:p w:rsidR="00080B7C" w:rsidRPr="009B543F" w:rsidRDefault="00080B7C">
      <w:pPr>
        <w:pStyle w:val="Hemstlatt"/>
        <w:ind w:left="0"/>
      </w:pPr>
      <w:r w:rsidRPr="009B543F">
        <w:t>Riksdagen tillkännager för regeringen som sin mening vad som anförs i motionen om en social policy för statligt ägda företag och offentlig sektor.</w:t>
      </w:r>
    </w:p>
    <w:p w:rsidR="00080B7C" w:rsidRPr="009B543F" w:rsidRDefault="00080B7C">
      <w:pPr>
        <w:pStyle w:val="Rubrik1"/>
      </w:pPr>
      <w:r w:rsidRPr="009B543F">
        <w:t>Motivering</w:t>
      </w:r>
    </w:p>
    <w:p w:rsidR="00080B7C" w:rsidRPr="009B543F" w:rsidRDefault="00080B7C">
      <w:r w:rsidRPr="009B543F">
        <w:t>Det blir allt vanligare att företag marknadsför sina produkter och sitt var</w:t>
      </w:r>
      <w:r w:rsidRPr="009B543F">
        <w:t>u</w:t>
      </w:r>
      <w:r w:rsidRPr="009B543F">
        <w:t>märke genom att ta ett socialt och ekologiskt ansvar. Det är en positiv utvec</w:t>
      </w:r>
      <w:r w:rsidRPr="009B543F">
        <w:t>k</w:t>
      </w:r>
      <w:r w:rsidRPr="009B543F">
        <w:t>ling. Det kan inte bara vara vissa människors eller instansers ansvar att ta social och ekologisk hänsyn, samverkan och engagemang måste ske på alla nivåer för att nå störst framgång.</w:t>
      </w:r>
    </w:p>
    <w:p w:rsidR="00080B7C" w:rsidRPr="009B543F" w:rsidRDefault="00080B7C">
      <w:pPr>
        <w:pStyle w:val="Normaltindrag"/>
      </w:pPr>
      <w:r w:rsidRPr="009B543F">
        <w:t>I Sverige är vi vana vid att det är samhället som ska stå för sociala insatser. Sverige är relativt dåligt på att involvera ideella organisationer. Även om företag på senare år fått upp ögonen för socialt ansvar har vi fortfarande en lång väg att gå</w:t>
      </w:r>
      <w:r w:rsidRPr="009B543F">
        <w:t xml:space="preserve"> och många länder, exempelvis USA, ligger före då det finns en helt annan tradition av att det civila samhället involveras. I Tyskland måste företag med minst 19 anställda anställa en kvot om minst sex procent fun</w:t>
      </w:r>
      <w:r w:rsidRPr="009B543F">
        <w:t>k</w:t>
      </w:r>
      <w:r w:rsidRPr="009B543F">
        <w:t>tionsnedsatta.</w:t>
      </w:r>
    </w:p>
    <w:p w:rsidR="00080B7C" w:rsidRPr="009B543F" w:rsidRDefault="00080B7C">
      <w:pPr>
        <w:pStyle w:val="Normaltindrag"/>
      </w:pPr>
      <w:r w:rsidRPr="009B543F">
        <w:t>Ett sätt att ta socialt ansvar är att låta människor som står långt från a</w:t>
      </w:r>
      <w:r w:rsidRPr="009B543F">
        <w:t>r</w:t>
      </w:r>
      <w:r w:rsidRPr="009B543F">
        <w:t>betsmarknaden, exempelvis personer med funktionsnedsättning, få en m</w:t>
      </w:r>
      <w:r w:rsidRPr="009B543F">
        <w:t>e</w:t>
      </w:r>
      <w:r w:rsidRPr="009B543F">
        <w:t>ningsfull sysselsättning. Staten har genom olika stödformer, exempelvis lön</w:t>
      </w:r>
      <w:r w:rsidRPr="009B543F">
        <w:t>e</w:t>
      </w:r>
      <w:r w:rsidRPr="009B543F">
        <w:t>bidrag och nystartsjobb försökt uppmuntra arbetsgivare att anställa personer långt från arbetsmarknaden. Det kan dock även behövas mer direkta insatser. Offentlig sektor borde gå före i denna strävan.</w:t>
      </w:r>
    </w:p>
    <w:p w:rsidR="00080B7C" w:rsidRPr="009B543F" w:rsidRDefault="00080B7C">
      <w:pPr>
        <w:pStyle w:val="Normaltindrag"/>
      </w:pPr>
      <w:r w:rsidRPr="009B543F">
        <w:t>En intressant idé är att det som ett första steg ska införas en policy för sta</w:t>
      </w:r>
      <w:r w:rsidRPr="009B543F">
        <w:t>t</w:t>
      </w:r>
      <w:r w:rsidRPr="009B543F">
        <w:t xml:space="preserve">ligt ägda företag och offentlig sektor att ta ett socialt ansvar. En sådan social policy skulle kunna handla om att ha ett visst antal lönebidragsanställda, ett visst antal utrikes födda, personer med funktionsnedsättning eller personer som under lång tid stått utanför arbetsmarknaden. Om policyn slår väl ut </w:t>
      </w:r>
      <w:r w:rsidRPr="009B543F">
        <w:lastRenderedPageBreak/>
        <w:t>kommer den förhoppningsvis att kunna tjäna som föredöme också för det privata näringslivet.</w:t>
      </w:r>
    </w:p>
    <w:p w:rsidR="00080B7C" w:rsidRPr="009B543F" w:rsidRDefault="00080B7C">
      <w:pPr>
        <w:pStyle w:val="Normaltindrag"/>
      </w:pPr>
      <w:r w:rsidRPr="009B543F">
        <w:t>Regeringen bör återkomma med ett förslag på hur en sådan social policy för statligt ägda företag och offentli</w:t>
      </w:r>
      <w:r w:rsidRPr="009B543F">
        <w:t>g sektor skulle kunna se ut och praktis</w:t>
      </w:r>
      <w:r w:rsidRPr="009B543F">
        <w:t>e</w:t>
      </w:r>
      <w:r w:rsidRPr="009B543F">
        <w:t>ras. Riksdagen bör tillkännage det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43F">
        <w:trPr>
          <w:cantSplit/>
        </w:trPr>
        <w:tc>
          <w:tcPr>
            <w:tcW w:w="3046" w:type="dxa"/>
          </w:tcPr>
          <w:p w:rsidR="00080B7C" w:rsidRPr="009B543F" w:rsidRDefault="00080B7C">
            <w:pPr>
              <w:pStyle w:val="UnderskriftDatum"/>
              <w:spacing w:before="240"/>
            </w:pPr>
            <w:r w:rsidRPr="009B543F">
              <w:t>Stockholm den 29 september 2008</w:t>
            </w:r>
          </w:p>
        </w:tc>
        <w:tc>
          <w:tcPr>
            <w:tcW w:w="3047" w:type="dxa"/>
          </w:tcPr>
          <w:p w:rsidR="00080B7C" w:rsidRPr="009B543F" w:rsidRDefault="00080B7C">
            <w:pPr>
              <w:pStyle w:val="Underskrifter"/>
              <w:spacing w:before="240"/>
            </w:pPr>
          </w:p>
        </w:tc>
      </w:tr>
      <w:tr w:rsidR="00000000" w:rsidRPr="009B543F">
        <w:trPr>
          <w:cantSplit/>
        </w:trPr>
        <w:tc>
          <w:tcPr>
            <w:tcW w:w="3046" w:type="dxa"/>
          </w:tcPr>
          <w:p w:rsidR="00080B7C" w:rsidRPr="009B543F" w:rsidRDefault="00080B7C">
            <w:pPr>
              <w:pStyle w:val="Underskrifter"/>
            </w:pPr>
            <w:r w:rsidRPr="009B543F">
              <w:t>Désirée Pethrus Engström (kd)</w:t>
            </w:r>
          </w:p>
        </w:tc>
        <w:tc>
          <w:tcPr>
            <w:tcW w:w="3046" w:type="dxa"/>
          </w:tcPr>
          <w:p w:rsidR="00080B7C" w:rsidRPr="009B543F" w:rsidRDefault="00080B7C">
            <w:pPr>
              <w:pStyle w:val="Underskrifter"/>
            </w:pPr>
          </w:p>
        </w:tc>
      </w:tr>
    </w:tbl>
    <w:p w:rsidR="00080B7C" w:rsidRPr="009B543F" w:rsidRDefault="00080B7C">
      <w:pPr>
        <w:pStyle w:val="Normaltindrag"/>
      </w:pPr>
    </w:p>
    <w:sectPr w:rsidR="00080B7C" w:rsidRPr="009B54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B7C" w:rsidRPr="009B543F" w:rsidRDefault="00080B7C">
      <w:r w:rsidRPr="009B543F">
        <w:separator/>
      </w:r>
    </w:p>
  </w:endnote>
  <w:endnote w:type="continuationSeparator" w:id="0">
    <w:p w:rsidR="00080B7C" w:rsidRPr="009B543F" w:rsidRDefault="00080B7C">
      <w:r w:rsidRPr="009B54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B7C" w:rsidRPr="009B543F" w:rsidRDefault="009B543F">
    <w:pPr>
      <w:pStyle w:val="Sidfot"/>
    </w:pPr>
    <w:r w:rsidRPr="009B54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0949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B7C" w:rsidRDefault="00080B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B7C" w:rsidRDefault="00080B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B7C" w:rsidRPr="009B543F" w:rsidRDefault="009B543F">
    <w:pPr>
      <w:pStyle w:val="Sidfot"/>
    </w:pPr>
    <w:r w:rsidRPr="009B54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5250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B7C" w:rsidRDefault="00080B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B7C" w:rsidRDefault="00080B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B7C" w:rsidRPr="009B543F" w:rsidRDefault="009B543F">
    <w:pPr>
      <w:pStyle w:val="Sidfot"/>
    </w:pPr>
    <w:r w:rsidRPr="009B54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561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B7C" w:rsidRDefault="00080B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B7C" w:rsidRDefault="00080B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B7C" w:rsidRPr="009B543F" w:rsidRDefault="00080B7C">
      <w:r w:rsidRPr="009B543F">
        <w:separator/>
      </w:r>
    </w:p>
  </w:footnote>
  <w:footnote w:type="continuationSeparator" w:id="0">
    <w:p w:rsidR="00080B7C" w:rsidRPr="009B543F" w:rsidRDefault="00080B7C">
      <w:r w:rsidRPr="009B54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B7C" w:rsidRPr="009B543F" w:rsidRDefault="009B543F">
    <w:pPr>
      <w:pStyle w:val="Sidhuvud"/>
    </w:pPr>
    <w:r w:rsidRPr="009B54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467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B7C" w:rsidRDefault="00080B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B7C" w:rsidRDefault="00080B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B7C" w:rsidRPr="009B543F" w:rsidRDefault="009B543F">
    <w:pPr>
      <w:pStyle w:val="Sidhuvud"/>
    </w:pPr>
    <w:r w:rsidRPr="009B54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3245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B7C" w:rsidRDefault="00080B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B7C" w:rsidRDefault="00080B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B7C" w:rsidRPr="009B543F" w:rsidRDefault="00080B7C">
    <w:pPr>
      <w:pStyle w:val="FSHNormal"/>
      <w:tabs>
        <w:tab w:val="right" w:pos="5840"/>
      </w:tabs>
    </w:pPr>
    <w:r w:rsidRPr="009B543F">
      <w:br/>
    </w:r>
    <w:r w:rsidRPr="009B543F">
      <w:fldChar w:fldCharType="begin" w:fldLock="1"/>
    </w:r>
    <w:r w:rsidRPr="009B543F">
      <w:instrText xml:space="preserve"> DOCPROPERTY</w:instrText>
    </w:r>
    <w:r w:rsidRPr="009B543F">
      <w:rPr>
        <w:sz w:val="18"/>
      </w:rPr>
      <w:instrText xml:space="preserve"> "YearUser" *\charformat </w:instrText>
    </w:r>
    <w:r w:rsidRPr="009B543F">
      <w:fldChar w:fldCharType="separate"/>
    </w:r>
    <w:r w:rsidRPr="009B543F">
      <w:t>2008/09</w:t>
    </w:r>
    <w:r w:rsidRPr="009B543F">
      <w:fldChar w:fldCharType="end"/>
    </w:r>
    <w:r w:rsidRPr="009B543F">
      <w:t xml:space="preserve"> </w:t>
    </w:r>
    <w:r w:rsidRPr="009B543F">
      <w:tab/>
      <w:t xml:space="preserve">mnr: </w:t>
    </w:r>
    <w:r w:rsidRPr="009B543F">
      <w:fldChar w:fldCharType="begin" w:fldLock="1"/>
    </w:r>
    <w:r w:rsidRPr="009B543F">
      <w:instrText xml:space="preserve"> DOCPROPERTY</w:instrText>
    </w:r>
    <w:r w:rsidRPr="009B543F">
      <w:rPr>
        <w:sz w:val="18"/>
      </w:rPr>
      <w:instrText xml:space="preserve"> "Motionsnummer" *\charformat </w:instrText>
    </w:r>
    <w:r w:rsidRPr="009B543F">
      <w:fldChar w:fldCharType="separate"/>
    </w:r>
    <w:r w:rsidRPr="009B543F">
      <w:t>Fi247</w:t>
    </w:r>
    <w:r w:rsidRPr="009B543F">
      <w:fldChar w:fldCharType="end"/>
    </w:r>
    <w:r w:rsidRPr="009B543F">
      <w:br/>
    </w:r>
    <w:r w:rsidRPr="009B543F">
      <w:fldChar w:fldCharType="begin" w:fldLock="1"/>
    </w:r>
    <w:r w:rsidRPr="009B543F">
      <w:instrText xml:space="preserve"> DOCPROPERTY</w:instrText>
    </w:r>
    <w:r w:rsidRPr="009B543F">
      <w:rPr>
        <w:sz w:val="18"/>
      </w:rPr>
      <w:instrText xml:space="preserve"> "Samling" *\charformat </w:instrText>
    </w:r>
    <w:r w:rsidRPr="009B543F">
      <w:fldChar w:fldCharType="end"/>
    </w:r>
    <w:r w:rsidRPr="009B543F">
      <w:tab/>
      <w:t xml:space="preserve">pnr: </w:t>
    </w:r>
    <w:r w:rsidRPr="009B543F">
      <w:fldChar w:fldCharType="begin" w:fldLock="1"/>
    </w:r>
    <w:r w:rsidRPr="009B543F">
      <w:instrText xml:space="preserve"> DOCPROPERTY</w:instrText>
    </w:r>
    <w:r w:rsidRPr="009B543F">
      <w:rPr>
        <w:sz w:val="18"/>
      </w:rPr>
      <w:instrText xml:space="preserve"> "Partinummer" *\charformat </w:instrText>
    </w:r>
    <w:r w:rsidRPr="009B543F">
      <w:fldChar w:fldCharType="separate"/>
    </w:r>
    <w:r w:rsidRPr="009B543F">
      <w:t>kd555</w:t>
    </w:r>
    <w:r w:rsidRPr="009B543F">
      <w:fldChar w:fldCharType="end"/>
    </w:r>
  </w:p>
  <w:p w:rsidR="00080B7C" w:rsidRPr="009B543F" w:rsidRDefault="00080B7C">
    <w:pPr>
      <w:pStyle w:val="FSHRub1"/>
    </w:pPr>
    <w:r w:rsidRPr="009B543F">
      <w:t>Motion till riksdagen</w:t>
    </w:r>
    <w:r w:rsidRPr="009B543F">
      <w:br/>
    </w:r>
    <w:r w:rsidRPr="009B543F">
      <w:fldChar w:fldCharType="begin" w:fldLock="1"/>
    </w:r>
    <w:r w:rsidRPr="009B543F">
      <w:instrText xml:space="preserve"> DOCPROPERTY "YearUser" *\charformat </w:instrText>
    </w:r>
    <w:r w:rsidRPr="009B543F">
      <w:fldChar w:fldCharType="separate"/>
    </w:r>
    <w:r w:rsidRPr="009B543F">
      <w:t>2008/09</w:t>
    </w:r>
    <w:r w:rsidRPr="009B543F">
      <w:fldChar w:fldCharType="end"/>
    </w:r>
    <w:r w:rsidRPr="009B543F">
      <w:t>:</w:t>
    </w:r>
    <w:r w:rsidRPr="009B543F">
      <w:fldChar w:fldCharType="begin" w:fldLock="1"/>
    </w:r>
    <w:r w:rsidRPr="009B543F">
      <w:instrText xml:space="preserve"> DOCPROPERTY "Motionsnummer" *\charformat </w:instrText>
    </w:r>
    <w:r w:rsidRPr="009B543F">
      <w:fldChar w:fldCharType="separate"/>
    </w:r>
    <w:r w:rsidRPr="009B543F">
      <w:t>Fi247</w:t>
    </w:r>
    <w:r w:rsidRPr="009B543F">
      <w:fldChar w:fldCharType="end"/>
    </w:r>
  </w:p>
  <w:p w:rsidR="00080B7C" w:rsidRPr="009B543F" w:rsidRDefault="00080B7C">
    <w:pPr>
      <w:pStyle w:val="FSHNormalS5"/>
    </w:pPr>
    <w:r w:rsidRPr="009B543F">
      <w:fldChar w:fldCharType="begin" w:fldLock="1"/>
    </w:r>
    <w:r w:rsidRPr="009B543F">
      <w:instrText xml:space="preserve"> DOCPROPERTY "MotionarText" *\charformat </w:instrText>
    </w:r>
    <w:r w:rsidRPr="009B543F">
      <w:fldChar w:fldCharType="separate"/>
    </w:r>
    <w:r w:rsidRPr="009B543F">
      <w:t>av Désirée Pethrus Engström (kd)</w:t>
    </w:r>
    <w:r w:rsidRPr="009B543F">
      <w:fldChar w:fldCharType="end"/>
    </w:r>
    <w:r w:rsidRPr="009B543F">
      <w:br/>
    </w:r>
    <w:r w:rsidRPr="009B543F">
      <w:fldChar w:fldCharType="begin" w:fldLock="1"/>
    </w:r>
    <w:r w:rsidRPr="009B543F">
      <w:instrText xml:space="preserve"> DOCPROPERTY "SvarFrasKort" *\charformat </w:instrText>
    </w:r>
    <w:r w:rsidRPr="009B543F">
      <w:fldChar w:fldCharType="end"/>
    </w:r>
  </w:p>
  <w:p w:rsidR="00080B7C" w:rsidRPr="009B543F" w:rsidRDefault="00080B7C">
    <w:pPr>
      <w:pStyle w:val="FSHTitel"/>
    </w:pPr>
    <w:r w:rsidRPr="009B543F">
      <w:fldChar w:fldCharType="begin" w:fldLock="1"/>
    </w:r>
    <w:r w:rsidRPr="009B543F">
      <w:instrText xml:space="preserve"> DOCPROPERTY</w:instrText>
    </w:r>
    <w:r w:rsidRPr="009B543F">
      <w:rPr>
        <w:sz w:val="18"/>
      </w:rPr>
      <w:instrText xml:space="preserve"> "RubrikSvar" *\charformat </w:instrText>
    </w:r>
    <w:r w:rsidRPr="009B543F">
      <w:fldChar w:fldCharType="separate"/>
    </w:r>
    <w:r w:rsidRPr="009B543F">
      <w:t>Social policy för offentlig sektor</w:t>
    </w:r>
    <w:r w:rsidRPr="009B543F">
      <w:fldChar w:fldCharType="end"/>
    </w:r>
  </w:p>
  <w:p w:rsidR="00080B7C" w:rsidRPr="009B543F" w:rsidRDefault="00080B7C">
    <w:pPr>
      <w:pStyle w:val="Normal00"/>
    </w:pPr>
  </w:p>
  <w:p w:rsidR="00080B7C" w:rsidRPr="009B543F" w:rsidRDefault="00080B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7971428">
    <w:abstractNumId w:val="8"/>
  </w:num>
  <w:num w:numId="2" w16cid:durableId="1187015564">
    <w:abstractNumId w:val="9"/>
  </w:num>
  <w:num w:numId="3" w16cid:durableId="385958395">
    <w:abstractNumId w:val="8"/>
  </w:num>
  <w:num w:numId="4" w16cid:durableId="1791052851">
    <w:abstractNumId w:val="9"/>
  </w:num>
  <w:num w:numId="5" w16cid:durableId="1995642414">
    <w:abstractNumId w:val="13"/>
  </w:num>
  <w:num w:numId="6" w16cid:durableId="381253622">
    <w:abstractNumId w:val="10"/>
  </w:num>
  <w:num w:numId="7" w16cid:durableId="2025091587">
    <w:abstractNumId w:val="11"/>
  </w:num>
  <w:num w:numId="8" w16cid:durableId="675229604">
    <w:abstractNumId w:val="12"/>
  </w:num>
  <w:num w:numId="9" w16cid:durableId="1412776178">
    <w:abstractNumId w:val="8"/>
  </w:num>
  <w:num w:numId="10" w16cid:durableId="1462724375">
    <w:abstractNumId w:val="3"/>
  </w:num>
  <w:num w:numId="11" w16cid:durableId="519469181">
    <w:abstractNumId w:val="2"/>
  </w:num>
  <w:num w:numId="12" w16cid:durableId="504440638">
    <w:abstractNumId w:val="1"/>
  </w:num>
  <w:num w:numId="13" w16cid:durableId="833452813">
    <w:abstractNumId w:val="0"/>
  </w:num>
  <w:num w:numId="14" w16cid:durableId="1944336016">
    <w:abstractNumId w:val="9"/>
  </w:num>
  <w:num w:numId="15" w16cid:durableId="2146390448">
    <w:abstractNumId w:val="7"/>
  </w:num>
  <w:num w:numId="16" w16cid:durableId="158037204">
    <w:abstractNumId w:val="6"/>
  </w:num>
  <w:num w:numId="17" w16cid:durableId="1039402636">
    <w:abstractNumId w:val="5"/>
  </w:num>
  <w:num w:numId="18" w16cid:durableId="1200781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5631C37-2A7A-4D4A-9047-DE25D08CD612}"/>
  </w:docVars>
  <w:rsids>
    <w:rsidRoot w:val="003F0B0D"/>
    <w:rsid w:val="00080B7C"/>
    <w:rsid w:val="003F0B0D"/>
    <w:rsid w:val="009B54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679895-6980-4E28-B3ED-B219F329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1836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kd555</vt:lpstr>
    </vt:vector>
  </TitlesOfParts>
  <Company>Riksdagen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kd555</dc:title>
  <dc:subject>kd555</dc:subject>
  <dc:creator>Riksdagen</dc:creator>
  <cp:keywords>Riksdagen</cp:keywords>
  <dc:description>TKG-ktrl, MSMQ4mb, PersReg-Distribution mm b-&gt;ny fplogga</dc:description>
  <cp:lastModifiedBy>Lars Brink</cp:lastModifiedBy>
  <cp:revision>2</cp:revision>
  <cp:lastPrinted>2009-02-01T11:48:00Z</cp:lastPrinted>
  <dcterms:created xsi:type="dcterms:W3CDTF">2025-12-17T15:01:00Z</dcterms:created>
  <dcterms:modified xsi:type="dcterms:W3CDTF">2025-12-17T15:01:00Z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 policy för offentlig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 policy för offentlig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20082009000001070100000005550069</vt:lpwstr>
  </property>
  <property fmtid="{D5CDD505-2E9C-101B-9397-08002B2CF9AE}" pid="47" name="datum">
    <vt:lpwstr>080929</vt:lpwstr>
  </property>
  <property fmtid="{D5CDD505-2E9C-101B-9397-08002B2CF9AE}" pid="48" name="avsändar-e-post">
    <vt:lpwstr>erik.slottner@riksdagen.se</vt:lpwstr>
  </property>
  <property fmtid="{D5CDD505-2E9C-101B-9397-08002B2CF9AE}" pid="49" name="id">
    <vt:lpwstr>20082009000001070100000005550069</vt:lpwstr>
  </property>
  <property fmtid="{D5CDD505-2E9C-101B-9397-08002B2CF9AE}" pid="50" name="nummer">
    <vt:lpwstr>247</vt:lpwstr>
  </property>
  <property fmtid="{D5CDD505-2E9C-101B-9397-08002B2CF9AE}" pid="51" name="utskottsbeteckning">
    <vt:lpwstr>Fi</vt:lpwstr>
  </property>
  <property fmtid="{D5CDD505-2E9C-101B-9397-08002B2CF9AE}" pid="52" name="GlobalUID">
    <vt:lpwstr>{A29BFD43-E996-433E-91A4-B4D97104D304}</vt:lpwstr>
  </property>
  <property fmtid="{D5CDD505-2E9C-101B-9397-08002B2CF9AE}" pid="53" name="Överföringar">
    <vt:i4>0</vt:i4>
  </property>
  <property fmtid="{D5CDD505-2E9C-101B-9397-08002B2CF9AE}" pid="54" name="Checksum">
    <vt:lpwstr>*1011165871670*</vt:lpwstr>
  </property>
  <property fmtid="{D5CDD505-2E9C-101B-9397-08002B2CF9AE}" pid="55" name="skuggnummer">
    <vt:lpwstr>2109</vt:lpwstr>
  </property>
  <property fmtid="{D5CDD505-2E9C-101B-9397-08002B2CF9AE}" pid="56" name="urixVersion">
    <vt:lpwstr>3.2.0.8</vt:lpwstr>
  </property>
  <property fmtid="{D5CDD505-2E9C-101B-9397-08002B2CF9AE}" pid="57" name="urixOrigin">
    <vt:lpwstr>090402 14:56:02.378</vt:lpwstr>
  </property>
  <property fmtid="{D5CDD505-2E9C-101B-9397-08002B2CF9AE}" pid="58" name="urixGuid">
    <vt:lpwstr>{21F6F109-6590-43CA-9DDB-6F2E92471DA8}</vt:lpwstr>
  </property>
</Properties>
</file>