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CD1C25" w14:textId="77777777">
        <w:tc>
          <w:tcPr>
            <w:tcW w:w="2268" w:type="dxa"/>
          </w:tcPr>
          <w:p w14:paraId="3ED823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CD8D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CB7050" w14:textId="77777777">
        <w:tc>
          <w:tcPr>
            <w:tcW w:w="2268" w:type="dxa"/>
          </w:tcPr>
          <w:p w14:paraId="43BD8D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E00F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EA37B7" w14:textId="77777777">
        <w:tc>
          <w:tcPr>
            <w:tcW w:w="3402" w:type="dxa"/>
            <w:gridSpan w:val="2"/>
          </w:tcPr>
          <w:p w14:paraId="2EA06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9E74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4769A0" w14:textId="77777777">
        <w:tc>
          <w:tcPr>
            <w:tcW w:w="2268" w:type="dxa"/>
          </w:tcPr>
          <w:p w14:paraId="33682F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03D677" w14:textId="77777777" w:rsidR="006E4E11" w:rsidRPr="00ED583F" w:rsidRDefault="00C91E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05B4E">
              <w:rPr>
                <w:sz w:val="20"/>
              </w:rPr>
              <w:t>N2015/48</w:t>
            </w:r>
            <w:r w:rsidR="00D71A03">
              <w:rPr>
                <w:sz w:val="20"/>
              </w:rPr>
              <w:t>93/FJR</w:t>
            </w:r>
          </w:p>
        </w:tc>
      </w:tr>
      <w:tr w:rsidR="006E4E11" w14:paraId="1FE803B4" w14:textId="77777777">
        <w:tc>
          <w:tcPr>
            <w:tcW w:w="2268" w:type="dxa"/>
          </w:tcPr>
          <w:p w14:paraId="7BABE3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367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B78ADC" w14:textId="77777777">
        <w:trPr>
          <w:trHeight w:val="284"/>
        </w:trPr>
        <w:tc>
          <w:tcPr>
            <w:tcW w:w="4911" w:type="dxa"/>
          </w:tcPr>
          <w:p w14:paraId="22E2C54B" w14:textId="77777777" w:rsidR="006E4E11" w:rsidRDefault="00C91E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44472CA" w14:textId="77777777">
        <w:trPr>
          <w:trHeight w:val="284"/>
        </w:trPr>
        <w:tc>
          <w:tcPr>
            <w:tcW w:w="4911" w:type="dxa"/>
          </w:tcPr>
          <w:p w14:paraId="4C57181A" w14:textId="77777777" w:rsidR="006E4E11" w:rsidRDefault="00C91E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F9D48C1" w14:textId="77777777">
        <w:trPr>
          <w:trHeight w:val="284"/>
        </w:trPr>
        <w:tc>
          <w:tcPr>
            <w:tcW w:w="4911" w:type="dxa"/>
          </w:tcPr>
          <w:p w14:paraId="10F484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59628" w14:textId="77777777">
        <w:trPr>
          <w:trHeight w:val="284"/>
        </w:trPr>
        <w:tc>
          <w:tcPr>
            <w:tcW w:w="4911" w:type="dxa"/>
          </w:tcPr>
          <w:p w14:paraId="1FFCCB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7DF51B" w14:textId="77777777">
        <w:trPr>
          <w:trHeight w:val="284"/>
        </w:trPr>
        <w:tc>
          <w:tcPr>
            <w:tcW w:w="4911" w:type="dxa"/>
          </w:tcPr>
          <w:p w14:paraId="7CFE5132" w14:textId="77777777" w:rsidR="006E4E11" w:rsidRDefault="006E4E11" w:rsidP="006674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D6556" w14:textId="77777777">
        <w:trPr>
          <w:trHeight w:val="284"/>
        </w:trPr>
        <w:tc>
          <w:tcPr>
            <w:tcW w:w="4911" w:type="dxa"/>
          </w:tcPr>
          <w:p w14:paraId="5230F615" w14:textId="77777777" w:rsidR="00F05B4E" w:rsidRDefault="00F05B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8DF69D" w14:textId="77777777">
        <w:trPr>
          <w:trHeight w:val="284"/>
        </w:trPr>
        <w:tc>
          <w:tcPr>
            <w:tcW w:w="4911" w:type="dxa"/>
          </w:tcPr>
          <w:p w14:paraId="090568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213B6A" w14:textId="77777777">
        <w:trPr>
          <w:trHeight w:val="284"/>
        </w:trPr>
        <w:tc>
          <w:tcPr>
            <w:tcW w:w="4911" w:type="dxa"/>
          </w:tcPr>
          <w:p w14:paraId="743AB4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BD792E" w14:textId="77777777">
        <w:trPr>
          <w:trHeight w:val="284"/>
        </w:trPr>
        <w:tc>
          <w:tcPr>
            <w:tcW w:w="4911" w:type="dxa"/>
          </w:tcPr>
          <w:p w14:paraId="14F10E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DECD2D" w14:textId="77777777" w:rsidR="006E4E11" w:rsidRDefault="00C91E16">
      <w:pPr>
        <w:framePr w:w="4400" w:h="2523" w:wrap="notBeside" w:vAnchor="page" w:hAnchor="page" w:x="6453" w:y="2445"/>
        <w:ind w:left="142"/>
      </w:pPr>
      <w:r>
        <w:t>Till riksdagen</w:t>
      </w:r>
    </w:p>
    <w:p w14:paraId="0F720DBE" w14:textId="77777777" w:rsidR="006E4E11" w:rsidRDefault="00D71A03" w:rsidP="00C91E16">
      <w:pPr>
        <w:pStyle w:val="RKrubrik"/>
        <w:pBdr>
          <w:bottom w:val="single" w:sz="4" w:space="1" w:color="auto"/>
        </w:pBdr>
        <w:spacing w:before="0" w:after="0"/>
      </w:pPr>
      <w:r>
        <w:t>Svar på fråga 2014/15:682 av Sten Bergheden</w:t>
      </w:r>
      <w:r w:rsidR="00C91E16">
        <w:t xml:space="preserve"> (M) </w:t>
      </w:r>
      <w:r w:rsidR="00395344">
        <w:t>Omedelbart offentliggörande av rovdjursangrepp</w:t>
      </w:r>
    </w:p>
    <w:p w14:paraId="2585F60F" w14:textId="77777777" w:rsidR="006E4E11" w:rsidRDefault="006E4E11">
      <w:pPr>
        <w:pStyle w:val="RKnormal"/>
      </w:pPr>
    </w:p>
    <w:p w14:paraId="1F3D7498" w14:textId="77777777" w:rsidR="00C91E16" w:rsidRDefault="00D71A03">
      <w:pPr>
        <w:pStyle w:val="RKnormal"/>
      </w:pPr>
      <w:r>
        <w:t>Sten Bergheden</w:t>
      </w:r>
      <w:r w:rsidR="00596E28">
        <w:t xml:space="preserve"> har frågat mig</w:t>
      </w:r>
      <w:r w:rsidR="00C91E16">
        <w:t xml:space="preserve"> om </w:t>
      </w:r>
      <w:r>
        <w:t xml:space="preserve">vilka åtgärder </w:t>
      </w:r>
      <w:r w:rsidR="00596E28">
        <w:t>jag tänker vidta</w:t>
      </w:r>
      <w:r>
        <w:t xml:space="preserve"> för att öka snabbheten och skyldigheten för länsstyrelserna att offentliggöra rovdjursangrepp på tamboskap och hundar omedelbart för att därmed kunna minska risken för ytterligare angrepp i området. </w:t>
      </w:r>
    </w:p>
    <w:p w14:paraId="13AEA837" w14:textId="77777777" w:rsidR="00596E28" w:rsidRDefault="00596E28">
      <w:pPr>
        <w:pStyle w:val="RKnormal"/>
      </w:pPr>
    </w:p>
    <w:p w14:paraId="2E77F3EA" w14:textId="77777777" w:rsidR="00596E28" w:rsidRDefault="0020039E" w:rsidP="00596E28">
      <w:pPr>
        <w:pStyle w:val="RKnormal"/>
      </w:pPr>
      <w:r>
        <w:t xml:space="preserve">För de </w:t>
      </w:r>
      <w:r w:rsidR="00066D2E">
        <w:t xml:space="preserve">tamdjursägare som får sitt eller sina djur dödade av rovdjur </w:t>
      </w:r>
      <w:r>
        <w:t xml:space="preserve">är det naturligtvis en </w:t>
      </w:r>
      <w:r w:rsidR="00D46C5C">
        <w:t>mycket olycklig</w:t>
      </w:r>
      <w:r w:rsidR="00B11EBC">
        <w:t xml:space="preserve"> händelse</w:t>
      </w:r>
      <w:r>
        <w:t xml:space="preserve"> </w:t>
      </w:r>
      <w:r w:rsidR="00066D2E">
        <w:t>och jag känner stark sympati med de</w:t>
      </w:r>
      <w:r w:rsidR="007A423C">
        <w:t>m</w:t>
      </w:r>
      <w:r w:rsidR="00066D2E">
        <w:t xml:space="preserve"> som drabbas. </w:t>
      </w:r>
      <w:r w:rsidR="00596E28">
        <w:t xml:space="preserve">Att minska risken för rovdjursangrepp är en fråga regeringen prioriterar. Som </w:t>
      </w:r>
      <w:r w:rsidR="00CD5DEA">
        <w:t xml:space="preserve">Sten </w:t>
      </w:r>
      <w:r w:rsidR="00596E28">
        <w:t xml:space="preserve">Bergheden lyfter fram </w:t>
      </w:r>
      <w:r w:rsidR="00B11EBC">
        <w:t xml:space="preserve">i frågan </w:t>
      </w:r>
      <w:r w:rsidR="00596E28">
        <w:t xml:space="preserve">är </w:t>
      </w:r>
      <w:r w:rsidR="00B11EBC">
        <w:t xml:space="preserve">snabb </w:t>
      </w:r>
      <w:r w:rsidR="00596E28">
        <w:t xml:space="preserve">information ett viktigt led i att ha en fungerande rovdjursförvaltning. </w:t>
      </w:r>
    </w:p>
    <w:p w14:paraId="4AD518BF" w14:textId="77777777" w:rsidR="00596E28" w:rsidRDefault="00596E28">
      <w:pPr>
        <w:pStyle w:val="RKnormal"/>
      </w:pPr>
    </w:p>
    <w:p w14:paraId="6C232ED3" w14:textId="353CEEBA" w:rsidR="00C91E16" w:rsidRDefault="00C91E16">
      <w:pPr>
        <w:pStyle w:val="RKnormal"/>
      </w:pPr>
      <w:r>
        <w:t xml:space="preserve">Det är </w:t>
      </w:r>
      <w:r w:rsidR="00D71A03">
        <w:t xml:space="preserve">viktigt </w:t>
      </w:r>
      <w:r w:rsidR="00066D2E">
        <w:t xml:space="preserve">att </w:t>
      </w:r>
      <w:r w:rsidR="00D71A03">
        <w:t>snabba insatser sätts in så att ytterligare rovdjursan</w:t>
      </w:r>
      <w:r w:rsidR="00CA7BCB">
        <w:t>-</w:t>
      </w:r>
      <w:r w:rsidR="00D71A03">
        <w:t xml:space="preserve">grepp på tamdjur förhindras. </w:t>
      </w:r>
      <w:r w:rsidR="00B11EBC">
        <w:t>Regeringen</w:t>
      </w:r>
      <w:r>
        <w:t xml:space="preserve"> arbetar nu på bred front för att se hur </w:t>
      </w:r>
      <w:r w:rsidR="000C3056">
        <w:t>vi kan utveckla skyddet mot rovdjurs</w:t>
      </w:r>
      <w:r>
        <w:t xml:space="preserve">angrepp. </w:t>
      </w:r>
      <w:r w:rsidR="00F628F8">
        <w:t>Statens jordbruks</w:t>
      </w:r>
      <w:r w:rsidR="00CA7BCB">
        <w:t>-</w:t>
      </w:r>
      <w:r w:rsidR="00F628F8">
        <w:t>verk</w:t>
      </w:r>
      <w:r w:rsidR="00640A30">
        <w:t xml:space="preserve"> </w:t>
      </w:r>
      <w:r w:rsidR="00CA7BCB">
        <w:t xml:space="preserve">har bl.a. </w:t>
      </w:r>
      <w:r w:rsidR="00640A30">
        <w:t>fått ett regeringsuppdrag avseende</w:t>
      </w:r>
      <w:r w:rsidR="00F628F8">
        <w:t xml:space="preserve"> att</w:t>
      </w:r>
      <w:r w:rsidR="006B16B0">
        <w:t xml:space="preserve"> förebygga viltan</w:t>
      </w:r>
      <w:r w:rsidR="00CA7BCB">
        <w:t>-</w:t>
      </w:r>
      <w:r w:rsidR="006B16B0">
        <w:t>grepp</w:t>
      </w:r>
      <w:r w:rsidR="00F628F8">
        <w:t xml:space="preserve"> och</w:t>
      </w:r>
      <w:r w:rsidR="006B16B0">
        <w:t xml:space="preserve"> som ska redovisas den 15 december 2015. </w:t>
      </w:r>
      <w:r w:rsidR="00B11EBC">
        <w:t>Regeringen</w:t>
      </w:r>
      <w:r w:rsidR="00D71A03">
        <w:t xml:space="preserve"> har även utökat anslaget för viltskad</w:t>
      </w:r>
      <w:r w:rsidR="00830B13">
        <w:t>o</w:t>
      </w:r>
      <w:r w:rsidR="00D71A03">
        <w:t xml:space="preserve">r med 10 </w:t>
      </w:r>
      <w:r w:rsidR="00830B13">
        <w:t xml:space="preserve">miljoner kronor för 2015 och </w:t>
      </w:r>
      <w:r w:rsidR="0032257A">
        <w:t>a</w:t>
      </w:r>
      <w:r w:rsidR="00D36A3C">
        <w:t>n</w:t>
      </w:r>
      <w:r w:rsidR="0032257A">
        <w:t>ser att anslaget ska ökas med</w:t>
      </w:r>
      <w:r w:rsidR="00CD5DEA">
        <w:t xml:space="preserve"> 20 miljoner för 2016</w:t>
      </w:r>
      <w:r w:rsidR="00830B13">
        <w:t xml:space="preserve">. </w:t>
      </w:r>
    </w:p>
    <w:p w14:paraId="1CC853E2" w14:textId="77777777" w:rsidR="005107A0" w:rsidRPr="00F8759A" w:rsidRDefault="005107A0">
      <w:pPr>
        <w:pStyle w:val="RKnormal"/>
      </w:pPr>
    </w:p>
    <w:p w14:paraId="4C46C8E9" w14:textId="58317B41" w:rsidR="00C91E16" w:rsidRDefault="00830B13">
      <w:pPr>
        <w:pStyle w:val="RKnormal"/>
      </w:pPr>
      <w:r w:rsidRPr="00F8759A">
        <w:t xml:space="preserve">Det </w:t>
      </w:r>
      <w:r w:rsidR="000826B0" w:rsidRPr="00F8759A">
        <w:t xml:space="preserve">är </w:t>
      </w:r>
      <w:r w:rsidR="00955029">
        <w:t>de enskilda</w:t>
      </w:r>
      <w:r w:rsidRPr="00F8759A">
        <w:t xml:space="preserve"> länsstyrelse</w:t>
      </w:r>
      <w:r w:rsidR="00B11EBC">
        <w:t>r</w:t>
      </w:r>
      <w:r w:rsidRPr="00F8759A">
        <w:t>n</w:t>
      </w:r>
      <w:r w:rsidR="00B11EBC">
        <w:t>a</w:t>
      </w:r>
      <w:r w:rsidR="000826B0" w:rsidRPr="00F8759A">
        <w:t xml:space="preserve"> som ansvarar</w:t>
      </w:r>
      <w:r w:rsidRPr="00F8759A">
        <w:t xml:space="preserve"> för att </w:t>
      </w:r>
      <w:r w:rsidR="00F8759A" w:rsidRPr="00F8759A">
        <w:t>ha en ändamåls</w:t>
      </w:r>
      <w:r w:rsidR="00CA7BCB">
        <w:t>-</w:t>
      </w:r>
      <w:r w:rsidR="00F8759A" w:rsidRPr="00F8759A">
        <w:t xml:space="preserve">enlig verksamhet och den beredskap som krävs.  </w:t>
      </w:r>
      <w:r w:rsidR="00066D2E">
        <w:t>Det är således inte lämpligt för mig som statsråd att ha synpunkter på länsstyrelse</w:t>
      </w:r>
      <w:r w:rsidR="00B11EBC">
        <w:t>r</w:t>
      </w:r>
      <w:r w:rsidR="00066D2E">
        <w:t>n</w:t>
      </w:r>
      <w:r w:rsidR="00B11EBC">
        <w:t>a</w:t>
      </w:r>
      <w:r w:rsidR="00066D2E">
        <w:t xml:space="preserve">s arbete i enskilda ärenden. </w:t>
      </w:r>
      <w:r w:rsidR="00C91E16">
        <w:t>Utgångspunkt</w:t>
      </w:r>
      <w:r w:rsidR="005107A0">
        <w:t>en är att gällande lagstiftning</w:t>
      </w:r>
      <w:r w:rsidR="00F8759A">
        <w:t xml:space="preserve"> </w:t>
      </w:r>
      <w:r w:rsidR="00C91E16">
        <w:t xml:space="preserve">följs. </w:t>
      </w:r>
    </w:p>
    <w:p w14:paraId="52967B3E" w14:textId="77777777" w:rsidR="00C91E16" w:rsidRDefault="00C91E16">
      <w:pPr>
        <w:pStyle w:val="RKnormal"/>
      </w:pPr>
    </w:p>
    <w:p w14:paraId="7202E93D" w14:textId="77777777" w:rsidR="00596E28" w:rsidRDefault="0037451D" w:rsidP="00596E28">
      <w:pPr>
        <w:pStyle w:val="RKnormal"/>
      </w:pPr>
      <w:r>
        <w:t>Stockholm den 23</w:t>
      </w:r>
      <w:r w:rsidR="00596E28">
        <w:t xml:space="preserve"> juni 2015</w:t>
      </w:r>
    </w:p>
    <w:p w14:paraId="74BAC2B1" w14:textId="77777777" w:rsidR="00596E28" w:rsidRDefault="00596E28" w:rsidP="00596E28">
      <w:pPr>
        <w:pStyle w:val="RKnormal"/>
      </w:pPr>
    </w:p>
    <w:p w14:paraId="7D524C98" w14:textId="77777777" w:rsidR="00CA7BCB" w:rsidRDefault="00CA7BCB" w:rsidP="00596E28">
      <w:pPr>
        <w:pStyle w:val="RKnormal"/>
      </w:pPr>
      <w:bookmarkStart w:id="0" w:name="_GoBack"/>
      <w:bookmarkEnd w:id="0"/>
    </w:p>
    <w:p w14:paraId="3BCBF1F8" w14:textId="77777777" w:rsidR="00596E28" w:rsidRDefault="00596E28" w:rsidP="00596E28">
      <w:pPr>
        <w:pStyle w:val="RKnormal"/>
      </w:pPr>
    </w:p>
    <w:p w14:paraId="1A0E7FB4" w14:textId="77777777" w:rsidR="00C91E16" w:rsidRDefault="00596E28" w:rsidP="00596E28">
      <w:pPr>
        <w:pStyle w:val="RKnormal"/>
      </w:pPr>
      <w:r>
        <w:t>Sven-Erik Bucht</w:t>
      </w:r>
    </w:p>
    <w:sectPr w:rsidR="00C91E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989DC" w14:textId="77777777" w:rsidR="00C91E16" w:rsidRDefault="00C91E16">
      <w:r>
        <w:separator/>
      </w:r>
    </w:p>
  </w:endnote>
  <w:endnote w:type="continuationSeparator" w:id="0">
    <w:p w14:paraId="388CDF97" w14:textId="77777777" w:rsidR="00C91E16" w:rsidRDefault="00C9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5D03E" w14:textId="77777777" w:rsidR="00C91E16" w:rsidRDefault="00C91E16">
      <w:r>
        <w:separator/>
      </w:r>
    </w:p>
  </w:footnote>
  <w:footnote w:type="continuationSeparator" w:id="0">
    <w:p w14:paraId="6C1DB9A1" w14:textId="77777777" w:rsidR="00C91E16" w:rsidRDefault="00C9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523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0A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462063" w14:textId="77777777">
      <w:trPr>
        <w:cantSplit/>
      </w:trPr>
      <w:tc>
        <w:tcPr>
          <w:tcW w:w="3119" w:type="dxa"/>
        </w:tcPr>
        <w:p w14:paraId="575BE5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7AC4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C10769" w14:textId="77777777" w:rsidR="00E80146" w:rsidRDefault="00E80146">
          <w:pPr>
            <w:pStyle w:val="Sidhuvud"/>
            <w:ind w:right="360"/>
          </w:pPr>
        </w:p>
      </w:tc>
    </w:tr>
  </w:tbl>
  <w:p w14:paraId="6C5536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23E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021610" w14:textId="77777777">
      <w:trPr>
        <w:cantSplit/>
      </w:trPr>
      <w:tc>
        <w:tcPr>
          <w:tcW w:w="3119" w:type="dxa"/>
        </w:tcPr>
        <w:p w14:paraId="2456C5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DDE0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0B4FD2" w14:textId="77777777" w:rsidR="00E80146" w:rsidRDefault="00E80146">
          <w:pPr>
            <w:pStyle w:val="Sidhuvud"/>
            <w:ind w:right="360"/>
          </w:pPr>
        </w:p>
      </w:tc>
    </w:tr>
  </w:tbl>
  <w:p w14:paraId="421537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154F6" w14:textId="77777777" w:rsidR="00C91E16" w:rsidRDefault="00C91E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1E183D" wp14:editId="0E9496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37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54D8C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0D3E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1B30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16"/>
    <w:rsid w:val="00066D2E"/>
    <w:rsid w:val="000826B0"/>
    <w:rsid w:val="0008488E"/>
    <w:rsid w:val="000C3056"/>
    <w:rsid w:val="00150384"/>
    <w:rsid w:val="00160901"/>
    <w:rsid w:val="001805B7"/>
    <w:rsid w:val="0020039E"/>
    <w:rsid w:val="003222A3"/>
    <w:rsid w:val="0032257A"/>
    <w:rsid w:val="00367B1C"/>
    <w:rsid w:val="0037451D"/>
    <w:rsid w:val="00395344"/>
    <w:rsid w:val="004A328D"/>
    <w:rsid w:val="004D7C20"/>
    <w:rsid w:val="005107A0"/>
    <w:rsid w:val="0058762B"/>
    <w:rsid w:val="00596E28"/>
    <w:rsid w:val="00640A30"/>
    <w:rsid w:val="0066744B"/>
    <w:rsid w:val="006B16B0"/>
    <w:rsid w:val="006E4E11"/>
    <w:rsid w:val="007242A3"/>
    <w:rsid w:val="007A423C"/>
    <w:rsid w:val="007A6855"/>
    <w:rsid w:val="00830B13"/>
    <w:rsid w:val="0092027A"/>
    <w:rsid w:val="00955029"/>
    <w:rsid w:val="00955E31"/>
    <w:rsid w:val="00992E72"/>
    <w:rsid w:val="00A00D96"/>
    <w:rsid w:val="00AF26D1"/>
    <w:rsid w:val="00B11EBC"/>
    <w:rsid w:val="00C91E16"/>
    <w:rsid w:val="00CA7BCB"/>
    <w:rsid w:val="00CD5DEA"/>
    <w:rsid w:val="00CF386A"/>
    <w:rsid w:val="00D133D7"/>
    <w:rsid w:val="00D36A3C"/>
    <w:rsid w:val="00D46C5C"/>
    <w:rsid w:val="00D71A03"/>
    <w:rsid w:val="00E64507"/>
    <w:rsid w:val="00E80146"/>
    <w:rsid w:val="00E904D0"/>
    <w:rsid w:val="00EC25F9"/>
    <w:rsid w:val="00ED583F"/>
    <w:rsid w:val="00F05B4E"/>
    <w:rsid w:val="00F628F8"/>
    <w:rsid w:val="00F8452B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96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0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3222A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11E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1E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1E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1E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1EB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0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3222A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11E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1E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1E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1E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1EB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196ea2ea-d866-4b39-98c4-0ddd8c9cdfd7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2FD6E-0237-4195-8886-0CB380814EFC}"/>
</file>

<file path=customXml/itemProps2.xml><?xml version="1.0" encoding="utf-8"?>
<ds:datastoreItem xmlns:ds="http://schemas.openxmlformats.org/officeDocument/2006/customXml" ds:itemID="{E54A5BAC-9DCF-4A24-B6BC-7FC5DB6BDF2C}"/>
</file>

<file path=customXml/itemProps3.xml><?xml version="1.0" encoding="utf-8"?>
<ds:datastoreItem xmlns:ds="http://schemas.openxmlformats.org/officeDocument/2006/customXml" ds:itemID="{8946374F-F2FF-404E-845B-304197602724}"/>
</file>

<file path=customXml/itemProps4.xml><?xml version="1.0" encoding="utf-8"?>
<ds:datastoreItem xmlns:ds="http://schemas.openxmlformats.org/officeDocument/2006/customXml" ds:itemID="{E54A5BAC-9DCF-4A24-B6BC-7FC5DB6BDF2C}"/>
</file>

<file path=customXml/itemProps5.xml><?xml version="1.0" encoding="utf-8"?>
<ds:datastoreItem xmlns:ds="http://schemas.openxmlformats.org/officeDocument/2006/customXml" ds:itemID="{8D65259E-D1CC-448D-BA1C-3CF493E09268}"/>
</file>

<file path=customXml/itemProps6.xml><?xml version="1.0" encoding="utf-8"?>
<ds:datastoreItem xmlns:ds="http://schemas.openxmlformats.org/officeDocument/2006/customXml" ds:itemID="{E54A5BAC-9DCF-4A24-B6BC-7FC5DB6BD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Camilla Kullmer</cp:lastModifiedBy>
  <cp:revision>3</cp:revision>
  <cp:lastPrinted>2015-06-18T09:00:00Z</cp:lastPrinted>
  <dcterms:created xsi:type="dcterms:W3CDTF">2015-06-23T09:44:00Z</dcterms:created>
  <dcterms:modified xsi:type="dcterms:W3CDTF">2015-06-23T09:46:00Z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0c92e655-4837-482b-9397-8ed2caed4177</vt:lpwstr>
  </property>
</Properties>
</file>