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2149C" w:rsidRPr="006931AE" w:rsidRDefault="0032149C">
      <w:pPr>
        <w:pStyle w:val="Hemstlrubrik"/>
      </w:pPr>
      <w:r w:rsidRPr="006931AE">
        <w:t>Förslag till riksdagsbeslut</w:t>
      </w:r>
    </w:p>
    <w:p w:rsidR="0032149C" w:rsidRPr="006931AE" w:rsidRDefault="0032149C">
      <w:pPr>
        <w:pStyle w:val="Hemstlatt"/>
        <w:ind w:left="0"/>
      </w:pPr>
      <w:r w:rsidRPr="006931AE">
        <w:t>Riksdagen tillkännager för regeringen som sin mening vad som anförs i motionen om länsväg 288 mellan Uppsala och Östha</w:t>
      </w:r>
      <w:r w:rsidRPr="006931AE">
        <w:t>m</w:t>
      </w:r>
      <w:r w:rsidRPr="006931AE">
        <w:t>mar.</w:t>
      </w:r>
    </w:p>
    <w:p w:rsidR="0032149C" w:rsidRPr="006931AE" w:rsidRDefault="0032149C">
      <w:pPr>
        <w:pStyle w:val="Rubrik1"/>
      </w:pPr>
      <w:r w:rsidRPr="006931AE">
        <w:t>Motivering</w:t>
      </w:r>
    </w:p>
    <w:p w:rsidR="0032149C" w:rsidRPr="006931AE" w:rsidRDefault="0032149C">
      <w:r w:rsidRPr="006931AE">
        <w:t>Länsväg 288 har en hög olycksstatistik, och det blev än värre efter den myc</w:t>
      </w:r>
      <w:r w:rsidRPr="006931AE">
        <w:t>k</w:t>
      </w:r>
      <w:r w:rsidRPr="006931AE">
        <w:t>et svåra bussolyckan där 6 människor miste livet. Vägen har stora brister när det gäller profil och vägbredd i förhållande till trafikvolymerna.</w:t>
      </w:r>
    </w:p>
    <w:p w:rsidR="0032149C" w:rsidRPr="006931AE" w:rsidRDefault="0032149C">
      <w:pPr>
        <w:pStyle w:val="Normaltindrag"/>
      </w:pPr>
      <w:r w:rsidRPr="006931AE">
        <w:t>Väg 288 är en mycket viktig förbindelse mellan Uppsala och Östhammar och av stor betydelse för den regionala utvecklingen i de nordöstra delarna av Uppsala län. Regionförbundet i Uppsala län har väg 288 i sin prioritering.</w:t>
      </w:r>
    </w:p>
    <w:p w:rsidR="0032149C" w:rsidRPr="006931AE" w:rsidRDefault="0032149C">
      <w:pPr>
        <w:pStyle w:val="Normaltindrag"/>
      </w:pPr>
      <w:r w:rsidRPr="006931AE">
        <w:t>En förbättring av vägen är av mycket stor betydelse för att underlätta pen</w:t>
      </w:r>
      <w:r w:rsidRPr="006931AE">
        <w:t>d</w:t>
      </w:r>
      <w:r w:rsidRPr="006931AE">
        <w:t>lingen och stärka kollektivtrafiken på sträckan. Även för näringslivet är en förbättring av vital betydelse. AB Sandvik Coromant i Gimo har ett väl u</w:t>
      </w:r>
      <w:r w:rsidRPr="006931AE">
        <w:t>t</w:t>
      </w:r>
      <w:r w:rsidRPr="006931AE">
        <w:t>vecklat flygfraktssystem, vilket kräver dagliga snabba transporter till Arlanda via väg 288. Även de tunga transporterna på vägen från Hargshamn och Hallstavik har ökat under de senaste åren, vilket har lett till att slitaget på sträckan har blivit ett stort problem för alla som använder vägen.</w:t>
      </w:r>
    </w:p>
    <w:p w:rsidR="0032149C" w:rsidRPr="006931AE" w:rsidRDefault="0032149C">
      <w:pPr>
        <w:pStyle w:val="Normaltindrag"/>
      </w:pPr>
      <w:r w:rsidRPr="006931AE">
        <w:t xml:space="preserve">Arbetspendlingen mellan östra Norduppland och Uppsala växer, och </w:t>
      </w:r>
      <w:r w:rsidRPr="006931AE">
        <w:t>v</w:t>
      </w:r>
      <w:r w:rsidRPr="006931AE">
        <w:t>ä</w:t>
      </w:r>
      <w:r w:rsidRPr="006931AE">
        <w:t>gens skick har då avgörande betydelse både för kollektivtrafiken och för bi</w:t>
      </w:r>
      <w:r w:rsidRPr="006931AE">
        <w:t>l</w:t>
      </w:r>
      <w:r w:rsidRPr="006931AE">
        <w:t>burna pendlare. Under de senaste åren har restiderna mellan Uppsala och Östha</w:t>
      </w:r>
      <w:r w:rsidRPr="006931AE">
        <w:t>m</w:t>
      </w:r>
      <w:r w:rsidRPr="006931AE">
        <w:t>mar ökat genom att alltfler bilar och bussar trafikerar vägen.</w:t>
      </w:r>
    </w:p>
    <w:p w:rsidR="0032149C" w:rsidRPr="006931AE" w:rsidRDefault="0032149C">
      <w:pPr>
        <w:pStyle w:val="Normaltindrag"/>
      </w:pPr>
      <w:r w:rsidRPr="006931AE">
        <w:t>En utbyggnad av länsväg 288 är därför av mycket stor vikt.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6931AE">
        <w:trPr>
          <w:cantSplit/>
        </w:trPr>
        <w:tc>
          <w:tcPr>
            <w:tcW w:w="3046" w:type="dxa"/>
          </w:tcPr>
          <w:p w:rsidR="0032149C" w:rsidRPr="006931AE" w:rsidRDefault="0032149C">
            <w:pPr>
              <w:pStyle w:val="UnderskriftDatum"/>
              <w:spacing w:before="240"/>
            </w:pPr>
            <w:r w:rsidRPr="006931AE">
              <w:t>Stockholm den 3 oktober 2007</w:t>
            </w:r>
          </w:p>
        </w:tc>
        <w:tc>
          <w:tcPr>
            <w:tcW w:w="3047" w:type="dxa"/>
          </w:tcPr>
          <w:p w:rsidR="0032149C" w:rsidRPr="006931AE" w:rsidRDefault="0032149C">
            <w:pPr>
              <w:pStyle w:val="Underskrifter"/>
              <w:spacing w:before="240"/>
            </w:pPr>
          </w:p>
        </w:tc>
      </w:tr>
      <w:tr w:rsidR="00000000" w:rsidRPr="006931AE">
        <w:trPr>
          <w:cantSplit/>
        </w:trPr>
        <w:tc>
          <w:tcPr>
            <w:tcW w:w="3046" w:type="dxa"/>
          </w:tcPr>
          <w:p w:rsidR="0032149C" w:rsidRPr="006931AE" w:rsidRDefault="0032149C">
            <w:pPr>
              <w:pStyle w:val="Underskrifter"/>
            </w:pPr>
            <w:r w:rsidRPr="006931AE">
              <w:t>Agneta Gille (s)</w:t>
            </w:r>
          </w:p>
        </w:tc>
        <w:tc>
          <w:tcPr>
            <w:tcW w:w="3046" w:type="dxa"/>
          </w:tcPr>
          <w:p w:rsidR="0032149C" w:rsidRPr="006931AE" w:rsidRDefault="0032149C">
            <w:pPr>
              <w:pStyle w:val="Underskrifter"/>
            </w:pPr>
          </w:p>
        </w:tc>
      </w:tr>
    </w:tbl>
    <w:p w:rsidR="0032149C" w:rsidRPr="006931AE" w:rsidRDefault="0032149C">
      <w:pPr>
        <w:pStyle w:val="Normaltindrag"/>
      </w:pPr>
    </w:p>
    <w:sectPr w:rsidR="0032149C" w:rsidRPr="006931AE">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2149C" w:rsidRPr="006931AE" w:rsidRDefault="0032149C">
      <w:r w:rsidRPr="006931AE">
        <w:separator/>
      </w:r>
    </w:p>
  </w:endnote>
  <w:endnote w:type="continuationSeparator" w:id="0">
    <w:p w:rsidR="0032149C" w:rsidRPr="006931AE" w:rsidRDefault="0032149C">
      <w:r w:rsidRPr="006931A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2149C" w:rsidRPr="006931AE" w:rsidRDefault="006931AE">
    <w:pPr>
      <w:pStyle w:val="Sidfot"/>
    </w:pPr>
    <w:r w:rsidRPr="006931AE">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466206164"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2149C" w:rsidRDefault="0032149C">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32149C" w:rsidRDefault="0032149C">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2149C" w:rsidRPr="006931AE" w:rsidRDefault="006931AE">
    <w:pPr>
      <w:pStyle w:val="Sidfot"/>
    </w:pPr>
    <w:r w:rsidRPr="006931AE">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1455436"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2149C" w:rsidRDefault="0032149C">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32149C" w:rsidRDefault="0032149C">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2149C" w:rsidRPr="006931AE" w:rsidRDefault="006931AE">
    <w:pPr>
      <w:pStyle w:val="Sidfot"/>
    </w:pPr>
    <w:r w:rsidRPr="006931AE">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2059602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2149C" w:rsidRDefault="0032149C">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32149C" w:rsidRDefault="0032149C">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2149C" w:rsidRPr="006931AE" w:rsidRDefault="0032149C">
      <w:r w:rsidRPr="006931AE">
        <w:separator/>
      </w:r>
    </w:p>
  </w:footnote>
  <w:footnote w:type="continuationSeparator" w:id="0">
    <w:p w:rsidR="0032149C" w:rsidRPr="006931AE" w:rsidRDefault="0032149C">
      <w:r w:rsidRPr="006931A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2149C" w:rsidRPr="006931AE" w:rsidRDefault="006931AE">
    <w:pPr>
      <w:pStyle w:val="Sidhuvud"/>
    </w:pPr>
    <w:r w:rsidRPr="006931AE">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89329348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2149C" w:rsidRDefault="0032149C">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T376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32149C" w:rsidRDefault="0032149C">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T376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2149C" w:rsidRPr="006931AE" w:rsidRDefault="006931AE">
    <w:pPr>
      <w:pStyle w:val="Sidhuvud"/>
    </w:pPr>
    <w:r w:rsidRPr="006931AE">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92292010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2149C" w:rsidRDefault="0032149C">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T376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32149C" w:rsidRDefault="0032149C">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T376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2149C" w:rsidRPr="006931AE" w:rsidRDefault="0032149C">
    <w:pPr>
      <w:pStyle w:val="FSHNormal"/>
      <w:tabs>
        <w:tab w:val="right" w:pos="5840"/>
      </w:tabs>
    </w:pPr>
    <w:r w:rsidRPr="006931AE">
      <w:br/>
    </w:r>
    <w:r w:rsidRPr="006931AE">
      <w:fldChar w:fldCharType="begin" w:fldLock="1"/>
    </w:r>
    <w:r w:rsidRPr="006931AE">
      <w:instrText xml:space="preserve"> DOCPROPERTY</w:instrText>
    </w:r>
    <w:r w:rsidRPr="006931AE">
      <w:rPr>
        <w:sz w:val="18"/>
      </w:rPr>
      <w:instrText xml:space="preserve"> "YearUser" *\charformat </w:instrText>
    </w:r>
    <w:r w:rsidRPr="006931AE">
      <w:fldChar w:fldCharType="separate"/>
    </w:r>
    <w:r w:rsidRPr="006931AE">
      <w:t>2007/08</w:t>
    </w:r>
    <w:r w:rsidRPr="006931AE">
      <w:fldChar w:fldCharType="end"/>
    </w:r>
    <w:r w:rsidRPr="006931AE">
      <w:t xml:space="preserve"> </w:t>
    </w:r>
    <w:r w:rsidRPr="006931AE">
      <w:tab/>
      <w:t xml:space="preserve">mnr: </w:t>
    </w:r>
    <w:r w:rsidRPr="006931AE">
      <w:fldChar w:fldCharType="begin" w:fldLock="1"/>
    </w:r>
    <w:r w:rsidRPr="006931AE">
      <w:instrText xml:space="preserve"> DOCPROPERTY</w:instrText>
    </w:r>
    <w:r w:rsidRPr="006931AE">
      <w:rPr>
        <w:sz w:val="18"/>
      </w:rPr>
      <w:instrText xml:space="preserve"> "Motionsnummer" *\charformat </w:instrText>
    </w:r>
    <w:r w:rsidRPr="006931AE">
      <w:fldChar w:fldCharType="separate"/>
    </w:r>
    <w:r w:rsidRPr="006931AE">
      <w:t>T376</w:t>
    </w:r>
    <w:r w:rsidRPr="006931AE">
      <w:fldChar w:fldCharType="end"/>
    </w:r>
    <w:r w:rsidRPr="006931AE">
      <w:br/>
    </w:r>
    <w:r w:rsidRPr="006931AE">
      <w:fldChar w:fldCharType="begin" w:fldLock="1"/>
    </w:r>
    <w:r w:rsidRPr="006931AE">
      <w:instrText xml:space="preserve"> DOCPROPERTY</w:instrText>
    </w:r>
    <w:r w:rsidRPr="006931AE">
      <w:rPr>
        <w:sz w:val="18"/>
      </w:rPr>
      <w:instrText xml:space="preserve"> "Samling" *\charformat </w:instrText>
    </w:r>
    <w:r w:rsidRPr="006931AE">
      <w:fldChar w:fldCharType="end"/>
    </w:r>
    <w:r w:rsidRPr="006931AE">
      <w:tab/>
      <w:t xml:space="preserve">pnr: </w:t>
    </w:r>
    <w:r w:rsidRPr="006931AE">
      <w:fldChar w:fldCharType="begin" w:fldLock="1"/>
    </w:r>
    <w:r w:rsidRPr="006931AE">
      <w:instrText xml:space="preserve"> DOCPROPERTY</w:instrText>
    </w:r>
    <w:r w:rsidRPr="006931AE">
      <w:rPr>
        <w:sz w:val="18"/>
      </w:rPr>
      <w:instrText xml:space="preserve"> "Partinummer" *\charformat </w:instrText>
    </w:r>
    <w:r w:rsidRPr="006931AE">
      <w:fldChar w:fldCharType="separate"/>
    </w:r>
    <w:r w:rsidRPr="006931AE">
      <w:t>s45164</w:t>
    </w:r>
    <w:r w:rsidRPr="006931AE">
      <w:fldChar w:fldCharType="end"/>
    </w:r>
  </w:p>
  <w:p w:rsidR="0032149C" w:rsidRPr="006931AE" w:rsidRDefault="0032149C">
    <w:pPr>
      <w:pStyle w:val="FSHRub1"/>
    </w:pPr>
    <w:r w:rsidRPr="006931AE">
      <w:t>Motion till riksdagen</w:t>
    </w:r>
    <w:r w:rsidRPr="006931AE">
      <w:br/>
    </w:r>
    <w:r w:rsidRPr="006931AE">
      <w:fldChar w:fldCharType="begin" w:fldLock="1"/>
    </w:r>
    <w:r w:rsidRPr="006931AE">
      <w:instrText xml:space="preserve"> DOCPROPERTY "YearUser" *\charformat </w:instrText>
    </w:r>
    <w:r w:rsidRPr="006931AE">
      <w:fldChar w:fldCharType="separate"/>
    </w:r>
    <w:r w:rsidRPr="006931AE">
      <w:t>2007/08</w:t>
    </w:r>
    <w:r w:rsidRPr="006931AE">
      <w:fldChar w:fldCharType="end"/>
    </w:r>
    <w:r w:rsidRPr="006931AE">
      <w:t>:</w:t>
    </w:r>
    <w:r w:rsidRPr="006931AE">
      <w:fldChar w:fldCharType="begin" w:fldLock="1"/>
    </w:r>
    <w:r w:rsidRPr="006931AE">
      <w:instrText xml:space="preserve"> DOCPROPERTY "Motionsnummer" *\charformat </w:instrText>
    </w:r>
    <w:r w:rsidRPr="006931AE">
      <w:fldChar w:fldCharType="separate"/>
    </w:r>
    <w:r w:rsidRPr="006931AE">
      <w:t>T376</w:t>
    </w:r>
    <w:r w:rsidRPr="006931AE">
      <w:fldChar w:fldCharType="end"/>
    </w:r>
  </w:p>
  <w:p w:rsidR="0032149C" w:rsidRPr="006931AE" w:rsidRDefault="0032149C">
    <w:pPr>
      <w:pStyle w:val="FSHNormalS5"/>
    </w:pPr>
    <w:r w:rsidRPr="006931AE">
      <w:fldChar w:fldCharType="begin" w:fldLock="1"/>
    </w:r>
    <w:r w:rsidRPr="006931AE">
      <w:instrText xml:space="preserve"> DOCPROPERTY "MotionarText" *\charformat </w:instrText>
    </w:r>
    <w:r w:rsidRPr="006931AE">
      <w:fldChar w:fldCharType="separate"/>
    </w:r>
    <w:r w:rsidRPr="006931AE">
      <w:t>av Agneta Gille (s)</w:t>
    </w:r>
    <w:r w:rsidRPr="006931AE">
      <w:fldChar w:fldCharType="end"/>
    </w:r>
    <w:r w:rsidRPr="006931AE">
      <w:br/>
    </w:r>
    <w:r w:rsidRPr="006931AE">
      <w:fldChar w:fldCharType="begin" w:fldLock="1"/>
    </w:r>
    <w:r w:rsidRPr="006931AE">
      <w:instrText xml:space="preserve"> DOCPROPERTY "SvarFrasKort" *\charformat </w:instrText>
    </w:r>
    <w:r w:rsidRPr="006931AE">
      <w:fldChar w:fldCharType="end"/>
    </w:r>
  </w:p>
  <w:p w:rsidR="0032149C" w:rsidRPr="006931AE" w:rsidRDefault="0032149C">
    <w:pPr>
      <w:pStyle w:val="FSHTitel"/>
    </w:pPr>
    <w:r w:rsidRPr="006931AE">
      <w:fldChar w:fldCharType="begin" w:fldLock="1"/>
    </w:r>
    <w:r w:rsidRPr="006931AE">
      <w:instrText xml:space="preserve"> DOCPROPERTY</w:instrText>
    </w:r>
    <w:r w:rsidRPr="006931AE">
      <w:rPr>
        <w:sz w:val="18"/>
      </w:rPr>
      <w:instrText xml:space="preserve"> "RubrikSvar" *\charformat </w:instrText>
    </w:r>
    <w:r w:rsidRPr="006931AE">
      <w:fldChar w:fldCharType="separate"/>
    </w:r>
    <w:r w:rsidRPr="006931AE">
      <w:t>Väg 288</w:t>
    </w:r>
    <w:r w:rsidRPr="006931AE">
      <w:fldChar w:fldCharType="end"/>
    </w:r>
  </w:p>
  <w:p w:rsidR="0032149C" w:rsidRPr="006931AE" w:rsidRDefault="0032149C">
    <w:pPr>
      <w:pStyle w:val="Normal00"/>
    </w:pPr>
  </w:p>
  <w:p w:rsidR="0032149C" w:rsidRPr="006931AE" w:rsidRDefault="0032149C">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587931798">
    <w:abstractNumId w:val="8"/>
  </w:num>
  <w:num w:numId="2" w16cid:durableId="1347243553">
    <w:abstractNumId w:val="9"/>
  </w:num>
  <w:num w:numId="3" w16cid:durableId="264046401">
    <w:abstractNumId w:val="8"/>
  </w:num>
  <w:num w:numId="4" w16cid:durableId="48656521">
    <w:abstractNumId w:val="9"/>
  </w:num>
  <w:num w:numId="5" w16cid:durableId="6373481">
    <w:abstractNumId w:val="13"/>
  </w:num>
  <w:num w:numId="6" w16cid:durableId="1131829198">
    <w:abstractNumId w:val="10"/>
  </w:num>
  <w:num w:numId="7" w16cid:durableId="1055543111">
    <w:abstractNumId w:val="11"/>
  </w:num>
  <w:num w:numId="8" w16cid:durableId="367217633">
    <w:abstractNumId w:val="12"/>
  </w:num>
  <w:num w:numId="9" w16cid:durableId="760373868">
    <w:abstractNumId w:val="8"/>
  </w:num>
  <w:num w:numId="10" w16cid:durableId="356780058">
    <w:abstractNumId w:val="3"/>
  </w:num>
  <w:num w:numId="11" w16cid:durableId="250621832">
    <w:abstractNumId w:val="2"/>
  </w:num>
  <w:num w:numId="12" w16cid:durableId="510215947">
    <w:abstractNumId w:val="1"/>
  </w:num>
  <w:num w:numId="13" w16cid:durableId="1125318852">
    <w:abstractNumId w:val="0"/>
  </w:num>
  <w:num w:numId="14" w16cid:durableId="45683915">
    <w:abstractNumId w:val="9"/>
  </w:num>
  <w:num w:numId="15" w16cid:durableId="1406754870">
    <w:abstractNumId w:val="7"/>
  </w:num>
  <w:num w:numId="16" w16cid:durableId="1078794873">
    <w:abstractNumId w:val="6"/>
  </w:num>
  <w:num w:numId="17" w16cid:durableId="1275019570">
    <w:abstractNumId w:val="5"/>
  </w:num>
  <w:num w:numId="18" w16cid:durableId="167800204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10-03"/>
    <w:docVar w:name="PersonGUIDs" w:val="{4FF5EAB4-A55C-44C2-A9F4-CBC0FF005A1C}"/>
  </w:docVars>
  <w:rsids>
    <w:rsidRoot w:val="00E47F33"/>
    <w:rsid w:val="0032149C"/>
    <w:rsid w:val="006931AE"/>
    <w:rsid w:val="00E47F33"/>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E5D70072-17BF-416A-8C66-572CED3275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234</Words>
  <Characters>1288</Characters>
  <Application>Microsoft Office Word</Application>
  <DocSecurity>4</DocSecurity>
  <Lines>26</Lines>
  <Paragraphs>11</Paragraphs>
  <ScaleCrop>false</ScaleCrop>
  <HeadingPairs>
    <vt:vector size="2" baseType="variant">
      <vt:variant>
        <vt:lpstr>Rubrik</vt:lpstr>
      </vt:variant>
      <vt:variant>
        <vt:i4>1</vt:i4>
      </vt:variant>
    </vt:vector>
  </HeadingPairs>
  <TitlesOfParts>
    <vt:vector size="1" baseType="lpstr">
      <vt:lpstr>s45164</vt:lpstr>
    </vt:vector>
  </TitlesOfParts>
  <Company>Riksdagen</Company>
  <LinksUpToDate>false</LinksUpToDate>
  <CharactersWithSpaces>1511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s45164</dc:title>
  <dc:subject>s45164</dc:subject>
  <dc:creator>Riksdagen</dc:creator>
  <cp:keywords>Riksdagen</cp:keywords>
  <dc:description>TKG-ktrl, MSMQ4mb, PersReg-Distribution mm</dc:description>
  <cp:lastModifiedBy>Lars Brink</cp:lastModifiedBy>
  <cp:revision>2</cp:revision>
  <cp:lastPrinted>2007-11-22T11:10:00Z</cp:lastPrinted>
  <dcterms:created xsi:type="dcterms:W3CDTF">2025-12-17T09:45:00Z</dcterms:created>
  <dcterms:modified xsi:type="dcterms:W3CDTF">2025-12-17T09:45:00Z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mot2000_492_2007-10-03</vt:lpwstr>
  </property>
  <property fmtid="{D5CDD505-2E9C-101B-9397-08002B2CF9AE}" pid="3" name="version">
    <vt:lpwstr>mot2000_492_2007-10-03</vt:lpwstr>
  </property>
  <property fmtid="{D5CDD505-2E9C-101B-9397-08002B2CF9AE}" pid="4" name="dokumenttyp">
    <vt:lpwstr>motion</vt:lpwstr>
  </property>
  <property fmtid="{D5CDD505-2E9C-101B-9397-08002B2CF9AE}" pid="5" name="Sekr">
    <vt:lpwstr>SF</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Väg 288</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Väg 288</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s45164</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Agneta Gille (s)</vt:lpwstr>
  </property>
  <property fmtid="{D5CDD505-2E9C-101B-9397-08002B2CF9AE}" pid="26" name="MotionarLista">
    <vt:lpwstr>Gille, Agneta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Agneta Gille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132</vt:lpwstr>
  </property>
  <property fmtid="{D5CDD505-2E9C-101B-9397-08002B2CF9AE}" pid="35" name="Samling">
    <vt:lpwstr/>
  </property>
  <property fmtid="{D5CDD505-2E9C-101B-9397-08002B2CF9AE}" pid="36" name="SamlingPrint">
    <vt:lpwstr/>
  </property>
  <property fmtid="{D5CDD505-2E9C-101B-9397-08002B2CF9AE}" pid="37" name="Motionsnummer">
    <vt:lpwstr>T376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2007</vt:lpwstr>
  </property>
  <property fmtid="{D5CDD505-2E9C-101B-9397-08002B2CF9AE}" pid="44" name="NotesUID">
    <vt:lpwstr>stefan.froding@riksdagen.se</vt:lpwstr>
  </property>
  <property fmtid="{D5CDD505-2E9C-101B-9397-08002B2CF9AE}" pid="45" name="ReservUID">
    <vt:lpwstr>sn0926ab</vt:lpwstr>
  </property>
  <property fmtid="{D5CDD505-2E9C-101B-9397-08002B2CF9AE}" pid="46" name="MotionID">
    <vt:lpwstr>20072008000000000115000451640069</vt:lpwstr>
  </property>
  <property fmtid="{D5CDD505-2E9C-101B-9397-08002B2CF9AE}" pid="47" name="datum">
    <vt:lpwstr>071003</vt:lpwstr>
  </property>
  <property fmtid="{D5CDD505-2E9C-101B-9397-08002B2CF9AE}" pid="48" name="avsändar-e-post">
    <vt:lpwstr>stefan.froding@riksdagen.se</vt:lpwstr>
  </property>
  <property fmtid="{D5CDD505-2E9C-101B-9397-08002B2CF9AE}" pid="49" name="id">
    <vt:lpwstr>20072008000000000115000451640069</vt:lpwstr>
  </property>
  <property fmtid="{D5CDD505-2E9C-101B-9397-08002B2CF9AE}" pid="50" name="nummer">
    <vt:lpwstr>376</vt:lpwstr>
  </property>
  <property fmtid="{D5CDD505-2E9C-101B-9397-08002B2CF9AE}" pid="51" name="utskottsbeteckning">
    <vt:lpwstr>T</vt:lpwstr>
  </property>
  <property fmtid="{D5CDD505-2E9C-101B-9397-08002B2CF9AE}" pid="52" name="GlobalUID">
    <vt:lpwstr>{18AD5BCA-22B5-4093-B2BB-F634577351FA}</vt:lpwstr>
  </property>
  <property fmtid="{D5CDD505-2E9C-101B-9397-08002B2CF9AE}" pid="53" name="Överföringar">
    <vt:i4>0</vt:i4>
  </property>
  <property fmtid="{D5CDD505-2E9C-101B-9397-08002B2CF9AE}" pid="54" name="Checksum">
    <vt:lpwstr>*1016926516791*</vt:lpwstr>
  </property>
  <property fmtid="{D5CDD505-2E9C-101B-9397-08002B2CF9AE}" pid="55" name="skuggnummer">
    <vt:lpwstr>1630</vt:lpwstr>
  </property>
  <property fmtid="{D5CDD505-2E9C-101B-9397-08002B2CF9AE}" pid="56" name="urixVersion">
    <vt:lpwstr>3.2.0.8</vt:lpwstr>
  </property>
  <property fmtid="{D5CDD505-2E9C-101B-9397-08002B2CF9AE}" pid="57" name="urixOrigin">
    <vt:lpwstr>071122 12:10:55.439</vt:lpwstr>
  </property>
  <property fmtid="{D5CDD505-2E9C-101B-9397-08002B2CF9AE}" pid="58" name="urixGuid">
    <vt:lpwstr>{E02D1953-1735-4105-A09F-05AAB58A2D00}</vt:lpwstr>
  </property>
</Properties>
</file>