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6AEB" w:rsidRPr="007750F7" w:rsidRDefault="006E6AEB" w:rsidP="003571DB">
      <w:pPr>
        <w:pStyle w:val="Hemstlrubrik"/>
      </w:pPr>
      <w:r w:rsidRPr="007750F7">
        <w:t>Förslag till riksdagsbeslut</w:t>
      </w:r>
    </w:p>
    <w:p w:rsidR="006E6AEB" w:rsidRPr="007750F7" w:rsidRDefault="006E6AEB" w:rsidP="003571DB">
      <w:pPr>
        <w:pStyle w:val="Hemstlatt"/>
      </w:pPr>
      <w:r w:rsidRPr="007750F7">
        <w:t>Riksd</w:t>
      </w:r>
      <w:r w:rsidR="00652AE9" w:rsidRPr="007750F7">
        <w:t xml:space="preserve">agen tillkännager för </w:t>
      </w:r>
      <w:r w:rsidR="00BC0330" w:rsidRPr="007750F7">
        <w:t xml:space="preserve">riksdagsstyrelsen </w:t>
      </w:r>
      <w:r w:rsidRPr="007750F7">
        <w:t>som sin m</w:t>
      </w:r>
      <w:r w:rsidR="005E735E" w:rsidRPr="007750F7">
        <w:t>ening vad i m</w:t>
      </w:r>
      <w:r w:rsidR="005E735E" w:rsidRPr="007750F7">
        <w:t>o</w:t>
      </w:r>
      <w:r w:rsidR="005E735E" w:rsidRPr="007750F7">
        <w:t>tionen anförs om r</w:t>
      </w:r>
      <w:r w:rsidRPr="007750F7">
        <w:t>iksdagens kvinn</w:t>
      </w:r>
      <w:r w:rsidRPr="007750F7">
        <w:t>o</w:t>
      </w:r>
      <w:r w:rsidRPr="007750F7">
        <w:t>rum.</w:t>
      </w:r>
    </w:p>
    <w:p w:rsidR="006E6AEB" w:rsidRPr="007750F7" w:rsidRDefault="007C6092" w:rsidP="003571DB">
      <w:pPr>
        <w:pStyle w:val="Rubrik1"/>
      </w:pPr>
      <w:r w:rsidRPr="007750F7">
        <w:t>Motivering</w:t>
      </w:r>
    </w:p>
    <w:p w:rsidR="006E6AEB" w:rsidRPr="007750F7" w:rsidRDefault="006E6AEB" w:rsidP="003571DB">
      <w:r w:rsidRPr="007750F7">
        <w:t>På väg till utskottssammanträden och andra aktiviteter passerar riksdagsled</w:t>
      </w:r>
      <w:r w:rsidRPr="007750F7">
        <w:t>a</w:t>
      </w:r>
      <w:r w:rsidRPr="007750F7">
        <w:t>möterna ofta det södra övergångsrummet. Även svenska och utländska bes</w:t>
      </w:r>
      <w:r w:rsidRPr="007750F7">
        <w:t>ö</w:t>
      </w:r>
      <w:r w:rsidRPr="007750F7">
        <w:t>kare passerar detta rum. Där finns stora pampiga porträtt av de fyra stände</w:t>
      </w:r>
      <w:r w:rsidRPr="007750F7">
        <w:t>r</w:t>
      </w:r>
      <w:r w:rsidRPr="007750F7">
        <w:t xml:space="preserve">nas talmän </w:t>
      </w:r>
      <w:r w:rsidR="006B3736" w:rsidRPr="007750F7">
        <w:t xml:space="preserve">som i 1819 år riksdag </w:t>
      </w:r>
      <w:r w:rsidRPr="007750F7">
        <w:t>valde Jean Baptiste Bernadotte till tronfölj</w:t>
      </w:r>
      <w:r w:rsidRPr="007750F7">
        <w:t>a</w:t>
      </w:r>
      <w:r w:rsidRPr="007750F7">
        <w:t>re.</w:t>
      </w:r>
    </w:p>
    <w:p w:rsidR="006E6AEB" w:rsidRPr="007750F7" w:rsidRDefault="006E6AEB" w:rsidP="003571DB">
      <w:pPr>
        <w:pStyle w:val="Normaltindrag"/>
      </w:pPr>
      <w:r w:rsidRPr="007750F7">
        <w:t>När man sedan använder den södra förbindelsegången till gamla rik</w:t>
      </w:r>
      <w:r w:rsidR="006B3736" w:rsidRPr="007750F7">
        <w:t>sdag</w:t>
      </w:r>
      <w:r w:rsidR="006B3736" w:rsidRPr="007750F7">
        <w:t>s</w:t>
      </w:r>
      <w:r w:rsidR="006B3736" w:rsidRPr="007750F7">
        <w:t>huset passerar man k</w:t>
      </w:r>
      <w:r w:rsidRPr="007750F7">
        <w:t>vinnorummet. I en fe</w:t>
      </w:r>
      <w:r w:rsidRPr="007750F7">
        <w:t>m</w:t>
      </w:r>
      <w:r w:rsidRPr="007750F7">
        <w:t>partimotion från 1989</w:t>
      </w:r>
      <w:r w:rsidR="00652AE9" w:rsidRPr="007750F7">
        <w:t xml:space="preserve"> </w:t>
      </w:r>
      <w:r w:rsidRPr="007750F7">
        <w:t>påpekades att nästan alla porträtt i riksdagshuset föreställde män. Moti</w:t>
      </w:r>
      <w:r w:rsidRPr="007750F7">
        <w:t>o</w:t>
      </w:r>
      <w:r w:rsidRPr="007750F7">
        <w:t>närerna ville synliggöra de kvinnor som under många år gjort betydels</w:t>
      </w:r>
      <w:r w:rsidRPr="007750F7">
        <w:t>e</w:t>
      </w:r>
      <w:r w:rsidRPr="007750F7">
        <w:t>fulla insatser i rikspolitiken och i riksdagen. Motionen antogs.</w:t>
      </w:r>
    </w:p>
    <w:p w:rsidR="006E6AEB" w:rsidRPr="007750F7" w:rsidRDefault="006E6AEB" w:rsidP="003571DB">
      <w:pPr>
        <w:pStyle w:val="Normaltindrag"/>
      </w:pPr>
      <w:r w:rsidRPr="007750F7">
        <w:t>Kvinnorummet har smyckats med Siri Derkerts bildväv som kan ses som en förbi</w:t>
      </w:r>
      <w:r w:rsidRPr="007750F7">
        <w:t>n</w:t>
      </w:r>
      <w:r w:rsidRPr="007750F7">
        <w:t>delse mellan forna och nutida kvinnors politik, liv och konst. Här finns även Lena Cro</w:t>
      </w:r>
      <w:r w:rsidRPr="007750F7">
        <w:t>n</w:t>
      </w:r>
      <w:r w:rsidRPr="007750F7">
        <w:t>quists skildringar av kvinnor, unga som gamla, och deras ibland problemfyllda familjeliv och sa</w:t>
      </w:r>
      <w:r w:rsidRPr="007750F7">
        <w:t>m</w:t>
      </w:r>
      <w:r w:rsidRPr="007750F7">
        <w:t>tidsliv. Det är fin och värdefull konst som pryder sin plats.</w:t>
      </w:r>
    </w:p>
    <w:p w:rsidR="006E6AEB" w:rsidRPr="007750F7" w:rsidRDefault="006E6AEB" w:rsidP="003571DB">
      <w:pPr>
        <w:pStyle w:val="Normaltindrag"/>
      </w:pPr>
      <w:r w:rsidRPr="007750F7">
        <w:t>Upplevelsen av konst är förvisso personlig men många med mig upplever nog att man</w:t>
      </w:r>
      <w:r w:rsidRPr="007750F7">
        <w:t>s</w:t>
      </w:r>
      <w:r w:rsidRPr="007750F7">
        <w:t xml:space="preserve">rummet representerar makt och styrka medan kvinnorummet </w:t>
      </w:r>
      <w:r w:rsidR="003571DB" w:rsidRPr="007750F7">
        <w:t>–</w:t>
      </w:r>
      <w:r w:rsidRPr="007750F7">
        <w:t xml:space="preserve"> trots starka kvinnor bakom konstverken </w:t>
      </w:r>
      <w:r w:rsidR="003571DB" w:rsidRPr="007750F7">
        <w:t>–</w:t>
      </w:r>
      <w:r w:rsidRPr="007750F7">
        <w:t xml:space="preserve"> utstrålar svaghet och lidande. Flickeba</w:t>
      </w:r>
      <w:r w:rsidRPr="007750F7">
        <w:t>r</w:t>
      </w:r>
      <w:r w:rsidRPr="007750F7">
        <w:t>nen ser vid första anblick ut att vara både kuvade, undernärda och utsatta för övergrepp.</w:t>
      </w:r>
    </w:p>
    <w:p w:rsidR="00E377B5" w:rsidRPr="007750F7" w:rsidRDefault="006E6AEB" w:rsidP="003571DB">
      <w:pPr>
        <w:pStyle w:val="Normaltindrag"/>
      </w:pPr>
      <w:r w:rsidRPr="007750F7">
        <w:t>Nu är det dags att gå vidare med kvinnorummet. Det vore upplyftande</w:t>
      </w:r>
      <w:r w:rsidR="003571DB" w:rsidRPr="007750F7">
        <w:t xml:space="preserve"> </w:t>
      </w:r>
      <w:r w:rsidRPr="007750F7">
        <w:t>för många bes</w:t>
      </w:r>
      <w:r w:rsidRPr="007750F7">
        <w:t>ö</w:t>
      </w:r>
      <w:r w:rsidRPr="007750F7">
        <w:t xml:space="preserve">kare – inte minst kvinnor </w:t>
      </w:r>
      <w:r w:rsidR="003571DB" w:rsidRPr="007750F7">
        <w:t>–</w:t>
      </w:r>
      <w:r w:rsidRPr="007750F7">
        <w:t xml:space="preserve"> att få se starka, modiga, framgångsrika svenska kvinnor a</w:t>
      </w:r>
      <w:r w:rsidRPr="007750F7">
        <w:t>v</w:t>
      </w:r>
      <w:r w:rsidRPr="007750F7">
        <w:t>bildade i rummet. Vilka kvinnor som lämpligen skulle kunna ta plats i riksdagens kvi</w:t>
      </w:r>
      <w:r w:rsidRPr="007750F7">
        <w:t>n</w:t>
      </w:r>
      <w:r w:rsidRPr="007750F7">
        <w:t>norum kan naturligtvis diskuteras. Det finns många att välja mellan. Många kvinnor har kanske inte alltid varit aktiva politiker men har haft ett viktigt politiskt budskap eller varit värdefulla opin</w:t>
      </w:r>
      <w:r w:rsidRPr="007750F7">
        <w:lastRenderedPageBreak/>
        <w:t>i</w:t>
      </w:r>
      <w:r w:rsidRPr="007750F7">
        <w:t xml:space="preserve">onsbildare </w:t>
      </w:r>
      <w:r w:rsidR="003571DB" w:rsidRPr="007750F7">
        <w:t>–</w:t>
      </w:r>
      <w:r w:rsidRPr="007750F7">
        <w:t xml:space="preserve"> t</w:t>
      </w:r>
      <w:r w:rsidR="003571DB" w:rsidRPr="007750F7">
        <w:t>.</w:t>
      </w:r>
      <w:r w:rsidRPr="007750F7">
        <w:t>ex</w:t>
      </w:r>
      <w:r w:rsidR="003571DB" w:rsidRPr="007750F7">
        <w:t>.</w:t>
      </w:r>
      <w:r w:rsidRPr="007750F7">
        <w:t xml:space="preserve"> Selma Lagerlöf eller Astrid Lindgren (och hennes starka flickor Pippi Lån</w:t>
      </w:r>
      <w:r w:rsidRPr="007750F7">
        <w:t>g</w:t>
      </w:r>
      <w:r w:rsidRPr="007750F7">
        <w:t>strump eller Ronja Rövardotter) som är välkända för många både svenska och utländska gä</w:t>
      </w:r>
      <w:r w:rsidRPr="007750F7">
        <w:t>s</w:t>
      </w:r>
      <w:r w:rsidRPr="007750F7">
        <w:t>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571DB" w:rsidRPr="00775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571DB" w:rsidRPr="007750F7" w:rsidRDefault="003571DB" w:rsidP="003571DB">
            <w:pPr>
              <w:pStyle w:val="UnderskriftDatum"/>
              <w:spacing w:before="240"/>
            </w:pPr>
            <w:r w:rsidRPr="007750F7">
              <w:t>Stockholm den 22 september 2005</w:t>
            </w:r>
          </w:p>
        </w:tc>
        <w:tc>
          <w:tcPr>
            <w:tcW w:w="3047" w:type="dxa"/>
          </w:tcPr>
          <w:p w:rsidR="003571DB" w:rsidRPr="007750F7" w:rsidRDefault="003571DB" w:rsidP="003571DB">
            <w:pPr>
              <w:pStyle w:val="Underskrifter"/>
              <w:spacing w:before="240"/>
            </w:pPr>
          </w:p>
        </w:tc>
      </w:tr>
      <w:tr w:rsidR="003571DB" w:rsidRPr="00775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571DB" w:rsidRPr="007750F7" w:rsidRDefault="003571DB" w:rsidP="003571DB">
            <w:pPr>
              <w:pStyle w:val="Underskrifter"/>
            </w:pPr>
            <w:r w:rsidRPr="007750F7">
              <w:t>Solveig Hellquist (fp)</w:t>
            </w:r>
          </w:p>
        </w:tc>
        <w:tc>
          <w:tcPr>
            <w:tcW w:w="3047" w:type="dxa"/>
          </w:tcPr>
          <w:p w:rsidR="003571DB" w:rsidRPr="007750F7" w:rsidRDefault="003571DB" w:rsidP="003571DB">
            <w:pPr>
              <w:pStyle w:val="Underskrifter"/>
            </w:pPr>
          </w:p>
        </w:tc>
      </w:tr>
    </w:tbl>
    <w:p w:rsidR="006E6AEB" w:rsidRPr="007750F7" w:rsidRDefault="006E6AEB" w:rsidP="003571DB">
      <w:pPr>
        <w:pStyle w:val="Normaltindrag"/>
      </w:pPr>
    </w:p>
    <w:sectPr w:rsidR="006E6AEB" w:rsidRPr="007750F7" w:rsidSect="003571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0DD4" w:rsidRPr="007750F7" w:rsidRDefault="009F0DD4">
      <w:r w:rsidRPr="007750F7">
        <w:separator/>
      </w:r>
    </w:p>
  </w:endnote>
  <w:endnote w:type="continuationSeparator" w:id="0">
    <w:p w:rsidR="009F0DD4" w:rsidRPr="007750F7" w:rsidRDefault="009F0DD4">
      <w:r w:rsidRPr="007750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71DB" w:rsidRPr="007750F7" w:rsidRDefault="007750F7" w:rsidP="003571DB">
    <w:pPr>
      <w:pStyle w:val="Sidfot"/>
    </w:pPr>
    <w:r w:rsidRPr="007750F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1551779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71DB" w:rsidRDefault="003571D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54F0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571DB" w:rsidRDefault="003571D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54F0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71DB" w:rsidRPr="007750F7" w:rsidRDefault="007750F7" w:rsidP="003571DB">
    <w:pPr>
      <w:pStyle w:val="Sidfot"/>
    </w:pPr>
    <w:r w:rsidRPr="007750F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788533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71DB" w:rsidRDefault="003571D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54F0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71DB" w:rsidRDefault="003571D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54F0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71DB" w:rsidRPr="007750F7" w:rsidRDefault="007750F7" w:rsidP="003571DB">
    <w:pPr>
      <w:pStyle w:val="Sidfot"/>
    </w:pPr>
    <w:r w:rsidRPr="007750F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108713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71DB" w:rsidRDefault="003571D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54F0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71DB" w:rsidRDefault="003571D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54F0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0DD4" w:rsidRPr="007750F7" w:rsidRDefault="009F0DD4">
      <w:r w:rsidRPr="007750F7">
        <w:separator/>
      </w:r>
    </w:p>
  </w:footnote>
  <w:footnote w:type="continuationSeparator" w:id="0">
    <w:p w:rsidR="009F0DD4" w:rsidRPr="007750F7" w:rsidRDefault="009F0DD4">
      <w:r w:rsidRPr="007750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71DB" w:rsidRPr="007750F7" w:rsidRDefault="007750F7" w:rsidP="003571DB">
    <w:pPr>
      <w:pStyle w:val="Sidhuvud"/>
    </w:pPr>
    <w:r w:rsidRPr="007750F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4315706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71DB" w:rsidRDefault="003571D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54F0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54F0D">
                            <w:t>K239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571DB" w:rsidRDefault="003571D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54F0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54F0D">
                      <w:t>K239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71DB" w:rsidRPr="007750F7" w:rsidRDefault="007750F7" w:rsidP="003571DB">
    <w:pPr>
      <w:pStyle w:val="Sidhuvud"/>
    </w:pPr>
    <w:r w:rsidRPr="007750F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5453404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71DB" w:rsidRDefault="003571D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54F0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54F0D">
                            <w:t>K239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571DB" w:rsidRDefault="003571D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54F0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54F0D">
                      <w:t>K239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71DB" w:rsidRPr="007750F7" w:rsidRDefault="003571DB">
    <w:pPr>
      <w:pStyle w:val="FSHNormal"/>
      <w:tabs>
        <w:tab w:val="right" w:pos="5840"/>
      </w:tabs>
    </w:pPr>
    <w:r w:rsidRPr="007750F7">
      <w:br/>
    </w:r>
    <w:r w:rsidRPr="007750F7">
      <w:fldChar w:fldCharType="begin" w:fldLock="1"/>
    </w:r>
    <w:r w:rsidRPr="007750F7">
      <w:instrText xml:space="preserve"> DOCPROPERTY</w:instrText>
    </w:r>
    <w:r w:rsidRPr="007750F7">
      <w:rPr>
        <w:sz w:val="18"/>
      </w:rPr>
      <w:instrText xml:space="preserve"> "YearUser" *\charformat </w:instrText>
    </w:r>
    <w:r w:rsidRPr="007750F7">
      <w:fldChar w:fldCharType="separate"/>
    </w:r>
    <w:r w:rsidR="00B54F0D" w:rsidRPr="007750F7">
      <w:t>2005/06</w:t>
    </w:r>
    <w:r w:rsidRPr="007750F7">
      <w:fldChar w:fldCharType="end"/>
    </w:r>
    <w:r w:rsidRPr="007750F7">
      <w:t xml:space="preserve"> </w:t>
    </w:r>
    <w:r w:rsidRPr="007750F7">
      <w:tab/>
      <w:t xml:space="preserve">mnr: </w:t>
    </w:r>
    <w:r w:rsidRPr="007750F7">
      <w:fldChar w:fldCharType="begin" w:fldLock="1"/>
    </w:r>
    <w:r w:rsidRPr="007750F7">
      <w:instrText xml:space="preserve"> DOCPROPERTY</w:instrText>
    </w:r>
    <w:r w:rsidRPr="007750F7">
      <w:rPr>
        <w:sz w:val="18"/>
      </w:rPr>
      <w:instrText xml:space="preserve"> "Motionsnummer" *\charformat </w:instrText>
    </w:r>
    <w:r w:rsidRPr="007750F7">
      <w:fldChar w:fldCharType="separate"/>
    </w:r>
    <w:r w:rsidR="00B54F0D" w:rsidRPr="007750F7">
      <w:t>K239</w:t>
    </w:r>
    <w:r w:rsidRPr="007750F7">
      <w:fldChar w:fldCharType="end"/>
    </w:r>
    <w:r w:rsidRPr="007750F7">
      <w:br/>
    </w:r>
    <w:r w:rsidRPr="007750F7">
      <w:fldChar w:fldCharType="begin" w:fldLock="1"/>
    </w:r>
    <w:r w:rsidRPr="007750F7">
      <w:instrText xml:space="preserve"> DOCPROPERTY</w:instrText>
    </w:r>
    <w:r w:rsidRPr="007750F7">
      <w:rPr>
        <w:sz w:val="18"/>
      </w:rPr>
      <w:instrText xml:space="preserve"> "Samling" *\charformat </w:instrText>
    </w:r>
    <w:r w:rsidRPr="007750F7">
      <w:fldChar w:fldCharType="end"/>
    </w:r>
    <w:r w:rsidRPr="007750F7">
      <w:tab/>
      <w:t xml:space="preserve">pnr: </w:t>
    </w:r>
    <w:r w:rsidRPr="007750F7">
      <w:fldChar w:fldCharType="begin" w:fldLock="1"/>
    </w:r>
    <w:r w:rsidRPr="007750F7">
      <w:instrText xml:space="preserve"> DOCPROPERTY</w:instrText>
    </w:r>
    <w:r w:rsidRPr="007750F7">
      <w:rPr>
        <w:sz w:val="18"/>
      </w:rPr>
      <w:instrText xml:space="preserve"> "Partinummer" *\charformat </w:instrText>
    </w:r>
    <w:r w:rsidRPr="007750F7">
      <w:fldChar w:fldCharType="separate"/>
    </w:r>
    <w:r w:rsidR="00B54F0D" w:rsidRPr="007750F7">
      <w:t>fp741</w:t>
    </w:r>
    <w:r w:rsidRPr="007750F7">
      <w:fldChar w:fldCharType="end"/>
    </w:r>
  </w:p>
  <w:p w:rsidR="003571DB" w:rsidRPr="007750F7" w:rsidRDefault="003571DB">
    <w:pPr>
      <w:pStyle w:val="FSHRub1"/>
    </w:pPr>
    <w:r w:rsidRPr="007750F7">
      <w:t>Motion till riksdagen</w:t>
    </w:r>
    <w:r w:rsidRPr="007750F7">
      <w:br/>
    </w:r>
    <w:r w:rsidRPr="007750F7">
      <w:fldChar w:fldCharType="begin" w:fldLock="1"/>
    </w:r>
    <w:r w:rsidRPr="007750F7">
      <w:instrText xml:space="preserve"> DOCPROPERTY "YearUser" *\charformat </w:instrText>
    </w:r>
    <w:r w:rsidRPr="007750F7">
      <w:fldChar w:fldCharType="separate"/>
    </w:r>
    <w:r w:rsidR="00B54F0D" w:rsidRPr="007750F7">
      <w:t>2005/06</w:t>
    </w:r>
    <w:r w:rsidRPr="007750F7">
      <w:fldChar w:fldCharType="end"/>
    </w:r>
    <w:r w:rsidRPr="007750F7">
      <w:t>:</w:t>
    </w:r>
    <w:r w:rsidRPr="007750F7">
      <w:fldChar w:fldCharType="begin" w:fldLock="1"/>
    </w:r>
    <w:r w:rsidRPr="007750F7">
      <w:instrText xml:space="preserve"> DOCPROPERTY "Motionsnummer" *\charformat </w:instrText>
    </w:r>
    <w:r w:rsidRPr="007750F7">
      <w:fldChar w:fldCharType="separate"/>
    </w:r>
    <w:r w:rsidR="00B54F0D" w:rsidRPr="007750F7">
      <w:t>K239</w:t>
    </w:r>
    <w:r w:rsidRPr="007750F7">
      <w:fldChar w:fldCharType="end"/>
    </w:r>
  </w:p>
  <w:p w:rsidR="003571DB" w:rsidRPr="007750F7" w:rsidRDefault="003571DB">
    <w:pPr>
      <w:pStyle w:val="FSHNormalS5"/>
    </w:pPr>
    <w:r w:rsidRPr="007750F7">
      <w:fldChar w:fldCharType="begin" w:fldLock="1"/>
    </w:r>
    <w:r w:rsidRPr="007750F7">
      <w:instrText xml:space="preserve"> DOCPROPERTY "MotionarText" *\charformat </w:instrText>
    </w:r>
    <w:r w:rsidRPr="007750F7">
      <w:fldChar w:fldCharType="separate"/>
    </w:r>
    <w:r w:rsidR="00B54F0D" w:rsidRPr="007750F7">
      <w:t>av Solveig Hellquist (fp)</w:t>
    </w:r>
    <w:r w:rsidRPr="007750F7">
      <w:fldChar w:fldCharType="end"/>
    </w:r>
    <w:r w:rsidRPr="007750F7">
      <w:br/>
    </w:r>
    <w:r w:rsidRPr="007750F7">
      <w:fldChar w:fldCharType="begin" w:fldLock="1"/>
    </w:r>
    <w:r w:rsidRPr="007750F7">
      <w:instrText xml:space="preserve"> DOCPROPERTY "SvarFrasKort" *\charformat </w:instrText>
    </w:r>
    <w:r w:rsidRPr="007750F7">
      <w:fldChar w:fldCharType="end"/>
    </w:r>
  </w:p>
  <w:p w:rsidR="003571DB" w:rsidRPr="007750F7" w:rsidRDefault="003571DB">
    <w:pPr>
      <w:pStyle w:val="FSHTitel"/>
    </w:pPr>
    <w:r w:rsidRPr="007750F7">
      <w:fldChar w:fldCharType="begin" w:fldLock="1"/>
    </w:r>
    <w:r w:rsidRPr="007750F7">
      <w:instrText xml:space="preserve"> DOCPROPERTY</w:instrText>
    </w:r>
    <w:r w:rsidRPr="007750F7">
      <w:rPr>
        <w:sz w:val="18"/>
      </w:rPr>
      <w:instrText xml:space="preserve"> "RubrikSvar" *\charformat </w:instrText>
    </w:r>
    <w:r w:rsidRPr="007750F7">
      <w:fldChar w:fldCharType="separate"/>
    </w:r>
    <w:r w:rsidR="00B54F0D" w:rsidRPr="007750F7">
      <w:t>Riksdagens kvinnorum</w:t>
    </w:r>
    <w:r w:rsidRPr="007750F7">
      <w:fldChar w:fldCharType="end"/>
    </w:r>
  </w:p>
  <w:p w:rsidR="003571DB" w:rsidRPr="007750F7" w:rsidRDefault="003571DB" w:rsidP="003571D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0524470">
    <w:abstractNumId w:val="13"/>
  </w:num>
  <w:num w:numId="2" w16cid:durableId="777141297">
    <w:abstractNumId w:val="10"/>
  </w:num>
  <w:num w:numId="3" w16cid:durableId="1558861040">
    <w:abstractNumId w:val="11"/>
  </w:num>
  <w:num w:numId="4" w16cid:durableId="1411654507">
    <w:abstractNumId w:val="12"/>
  </w:num>
  <w:num w:numId="5" w16cid:durableId="90517380">
    <w:abstractNumId w:val="8"/>
  </w:num>
  <w:num w:numId="6" w16cid:durableId="405810854">
    <w:abstractNumId w:val="3"/>
  </w:num>
  <w:num w:numId="7" w16cid:durableId="1330601277">
    <w:abstractNumId w:val="2"/>
  </w:num>
  <w:num w:numId="8" w16cid:durableId="870917571">
    <w:abstractNumId w:val="1"/>
  </w:num>
  <w:num w:numId="9" w16cid:durableId="1493912208">
    <w:abstractNumId w:val="0"/>
  </w:num>
  <w:num w:numId="10" w16cid:durableId="1153761407">
    <w:abstractNumId w:val="9"/>
  </w:num>
  <w:num w:numId="11" w16cid:durableId="1098911136">
    <w:abstractNumId w:val="7"/>
  </w:num>
  <w:num w:numId="12" w16cid:durableId="1396004553">
    <w:abstractNumId w:val="6"/>
  </w:num>
  <w:num w:numId="13" w16cid:durableId="870604382">
    <w:abstractNumId w:val="5"/>
  </w:num>
  <w:num w:numId="14" w16cid:durableId="1576957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16_2005-09-21"/>
  </w:docVars>
  <w:rsids>
    <w:rsidRoot w:val="00460F4D"/>
    <w:rsid w:val="00064BC3"/>
    <w:rsid w:val="00066775"/>
    <w:rsid w:val="00072FB9"/>
    <w:rsid w:val="00077B1B"/>
    <w:rsid w:val="000B0351"/>
    <w:rsid w:val="00100531"/>
    <w:rsid w:val="00201DFB"/>
    <w:rsid w:val="00204A63"/>
    <w:rsid w:val="00212FF1"/>
    <w:rsid w:val="00230193"/>
    <w:rsid w:val="0025068A"/>
    <w:rsid w:val="002818D3"/>
    <w:rsid w:val="002D11A8"/>
    <w:rsid w:val="003571DB"/>
    <w:rsid w:val="003629EA"/>
    <w:rsid w:val="00445271"/>
    <w:rsid w:val="00460F4D"/>
    <w:rsid w:val="004A0504"/>
    <w:rsid w:val="004E38D9"/>
    <w:rsid w:val="005E735E"/>
    <w:rsid w:val="00652AE9"/>
    <w:rsid w:val="006B3736"/>
    <w:rsid w:val="006D2DA3"/>
    <w:rsid w:val="006E6AEB"/>
    <w:rsid w:val="00740D6D"/>
    <w:rsid w:val="007750F7"/>
    <w:rsid w:val="00794149"/>
    <w:rsid w:val="007B67A7"/>
    <w:rsid w:val="007C6092"/>
    <w:rsid w:val="009F0DD4"/>
    <w:rsid w:val="00A053C6"/>
    <w:rsid w:val="00B13BF0"/>
    <w:rsid w:val="00B54F0D"/>
    <w:rsid w:val="00BC0330"/>
    <w:rsid w:val="00C1285C"/>
    <w:rsid w:val="00C27B7D"/>
    <w:rsid w:val="00C570E2"/>
    <w:rsid w:val="00CE4517"/>
    <w:rsid w:val="00D1174F"/>
    <w:rsid w:val="00DC6C70"/>
    <w:rsid w:val="00E22893"/>
    <w:rsid w:val="00E360DE"/>
    <w:rsid w:val="00E377B5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14DA2D8-9109-46FA-B8EA-6AC50B91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3571DB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3571DB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3571DB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3571DB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3571DB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3571DB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3571DB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3571DB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3571DB"/>
    <w:pPr>
      <w:outlineLvl w:val="7"/>
    </w:pPr>
  </w:style>
  <w:style w:type="paragraph" w:styleId="Rubrik9">
    <w:name w:val="heading 9"/>
    <w:basedOn w:val="Rubrik8"/>
    <w:next w:val="Normal"/>
    <w:qFormat/>
    <w:rsid w:val="003571DB"/>
    <w:pPr>
      <w:outlineLvl w:val="8"/>
    </w:pPr>
  </w:style>
  <w:style w:type="character" w:default="1" w:styleId="Standardstycketeckensnitt">
    <w:name w:val="Default Paragraph Font"/>
    <w:semiHidden/>
    <w:rsid w:val="003571DB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3571DB"/>
  </w:style>
  <w:style w:type="paragraph" w:styleId="Citat">
    <w:name w:val="Quote"/>
    <w:basedOn w:val="Normal"/>
    <w:next w:val="Normal"/>
    <w:qFormat/>
    <w:rsid w:val="003571DB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3571DB"/>
    <w:pPr>
      <w:spacing w:before="0"/>
      <w:ind w:firstLine="227"/>
    </w:pPr>
  </w:style>
  <w:style w:type="paragraph" w:customStyle="1" w:styleId="FSHNormal">
    <w:name w:val="FSH_Normal"/>
    <w:semiHidden/>
    <w:rsid w:val="003571DB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3571DB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3571DB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3571DB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3571DB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3571DB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3571DB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byline">
    <w:name w:val="Hemstl_byline"/>
    <w:basedOn w:val="Normal"/>
    <w:next w:val="Normal"/>
    <w:semiHidden/>
    <w:rsid w:val="00100531"/>
    <w:pPr>
      <w:keepNext/>
      <w:keepLines/>
      <w:spacing w:line="360" w:lineRule="auto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571DB"/>
    <w:pPr>
      <w:keepLines/>
      <w:spacing w:before="0"/>
      <w:ind w:left="340"/>
    </w:pPr>
  </w:style>
  <w:style w:type="paragraph" w:customStyle="1" w:styleId="Hemstlrubrik">
    <w:name w:val="Hemstl_rubrik"/>
    <w:basedOn w:val="Rubrik1"/>
    <w:next w:val="Normal"/>
    <w:rsid w:val="003571DB"/>
    <w:pPr>
      <w:spacing w:after="250"/>
    </w:pPr>
  </w:style>
  <w:style w:type="paragraph" w:customStyle="1" w:styleId="KantRubrikS5H">
    <w:name w:val="KantRubrikS5H"/>
    <w:semiHidden/>
    <w:rsid w:val="003571DB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3571DB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3571D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3571DB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3571DB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3571DB"/>
    <w:pPr>
      <w:ind w:firstLine="170"/>
    </w:pPr>
  </w:style>
  <w:style w:type="paragraph" w:customStyle="1" w:styleId="Lagtextrubrik">
    <w:name w:val="Lagtext_rubrik"/>
    <w:basedOn w:val="Normal"/>
    <w:next w:val="Normal"/>
    <w:rsid w:val="003571DB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3571DB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3571DB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3571DB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3571DB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3571D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3571DB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3571DB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3571DB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3571DB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3571DB"/>
  </w:style>
  <w:style w:type="paragraph" w:customStyle="1" w:styleId="RubrikInnehllsf">
    <w:name w:val="RubrikInnehållsf"/>
    <w:basedOn w:val="RubrikSammanf"/>
    <w:next w:val="Normal"/>
    <w:rsid w:val="003571DB"/>
  </w:style>
  <w:style w:type="paragraph" w:customStyle="1" w:styleId="Tabellochbildrubrik">
    <w:name w:val="Tabell och bildrubrik"/>
    <w:basedOn w:val="Normal"/>
    <w:next w:val="Normal"/>
    <w:rsid w:val="003571DB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3571DB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3571DB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3571D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3571DB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3571DB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3571DB"/>
    <w:pPr>
      <w:ind w:left="284"/>
    </w:pPr>
  </w:style>
  <w:style w:type="paragraph" w:styleId="Innehll3">
    <w:name w:val="toc 3"/>
    <w:basedOn w:val="Innehll2"/>
    <w:next w:val="Innehll4"/>
    <w:semiHidden/>
    <w:rsid w:val="003571DB"/>
    <w:pPr>
      <w:ind w:left="567"/>
    </w:pPr>
  </w:style>
  <w:style w:type="paragraph" w:styleId="Innehll4">
    <w:name w:val="toc 4"/>
    <w:basedOn w:val="Innehll3"/>
    <w:next w:val="Normal"/>
    <w:semiHidden/>
    <w:rsid w:val="003571DB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3571DB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3571DB"/>
    <w:rPr>
      <w:color w:val="0000FF"/>
      <w:u w:val="single"/>
    </w:rPr>
  </w:style>
  <w:style w:type="paragraph" w:styleId="Indragetstycke">
    <w:name w:val="Block Text"/>
    <w:basedOn w:val="Normal"/>
    <w:semiHidden/>
    <w:rsid w:val="003571DB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3571DB"/>
  </w:style>
  <w:style w:type="paragraph" w:styleId="Lista">
    <w:name w:val="List"/>
    <w:basedOn w:val="Normal"/>
    <w:semiHidden/>
    <w:rsid w:val="003571DB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3571DB"/>
    <w:rPr>
      <w:szCs w:val="24"/>
    </w:rPr>
  </w:style>
  <w:style w:type="paragraph" w:styleId="Numreradlista">
    <w:name w:val="List Number"/>
    <w:basedOn w:val="Normal"/>
    <w:semiHidden/>
    <w:rsid w:val="003571DB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3571DB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3571DB"/>
  </w:style>
  <w:style w:type="character" w:styleId="Sidnummer">
    <w:name w:val="page number"/>
    <w:basedOn w:val="Standardstycketeckensnitt"/>
    <w:semiHidden/>
    <w:rsid w:val="003571DB"/>
  </w:style>
  <w:style w:type="paragraph" w:styleId="Signatur">
    <w:name w:val="Signature"/>
    <w:basedOn w:val="Normal"/>
    <w:semiHidden/>
    <w:rsid w:val="003571DB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3571DB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B54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303</Words>
  <Characters>1821</Characters>
  <Application>Microsoft Office Word</Application>
  <DocSecurity>4</DocSecurity>
  <Lines>37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K239</vt:lpstr>
    </vt:vector>
  </TitlesOfParts>
  <Company>Riksdagen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K239</dc:title>
  <dc:subject>K239</dc:subject>
  <dc:creator>Riksdagen</dc:creator>
  <cp:keywords>Riksdagen</cp:keywords>
  <dc:description/>
  <cp:lastModifiedBy>Lars Brink</cp:lastModifiedBy>
  <cp:revision>2</cp:revision>
  <cp:lastPrinted>2005-10-13T10:41:00Z</cp:lastPrinted>
  <dcterms:created xsi:type="dcterms:W3CDTF">2025-12-16T19:34:00Z</dcterms:created>
  <dcterms:modified xsi:type="dcterms:W3CDTF">2025-12-16T19:34:00Z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mot2000_416_2005-09-21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yw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Riksdagens kvinnorum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Riksdagens kvinnorum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fp741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Solveig Hellquist (fp)</vt:lpwstr>
  </property>
  <property fmtid="{D5CDD505-2E9C-101B-9397-08002B2CF9AE}" pid="26" name="MotionarLista">
    <vt:lpwstr>Hellquist, Solveig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Solveig Hellquist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2005</vt:lpwstr>
  </property>
  <property fmtid="{D5CDD505-2E9C-101B-9397-08002B2CF9AE}" pid="44" name="NotesUID">
    <vt:lpwstr>ylva.westlund@riksdagen.se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20052006000001020112000007410069</vt:lpwstr>
  </property>
  <property fmtid="{D5CDD505-2E9C-101B-9397-08002B2CF9AE}" pid="47" name="datum">
    <vt:lpwstr>050922</vt:lpwstr>
  </property>
  <property fmtid="{D5CDD505-2E9C-101B-9397-08002B2CF9AE}" pid="48" name="avsändar-e-post">
    <vt:lpwstr>ylva.westlund@riksdagen.se</vt:lpwstr>
  </property>
  <property fmtid="{D5CDD505-2E9C-101B-9397-08002B2CF9AE}" pid="49" name="id">
    <vt:lpwstr>20052006000001020112000007410069</vt:lpwstr>
  </property>
  <property fmtid="{D5CDD505-2E9C-101B-9397-08002B2CF9AE}" pid="50" name="nummer">
    <vt:lpwstr>239</vt:lpwstr>
  </property>
  <property fmtid="{D5CDD505-2E9C-101B-9397-08002B2CF9AE}" pid="51" name="utskottsbeteckning">
    <vt:lpwstr>K</vt:lpwstr>
  </property>
</Properties>
</file>