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3781" w:rsidRPr="005C3781" w:rsidRDefault="005C3781">
      <w:pPr>
        <w:pStyle w:val="Frslagsrubrik"/>
      </w:pPr>
      <w:r w:rsidRPr="005C3781">
        <w:t>Förslag till riksdagsbeslut</w:t>
      </w:r>
    </w:p>
    <w:p w:rsidR="005C3781" w:rsidRPr="005C3781" w:rsidRDefault="005C3781">
      <w:pPr>
        <w:pStyle w:val="Hemstlatt"/>
      </w:pPr>
      <w:r w:rsidRPr="005C3781">
        <w:t>Riksdagen tillkännager för regeringen som sin mening vad som anförs i motionen om jobb för unga.</w:t>
      </w:r>
    </w:p>
    <w:p w:rsidR="005C3781" w:rsidRPr="005C3781" w:rsidRDefault="005C3781">
      <w:pPr>
        <w:pStyle w:val="Rubrik1"/>
      </w:pPr>
      <w:r w:rsidRPr="005C3781">
        <w:t>Motivering</w:t>
      </w:r>
    </w:p>
    <w:p w:rsidR="005C3781" w:rsidRPr="005C3781" w:rsidRDefault="005C3781">
      <w:r w:rsidRPr="005C3781">
        <w:t>Vi har i fyra år sett vad borgerlig arbetsmarknadspolitik innebär. Vi har bland Europas högsta ungdomsarbetslöshet. Regeringens halverade arbetsgivara</w:t>
      </w:r>
      <w:r w:rsidRPr="005C3781">
        <w:t>v</w:t>
      </w:r>
      <w:r w:rsidRPr="005C3781">
        <w:t>gift för unga har inte alls haft den effekt regeringen förmodligen önskat. Detta samtidigt som många anställningar inte blir av för att rätt kompetens saknas.</w:t>
      </w:r>
    </w:p>
    <w:p w:rsidR="005C3781" w:rsidRPr="005C3781" w:rsidRDefault="005C3781">
      <w:pPr>
        <w:pStyle w:val="Normaltindrag"/>
      </w:pPr>
      <w:r w:rsidRPr="005C3781">
        <w:t>Det är många som nu har drabbats, och de vi främst tänker på är ungd</w:t>
      </w:r>
      <w:r w:rsidRPr="005C3781">
        <w:t>o</w:t>
      </w:r>
      <w:r w:rsidRPr="005C3781">
        <w:t>marna. Dagens unga som många gånger har det tufft att få ett jobb i vanliga fall, har nu nästan helt blivit utestängda från arbetsmarkanden. De skulle i vanliga fall vara i behov av en aktiv arbetsmarknadspolitik, men möts nu av borglighetens kalla handen när de kommer till Arbetsförmedlingen.</w:t>
      </w:r>
    </w:p>
    <w:p w:rsidR="005C3781" w:rsidRPr="005C3781" w:rsidRDefault="005C3781">
      <w:pPr>
        <w:pStyle w:val="Normaltindrag"/>
      </w:pPr>
      <w:r w:rsidRPr="005C3781">
        <w:t>Det är inte nog med att det nästan inte finns några aktiva program för un</w:t>
      </w:r>
      <w:r w:rsidRPr="005C3781">
        <w:t>g</w:t>
      </w:r>
      <w:r w:rsidRPr="005C3781">
        <w:t>domarna som stöder dem. De måste först gå helt arbetslösa i 90 dagar i någon form av karens, innan Arbetsförmedlingen tillåts att mer aktivt arbeta med ungdomsgruppen. Detta innebär att många unga tappar sugen och ofta blir hänvisade till kommunernas socialtjänst, vilket inte direkt höjer självförtroe</w:t>
      </w:r>
      <w:r w:rsidRPr="005C3781">
        <w:t>n</w:t>
      </w:r>
      <w:r w:rsidRPr="005C3781">
        <w:t>det och självkänslan hos dagens ungdomsgeneration. För oss är det självklart att passivitetsgarantin på 90 dagar måste upphävas omedelbart.</w:t>
      </w:r>
    </w:p>
    <w:p w:rsidR="005C3781" w:rsidRPr="005C3781" w:rsidRDefault="005C3781">
      <w:pPr>
        <w:pStyle w:val="Normaltindrag"/>
      </w:pPr>
      <w:r w:rsidRPr="005C3781">
        <w:t>Arbetsförmedlingen är omgärdad av ett stort antal detaljregler som d</w:t>
      </w:r>
      <w:r w:rsidRPr="005C3781">
        <w:t>efin</w:t>
      </w:r>
      <w:r w:rsidRPr="005C3781">
        <w:t>i</w:t>
      </w:r>
      <w:r w:rsidRPr="005C3781">
        <w:t>tivt inte gör det lättare att finna konstruktiva vägar in i framtidens jobb för de unga. Varför får inte en 20-åring ekonomiskt stöd för en resa på anställning</w:t>
      </w:r>
      <w:r w:rsidRPr="005C3781">
        <w:t>s</w:t>
      </w:r>
      <w:r w:rsidRPr="005C3781">
        <w:t xml:space="preserve">intervju när en 40-åring kan få det? </w:t>
      </w:r>
    </w:p>
    <w:p w:rsidR="005C3781" w:rsidRPr="005C3781" w:rsidRDefault="005C3781">
      <w:pPr>
        <w:pStyle w:val="Normaltindrag"/>
      </w:pPr>
      <w:r w:rsidRPr="005C3781">
        <w:t xml:space="preserve">Unga med någon form av diagnos i form av Aspergers, adhd etc. är de som drabbas allra hårdast då de skall konkurrera om samma praktikplatser, samma insatser som den som är ”nyarbetslös”. Här är ingen coachinginsats i världen </w:t>
      </w:r>
      <w:r w:rsidRPr="005C3781">
        <w:lastRenderedPageBreak/>
        <w:t>det som är lösningen. Ett livslångt funktionshinder är just ett livslångt fun</w:t>
      </w:r>
      <w:r w:rsidRPr="005C3781">
        <w:t>k</w:t>
      </w:r>
      <w:r w:rsidRPr="005C3781">
        <w:t>tionshinder.</w:t>
      </w:r>
    </w:p>
    <w:p w:rsidR="005C3781" w:rsidRPr="005C3781" w:rsidRDefault="005C3781">
      <w:pPr>
        <w:pStyle w:val="Normaltindrag"/>
      </w:pPr>
      <w:r w:rsidRPr="005C3781">
        <w:t>Många av de unga saknar fullständiga betyg från grund- eller gymnasi</w:t>
      </w:r>
      <w:r w:rsidRPr="005C3781">
        <w:t>e</w:t>
      </w:r>
      <w:r w:rsidRPr="005C3781">
        <w:t>skolan. Att se till att dessa unga inom ramen för ungdomsgarantin får utbil</w:t>
      </w:r>
      <w:r w:rsidRPr="005C3781">
        <w:t>d</w:t>
      </w:r>
      <w:r w:rsidRPr="005C3781">
        <w:t>ning skulle vara en såväl kostnadseffektiv som human och riktig investering i framtiden. Idag är korta insatser det som i bästa fall erbjuds de unga.  Har man en tung ryggsäck med sig kan dessa insatser bli kontraproduktiva.  Man får aldrig rotfäste – inte en rejäl chans att komma in i samhällsgemenskapen.</w:t>
      </w:r>
    </w:p>
    <w:p w:rsidR="005C3781" w:rsidRPr="005C3781" w:rsidRDefault="005C3781">
      <w:pPr>
        <w:pStyle w:val="Normaltindrag"/>
      </w:pPr>
      <w:r w:rsidRPr="005C3781">
        <w:t>Om regeringen menar allvar med de ord som skrivits i regeringsförklarin</w:t>
      </w:r>
      <w:r w:rsidRPr="005C3781">
        <w:t>g</w:t>
      </w:r>
      <w:r w:rsidRPr="005C3781">
        <w:t>en måste helt andra, mer långsiktiga insatser göras för dem som har det allra svårast att få fotfäste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3781">
        <w:trPr>
          <w:cantSplit/>
        </w:trPr>
        <w:tc>
          <w:tcPr>
            <w:tcW w:w="3046" w:type="dxa"/>
          </w:tcPr>
          <w:p w:rsidR="005C3781" w:rsidRPr="005C3781" w:rsidRDefault="005C3781">
            <w:pPr>
              <w:pStyle w:val="UnderskriftDatum"/>
              <w:spacing w:before="240"/>
            </w:pPr>
            <w:r w:rsidRPr="005C3781">
              <w:t>Stockholm den 18 oktober 2010</w:t>
            </w:r>
          </w:p>
        </w:tc>
        <w:tc>
          <w:tcPr>
            <w:tcW w:w="3047" w:type="dxa"/>
          </w:tcPr>
          <w:p w:rsidR="005C3781" w:rsidRPr="005C3781" w:rsidRDefault="005C3781">
            <w:pPr>
              <w:pStyle w:val="Underskrifter"/>
              <w:spacing w:before="240"/>
            </w:pPr>
          </w:p>
        </w:tc>
      </w:tr>
      <w:tr w:rsidR="00000000" w:rsidRPr="005C3781">
        <w:trPr>
          <w:cantSplit/>
        </w:trPr>
        <w:tc>
          <w:tcPr>
            <w:tcW w:w="3046" w:type="dxa"/>
          </w:tcPr>
          <w:p w:rsidR="005C3781" w:rsidRPr="005C3781" w:rsidRDefault="005C3781">
            <w:pPr>
              <w:pStyle w:val="Underskrifter"/>
            </w:pPr>
            <w:r w:rsidRPr="005C3781">
              <w:t>Gunilla Svantorp (S)</w:t>
            </w:r>
          </w:p>
        </w:tc>
        <w:tc>
          <w:tcPr>
            <w:tcW w:w="3046" w:type="dxa"/>
          </w:tcPr>
          <w:p w:rsidR="005C3781" w:rsidRPr="005C3781" w:rsidRDefault="005C3781">
            <w:pPr>
              <w:pStyle w:val="Underskrifter"/>
            </w:pPr>
          </w:p>
        </w:tc>
      </w:tr>
      <w:tr w:rsidR="00000000" w:rsidRPr="005C3781">
        <w:trPr>
          <w:cantSplit/>
        </w:trPr>
        <w:tc>
          <w:tcPr>
            <w:tcW w:w="3046" w:type="dxa"/>
          </w:tcPr>
          <w:p w:rsidR="005C3781" w:rsidRPr="005C3781" w:rsidRDefault="005C3781">
            <w:pPr>
              <w:pStyle w:val="Underskrifter"/>
            </w:pPr>
            <w:r w:rsidRPr="005C3781">
              <w:t>Lars Mejern Larsson (S)</w:t>
            </w:r>
          </w:p>
        </w:tc>
        <w:tc>
          <w:tcPr>
            <w:tcW w:w="3046" w:type="dxa"/>
          </w:tcPr>
          <w:p w:rsidR="005C3781" w:rsidRPr="005C3781" w:rsidRDefault="005C3781">
            <w:pPr>
              <w:pStyle w:val="Underskrifter"/>
            </w:pPr>
            <w:r w:rsidRPr="005C3781">
              <w:t>Berit Högman (S)</w:t>
            </w:r>
          </w:p>
        </w:tc>
      </w:tr>
      <w:tr w:rsidR="00000000" w:rsidRPr="005C3781">
        <w:trPr>
          <w:cantSplit/>
        </w:trPr>
        <w:tc>
          <w:tcPr>
            <w:tcW w:w="3046" w:type="dxa"/>
          </w:tcPr>
          <w:p w:rsidR="005C3781" w:rsidRPr="005C3781" w:rsidRDefault="005C3781">
            <w:pPr>
              <w:pStyle w:val="Underskrifter"/>
            </w:pPr>
            <w:r w:rsidRPr="005C3781">
              <w:t>Jonas Gunnarsson (S)</w:t>
            </w:r>
          </w:p>
        </w:tc>
        <w:tc>
          <w:tcPr>
            <w:tcW w:w="3046" w:type="dxa"/>
          </w:tcPr>
          <w:p w:rsidR="005C3781" w:rsidRPr="005C3781" w:rsidRDefault="005C3781">
            <w:pPr>
              <w:pStyle w:val="Underskrifter"/>
            </w:pPr>
            <w:r w:rsidRPr="005C3781">
              <w:t>Ann-Kristine Johansson (S)</w:t>
            </w:r>
          </w:p>
        </w:tc>
      </w:tr>
    </w:tbl>
    <w:p w:rsidR="005C3781" w:rsidRPr="005C3781" w:rsidRDefault="005C3781">
      <w:pPr>
        <w:pStyle w:val="Normaltindrag"/>
      </w:pPr>
    </w:p>
    <w:sectPr w:rsidR="00000000" w:rsidRPr="005C37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3781" w:rsidRPr="005C3781" w:rsidRDefault="005C3781">
      <w:r w:rsidRPr="005C3781">
        <w:separator/>
      </w:r>
    </w:p>
  </w:endnote>
  <w:endnote w:type="continuationSeparator" w:id="0">
    <w:p w:rsidR="005C3781" w:rsidRPr="005C3781" w:rsidRDefault="005C3781">
      <w:r w:rsidRPr="005C37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781" w:rsidRPr="005C3781" w:rsidRDefault="005C3781">
    <w:pPr>
      <w:pStyle w:val="Sidfot"/>
    </w:pPr>
    <w:r w:rsidRPr="005C37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22201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781" w:rsidRDefault="005C37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3781" w:rsidRDefault="005C37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781" w:rsidRPr="005C3781" w:rsidRDefault="005C3781">
    <w:pPr>
      <w:pStyle w:val="Sidfot"/>
    </w:pPr>
    <w:r w:rsidRPr="005C37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30151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781" w:rsidRDefault="005C378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3781" w:rsidRDefault="005C378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781" w:rsidRPr="005C3781" w:rsidRDefault="005C3781">
    <w:pPr>
      <w:pStyle w:val="Sidfot"/>
    </w:pPr>
    <w:r w:rsidRPr="005C37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01167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781" w:rsidRDefault="005C37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3781" w:rsidRDefault="005C37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3781" w:rsidRPr="005C3781" w:rsidRDefault="005C3781">
      <w:r w:rsidRPr="005C3781">
        <w:separator/>
      </w:r>
    </w:p>
  </w:footnote>
  <w:footnote w:type="continuationSeparator" w:id="0">
    <w:p w:rsidR="005C3781" w:rsidRPr="005C3781" w:rsidRDefault="005C3781">
      <w:r w:rsidRPr="005C37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781" w:rsidRPr="005C3781" w:rsidRDefault="005C3781">
    <w:pPr>
      <w:pStyle w:val="Sidhuvud"/>
    </w:pPr>
    <w:r w:rsidRPr="005C37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78224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781" w:rsidRDefault="005C378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3781" w:rsidRDefault="005C378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781" w:rsidRPr="005C3781" w:rsidRDefault="005C3781">
    <w:pPr>
      <w:pStyle w:val="Sidhuvud"/>
    </w:pPr>
    <w:r w:rsidRPr="005C37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05124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781" w:rsidRDefault="005C378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3781" w:rsidRDefault="005C378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781" w:rsidRPr="005C3781" w:rsidRDefault="005C3781">
    <w:pPr>
      <w:pStyle w:val="FSHNormal"/>
      <w:tabs>
        <w:tab w:val="right" w:pos="5840"/>
      </w:tabs>
    </w:pPr>
    <w:r w:rsidRPr="005C3781">
      <w:br/>
    </w:r>
    <w:r w:rsidRPr="005C3781">
      <w:fldChar w:fldCharType="begin" w:fldLock="1"/>
    </w:r>
    <w:r w:rsidRPr="005C3781">
      <w:instrText xml:space="preserve"> DOCPROPERTY</w:instrText>
    </w:r>
    <w:r w:rsidRPr="005C3781">
      <w:rPr>
        <w:sz w:val="18"/>
      </w:rPr>
      <w:instrText xml:space="preserve"> "YearUser" *\charformat </w:instrText>
    </w:r>
    <w:r w:rsidRPr="005C3781">
      <w:fldChar w:fldCharType="separate"/>
    </w:r>
    <w:r w:rsidRPr="005C3781">
      <w:t>2010/11</w:t>
    </w:r>
    <w:r w:rsidRPr="005C3781">
      <w:fldChar w:fldCharType="end"/>
    </w:r>
    <w:r w:rsidRPr="005C3781">
      <w:t xml:space="preserve"> </w:t>
    </w:r>
    <w:r w:rsidRPr="005C3781">
      <w:tab/>
      <w:t xml:space="preserve">mnr: </w:t>
    </w:r>
    <w:r w:rsidRPr="005C3781">
      <w:fldChar w:fldCharType="begin" w:fldLock="1"/>
    </w:r>
    <w:r w:rsidRPr="005C3781">
      <w:instrText xml:space="preserve"> DOCPROPERTY</w:instrText>
    </w:r>
    <w:r w:rsidRPr="005C3781">
      <w:rPr>
        <w:sz w:val="18"/>
      </w:rPr>
      <w:instrText xml:space="preserve"> "Motionsnummer" *\charformat </w:instrText>
    </w:r>
    <w:r w:rsidRPr="005C3781">
      <w:fldChar w:fldCharType="separate"/>
    </w:r>
    <w:r w:rsidRPr="005C3781">
      <w:t>A211</w:t>
    </w:r>
    <w:r w:rsidRPr="005C3781">
      <w:fldChar w:fldCharType="end"/>
    </w:r>
    <w:r w:rsidRPr="005C3781">
      <w:br/>
    </w:r>
    <w:r w:rsidRPr="005C3781">
      <w:fldChar w:fldCharType="begin" w:fldLock="1"/>
    </w:r>
    <w:r w:rsidRPr="005C3781">
      <w:instrText xml:space="preserve"> DOCPROPERTY</w:instrText>
    </w:r>
    <w:r w:rsidRPr="005C3781">
      <w:rPr>
        <w:sz w:val="18"/>
      </w:rPr>
      <w:instrText xml:space="preserve"> "Samling" *\charformat </w:instrText>
    </w:r>
    <w:r w:rsidRPr="005C3781">
      <w:fldChar w:fldCharType="end"/>
    </w:r>
    <w:r w:rsidRPr="005C3781">
      <w:tab/>
      <w:t xml:space="preserve">pnr: </w:t>
    </w:r>
    <w:r w:rsidRPr="005C3781">
      <w:fldChar w:fldCharType="begin" w:fldLock="1"/>
    </w:r>
    <w:r w:rsidRPr="005C3781">
      <w:instrText xml:space="preserve"> DOCPROPERTY</w:instrText>
    </w:r>
    <w:r w:rsidRPr="005C3781">
      <w:rPr>
        <w:sz w:val="18"/>
      </w:rPr>
      <w:instrText xml:space="preserve"> "Partinummer" *\charformat </w:instrText>
    </w:r>
    <w:r w:rsidRPr="005C3781">
      <w:fldChar w:fldCharType="separate"/>
    </w:r>
    <w:r w:rsidRPr="005C3781">
      <w:t>S27016</w:t>
    </w:r>
    <w:r w:rsidRPr="005C3781">
      <w:fldChar w:fldCharType="end"/>
    </w:r>
  </w:p>
  <w:p w:rsidR="005C3781" w:rsidRPr="005C3781" w:rsidRDefault="005C3781">
    <w:pPr>
      <w:pStyle w:val="FSHRub1"/>
    </w:pPr>
    <w:r w:rsidRPr="005C3781">
      <w:t>Motion till riksdagen</w:t>
    </w:r>
    <w:r w:rsidRPr="005C3781">
      <w:br/>
    </w:r>
    <w:r w:rsidRPr="005C3781">
      <w:fldChar w:fldCharType="begin" w:fldLock="1"/>
    </w:r>
    <w:r w:rsidRPr="005C3781">
      <w:instrText xml:space="preserve"> DOCPROPERTY "YearUser" *\charformat </w:instrText>
    </w:r>
    <w:r w:rsidRPr="005C3781">
      <w:fldChar w:fldCharType="separate"/>
    </w:r>
    <w:r w:rsidRPr="005C3781">
      <w:t>2010/11</w:t>
    </w:r>
    <w:r w:rsidRPr="005C3781">
      <w:fldChar w:fldCharType="end"/>
    </w:r>
    <w:r w:rsidRPr="005C3781">
      <w:t>:</w:t>
    </w:r>
    <w:r w:rsidRPr="005C3781">
      <w:fldChar w:fldCharType="begin" w:fldLock="1"/>
    </w:r>
    <w:r w:rsidRPr="005C3781">
      <w:instrText xml:space="preserve"> DOCPROPERTY "Motionsnummer" *\charformat </w:instrText>
    </w:r>
    <w:r w:rsidRPr="005C3781">
      <w:fldChar w:fldCharType="separate"/>
    </w:r>
    <w:r w:rsidRPr="005C3781">
      <w:t>A211</w:t>
    </w:r>
    <w:r w:rsidRPr="005C3781">
      <w:fldChar w:fldCharType="end"/>
    </w:r>
  </w:p>
  <w:p w:rsidR="005C3781" w:rsidRPr="005C3781" w:rsidRDefault="005C3781">
    <w:pPr>
      <w:pStyle w:val="FSHNormalS5"/>
    </w:pPr>
    <w:r w:rsidRPr="005C3781">
      <w:fldChar w:fldCharType="begin" w:fldLock="1"/>
    </w:r>
    <w:r w:rsidRPr="005C3781">
      <w:instrText xml:space="preserve"> DOCPROPERTY "MotionarText" *\charformat </w:instrText>
    </w:r>
    <w:r w:rsidRPr="005C3781">
      <w:fldChar w:fldCharType="separate"/>
    </w:r>
    <w:r w:rsidRPr="005C3781">
      <w:t>av Gunilla Svantorp m.fl. (S)</w:t>
    </w:r>
    <w:r w:rsidRPr="005C3781">
      <w:fldChar w:fldCharType="end"/>
    </w:r>
    <w:r w:rsidRPr="005C3781">
      <w:br/>
    </w:r>
    <w:r w:rsidRPr="005C3781">
      <w:fldChar w:fldCharType="begin" w:fldLock="1"/>
    </w:r>
    <w:r w:rsidRPr="005C3781">
      <w:instrText xml:space="preserve"> DOCPROPERTY "SvarFrasKort" *\charformat </w:instrText>
    </w:r>
    <w:r w:rsidRPr="005C3781">
      <w:fldChar w:fldCharType="end"/>
    </w:r>
  </w:p>
  <w:p w:rsidR="005C3781" w:rsidRPr="005C3781" w:rsidRDefault="005C3781">
    <w:pPr>
      <w:pStyle w:val="FSHTitel"/>
    </w:pPr>
    <w:r w:rsidRPr="005C3781">
      <w:fldChar w:fldCharType="begin" w:fldLock="1"/>
    </w:r>
    <w:r w:rsidRPr="005C3781">
      <w:instrText xml:space="preserve"> DOCPROPERTY</w:instrText>
    </w:r>
    <w:r w:rsidRPr="005C3781">
      <w:rPr>
        <w:sz w:val="18"/>
      </w:rPr>
      <w:instrText xml:space="preserve"> "RubrikSvar" *\charformat </w:instrText>
    </w:r>
    <w:r w:rsidRPr="005C3781">
      <w:fldChar w:fldCharType="separate"/>
    </w:r>
    <w:r w:rsidRPr="005C3781">
      <w:t>Jobb för unga</w:t>
    </w:r>
    <w:r w:rsidRPr="005C3781">
      <w:fldChar w:fldCharType="end"/>
    </w:r>
  </w:p>
  <w:p w:rsidR="005C3781" w:rsidRPr="005C3781" w:rsidRDefault="005C3781">
    <w:pPr>
      <w:pStyle w:val="Normal00"/>
    </w:pPr>
  </w:p>
  <w:p w:rsidR="005C3781" w:rsidRPr="005C3781" w:rsidRDefault="005C37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1585422">
    <w:abstractNumId w:val="3"/>
  </w:num>
  <w:num w:numId="2" w16cid:durableId="1463421230">
    <w:abstractNumId w:val="2"/>
  </w:num>
  <w:num w:numId="3" w16cid:durableId="1531142246">
    <w:abstractNumId w:val="1"/>
  </w:num>
  <w:num w:numId="4" w16cid:durableId="1802109979">
    <w:abstractNumId w:val="0"/>
  </w:num>
  <w:num w:numId="5" w16cid:durableId="1105537794">
    <w:abstractNumId w:val="7"/>
  </w:num>
  <w:num w:numId="6" w16cid:durableId="578639447">
    <w:abstractNumId w:val="6"/>
  </w:num>
  <w:num w:numId="7" w16cid:durableId="117652153">
    <w:abstractNumId w:val="5"/>
  </w:num>
  <w:num w:numId="8" w16cid:durableId="381250603">
    <w:abstractNumId w:val="4"/>
  </w:num>
  <w:num w:numId="9" w16cid:durableId="212887132">
    <w:abstractNumId w:val="8"/>
  </w:num>
  <w:num w:numId="10" w16cid:durableId="668287375">
    <w:abstractNumId w:val="9"/>
  </w:num>
  <w:num w:numId="11" w16cid:durableId="1548835774">
    <w:abstractNumId w:val="10"/>
  </w:num>
  <w:num w:numId="12" w16cid:durableId="1107391419">
    <w:abstractNumId w:val="13"/>
  </w:num>
  <w:num w:numId="13" w16cid:durableId="738139129">
    <w:abstractNumId w:val="15"/>
  </w:num>
  <w:num w:numId="14" w16cid:durableId="1133408593">
    <w:abstractNumId w:val="16"/>
  </w:num>
  <w:num w:numId="15" w16cid:durableId="2120566344">
    <w:abstractNumId w:val="11"/>
  </w:num>
  <w:num w:numId="16" w16cid:durableId="1811169336">
    <w:abstractNumId w:val="18"/>
  </w:num>
  <w:num w:numId="17" w16cid:durableId="1722706084">
    <w:abstractNumId w:val="17"/>
  </w:num>
  <w:num w:numId="18" w16cid:durableId="989091301">
    <w:abstractNumId w:val="14"/>
  </w:num>
  <w:num w:numId="19" w16cid:durableId="42800594">
    <w:abstractNumId w:val="12"/>
  </w:num>
  <w:num w:numId="20" w16cid:durableId="1222640006">
    <w:abstractNumId w:val="13"/>
  </w:num>
  <w:num w:numId="21" w16cid:durableId="771122346">
    <w:abstractNumId w:val="10"/>
  </w:num>
  <w:num w:numId="22" w16cid:durableId="4666329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5"/>
    <w:docVar w:name="PersonGUIDs" w:val="{08D37412-6E35-4AAD-ABA0-31DCDBF3ADC8},{98573A62-87F3-4948-9C7F-DBDBDCA46686},{40A96CCA-2200-4F16-8C69-143CE5A64D71},{F6544422-E453-44ED-9295-6FD2834634D3},{C0175783-C0E5-4966-B8E8-1DBAD9A35C9A}"/>
  </w:docVars>
  <w:rsids>
    <w:rsidRoot w:val="00CB3347"/>
    <w:rsid w:val="005C3781"/>
    <w:rsid w:val="00CB33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5D6EC32-4DBA-49EC-9512-6ECFF918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jc w:val="left"/>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2287</Characters>
  <Application>Microsoft Office Word</Application>
  <DocSecurity>4</DocSecurity>
  <Lines>46</Lines>
  <Paragraphs>18</Paragraphs>
  <ScaleCrop>false</ScaleCrop>
  <HeadingPairs>
    <vt:vector size="2" baseType="variant">
      <vt:variant>
        <vt:lpstr>Rubrik</vt:lpstr>
      </vt:variant>
      <vt:variant>
        <vt:i4>1</vt:i4>
      </vt:variant>
    </vt:vector>
  </HeadingPairs>
  <TitlesOfParts>
    <vt:vector size="1" baseType="lpstr">
      <vt:lpstr>s27016</vt:lpstr>
    </vt:vector>
  </TitlesOfParts>
  <Company>Riksdagen</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s27016</dc:title>
  <dc:subject>s27016</dc:subject>
  <dc:creator>Riksdagen</dc:creator>
  <cp:keywords>Riksdagen</cp:keywords>
  <dc:description>Versal/gemen i partibeteckning. Gemen i tryck för 0910, versal för 1011 och nyare</dc:description>
  <cp:lastModifiedBy>Lars Brink</cp:lastModifiedBy>
  <cp:revision>2</cp:revision>
  <cp:lastPrinted>2011-02-24T08:49:00Z</cp:lastPrinted>
  <dcterms:created xsi:type="dcterms:W3CDTF">2025-12-18T00:13:00Z</dcterms:created>
  <dcterms:modified xsi:type="dcterms:W3CDTF">2025-12-18T00:13:00Z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mot2000_530_2010-11-15</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Jobb för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Jobb för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Gunilla Svantorp m.fl. (S)</vt:lpwstr>
  </property>
  <property fmtid="{D5CDD505-2E9C-101B-9397-08002B2CF9AE}" pid="26" name="MotionarLista">
    <vt:lpwstr>Svantorp, Gunilla (S)\Larsson, Lars Mejern (S)\Högman, Berit (S)\Gunnarsson, Jonas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Svantorp (S), Lars Mejern Larsson (S), Berit Högman (S), Jonas Gunnarsson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A211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20102011000000000115000270160069</vt:lpwstr>
  </property>
  <property fmtid="{D5CDD505-2E9C-101B-9397-08002B2CF9AE}" pid="47" name="datum">
    <vt:lpwstr>101018</vt:lpwstr>
  </property>
  <property fmtid="{D5CDD505-2E9C-101B-9397-08002B2CF9AE}" pid="48" name="avsändar-e-post">
    <vt:lpwstr>petra.dahlberg@riksdagen.se</vt:lpwstr>
  </property>
  <property fmtid="{D5CDD505-2E9C-101B-9397-08002B2CF9AE}" pid="49" name="id">
    <vt:lpwstr>20102011000000000115000270160069</vt:lpwstr>
  </property>
  <property fmtid="{D5CDD505-2E9C-101B-9397-08002B2CF9AE}" pid="50" name="nummer">
    <vt:lpwstr>211</vt:lpwstr>
  </property>
  <property fmtid="{D5CDD505-2E9C-101B-9397-08002B2CF9AE}" pid="51" name="utskottsbeteckning">
    <vt:lpwstr>A</vt:lpwstr>
  </property>
  <property fmtid="{D5CDD505-2E9C-101B-9397-08002B2CF9AE}" pid="52" name="GlobalUID">
    <vt:lpwstr>{A9F11D87-AA5C-46C8-B3D3-B9C8B51513F2}</vt:lpwstr>
  </property>
  <property fmtid="{D5CDD505-2E9C-101B-9397-08002B2CF9AE}" pid="53" name="Överföringar">
    <vt:i4>0</vt:i4>
  </property>
  <property fmtid="{D5CDD505-2E9C-101B-9397-08002B2CF9AE}" pid="54" name="Checksum">
    <vt:lpwstr>*1012626207175*</vt:lpwstr>
  </property>
  <property fmtid="{D5CDD505-2E9C-101B-9397-08002B2CF9AE}" pid="55" name="skuggnummer">
    <vt:lpwstr>121</vt:lpwstr>
  </property>
  <property fmtid="{D5CDD505-2E9C-101B-9397-08002B2CF9AE}" pid="56" name="urixVersion">
    <vt:lpwstr>4.3.2.0</vt:lpwstr>
  </property>
  <property fmtid="{D5CDD505-2E9C-101B-9397-08002B2CF9AE}" pid="57" name="urixOrigin">
    <vt:lpwstr>110301 14:24:16.624</vt:lpwstr>
  </property>
  <property fmtid="{D5CDD505-2E9C-101B-9397-08002B2CF9AE}" pid="58" name="urixGuid">
    <vt:lpwstr>{85305D4A-D7E4-400E-A61F-CBED1E8C790D}</vt:lpwstr>
  </property>
</Properties>
</file>