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016F" w:rsidRDefault="003C0748" w14:paraId="1E8B9038" w14:textId="77777777">
      <w:pPr>
        <w:pStyle w:val="RubrikFrslagTIllRiksdagsbeslut"/>
      </w:pPr>
      <w:sdt>
        <w:sdtPr>
          <w:alias w:val="CC_Boilerplate_4"/>
          <w:tag w:val="CC_Boilerplate_4"/>
          <w:id w:val="-1644581176"/>
          <w:lock w:val="sdtContentLocked"/>
          <w:placeholder>
            <w:docPart w:val="CC8C2880412F4D97AEC90350BE835819"/>
          </w:placeholder>
          <w:text/>
        </w:sdtPr>
        <w:sdtEndPr/>
        <w:sdtContent>
          <w:r w:rsidRPr="009B062B" w:rsidR="00AF30DD">
            <w:t>Förslag till riksdagsbeslut</w:t>
          </w:r>
        </w:sdtContent>
      </w:sdt>
      <w:bookmarkEnd w:id="0"/>
      <w:bookmarkEnd w:id="1"/>
    </w:p>
    <w:sdt>
      <w:sdtPr>
        <w:alias w:val="Yrkande 1"/>
        <w:tag w:val="12eb9b2d-4d0d-4bc0-8a81-cadfdf129016"/>
        <w:id w:val="875047061"/>
        <w:lock w:val="sdtLocked"/>
      </w:sdtPr>
      <w:sdtEndPr/>
      <w:sdtContent>
        <w:p w:rsidR="00960B34" w:rsidRDefault="00B432D7" w14:paraId="01304B0D" w14:textId="77777777">
          <w:pPr>
            <w:pStyle w:val="Frslagstext"/>
            <w:numPr>
              <w:ilvl w:val="0"/>
              <w:numId w:val="0"/>
            </w:numPr>
          </w:pPr>
          <w:r>
            <w:t>Riksdagen ställer sig bakom det som anförs i motionen om att införa ett förbud mot ohälsosam reklam som når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5C4A1B2AF4C03B97ADB35543C5360"/>
        </w:placeholder>
        <w:text/>
      </w:sdtPr>
      <w:sdtEndPr/>
      <w:sdtContent>
        <w:p w:rsidRPr="009B062B" w:rsidR="006D79C9" w:rsidP="00333E95" w:rsidRDefault="006D79C9" w14:paraId="0CAD00B7" w14:textId="77777777">
          <w:pPr>
            <w:pStyle w:val="Rubrik1"/>
          </w:pPr>
          <w:r>
            <w:t>Motivering</w:t>
          </w:r>
        </w:p>
      </w:sdtContent>
    </w:sdt>
    <w:bookmarkEnd w:displacedByCustomXml="prev" w:id="3"/>
    <w:bookmarkEnd w:displacedByCustomXml="prev" w:id="4"/>
    <w:p w:rsidR="009B70A7" w:rsidP="009B70A7" w:rsidRDefault="009B70A7" w14:paraId="43E599F8" w14:textId="77777777">
      <w:pPr>
        <w:pStyle w:val="Normalutanindragellerluft"/>
      </w:pPr>
      <w:r w:rsidRPr="00D60D5B">
        <w:t>Barn och unga är särskilt känsliga för reklam och marknadsföring. De saknar ofta den</w:t>
      </w:r>
      <w:r w:rsidRPr="00D60D5B">
        <w:rPr>
          <w:spacing w:val="-3"/>
        </w:rPr>
        <w:t xml:space="preserve"> kritiska förmågan att förstå de kommersiella budskapen och påverkas därför i högre grad</w:t>
      </w:r>
      <w:r>
        <w:t xml:space="preserve"> än vuxna. Forskning visar tydligt att exponering för reklam för ohälsosamma produkter – såsom snabbmat med högt innehåll av socker, salt och fett, energidrycker eller godis – påverkar barns konsumtionsvanor och ökar risken för ohälsosamma matvanor, övervikt och fetma.</w:t>
      </w:r>
    </w:p>
    <w:p w:rsidR="009B70A7" w:rsidP="009B70A7" w:rsidRDefault="009B70A7" w14:paraId="64391E1E" w14:textId="3292C74A">
      <w:r>
        <w:t>I dag omfattas barn i Sverige av ett visst skydd genom marknadsföringslagen, men regelverket är otillräckligt. Den digitala utvecklingen har gjort att reklam via sociala medier, influencers och digitala plattformar når barn på ett sätt som inte förutsågs när lagstiftningen skrevs. Trots branschens frivilliga åtaganden fortsätter barn att exponeras för ohälsosam reklam.</w:t>
      </w:r>
    </w:p>
    <w:p w:rsidR="009B70A7" w:rsidP="009B70A7" w:rsidRDefault="009B70A7" w14:paraId="42EBFA2B" w14:textId="070A2A53">
      <w:r>
        <w:t>Sverige bör därför ta intryck av internationella exempel: Norge har infört ett förbud mot marknadsföring av ohälsosam mat och dryck riktad till barn under 13 år. Reklamen får inte förekomma i medier där barn utgör en betydande del av publiken. Det norska regelverket omfattar även digitala medier och sociala plattformar. Storbritannien har beslutat att införa ett förbud mot tv-reklam och digital annonsering för livsmedel med högt innehåll av socker, salt och fett före kl.</w:t>
      </w:r>
      <w:r w:rsidR="00B432D7">
        <w:t> </w:t>
      </w:r>
      <w:r>
        <w:t xml:space="preserve">21.00. Syftet är att skydda barn och unga från exponering för ohälsosam reklam i sina vardagsmiljöer. Båda dessa länder har tagit </w:t>
      </w:r>
      <w:r>
        <w:lastRenderedPageBreak/>
        <w:t>viktiga steg för att skydda barn mot skadlig reklam och därigenom stärka folkhälsan. Sverige bör följa deras exempel.</w:t>
      </w:r>
    </w:p>
    <w:p w:rsidR="009B70A7" w:rsidP="009B70A7" w:rsidRDefault="009B70A7" w14:paraId="14982683" w14:textId="423F7B66">
      <w:r>
        <w:t>Samhället har ett ansvar</w:t>
      </w:r>
      <w:r w:rsidR="00B432D7">
        <w:t xml:space="preserve"> för</w:t>
      </w:r>
      <w:r>
        <w:t xml:space="preserve"> att skydda barn och unga från kommersiella krafter som bidrar till ohälsa. Ett förbud mot ohälsosam reklam som når barn skulle vara ett viktigt steg för att minska riskerna för övervikt och livsstilsrelaterade sjukdomar och bidra till att fler barn får växa upp i en hälsosam miljö. Att skydda barn mot skadlig reklam är också i linje med FN:s barnkonvention, som är svensk lag, där det slås fast att barnets bästa alltid ska komma i första rummet.</w:t>
      </w:r>
    </w:p>
    <w:sdt>
      <w:sdtPr>
        <w:rPr>
          <w:i/>
          <w:noProof/>
        </w:rPr>
        <w:alias w:val="CC_Underskrifter"/>
        <w:tag w:val="CC_Underskrifter"/>
        <w:id w:val="583496634"/>
        <w:lock w:val="sdtContentLocked"/>
        <w:placeholder>
          <w:docPart w:val="CA9968E2AF6C4E7BABE2D3B2B53E4885"/>
        </w:placeholder>
      </w:sdtPr>
      <w:sdtEndPr/>
      <w:sdtContent>
        <w:p w:rsidR="00AB016F" w:rsidP="00AB016F" w:rsidRDefault="00AB016F" w14:paraId="324A4CDA" w14:textId="77777777"/>
        <w:p w:rsidR="00AB016F" w:rsidP="00AB016F" w:rsidRDefault="003C0748" w14:paraId="2287D66C" w14:textId="741AE37A"/>
      </w:sdtContent>
    </w:sdt>
    <w:tbl>
      <w:tblPr>
        <w:tblW w:w="5000" w:type="pct"/>
        <w:tblLook w:val="04A0" w:firstRow="1" w:lastRow="0" w:firstColumn="1" w:lastColumn="0" w:noHBand="0" w:noVBand="1"/>
        <w:tblCaption w:val="underskrifter"/>
      </w:tblPr>
      <w:tblGrid>
        <w:gridCol w:w="4252"/>
        <w:gridCol w:w="4252"/>
      </w:tblGrid>
      <w:tr w:rsidR="00960B34" w14:paraId="664FC1AD" w14:textId="77777777">
        <w:trPr>
          <w:cantSplit/>
        </w:trPr>
        <w:tc>
          <w:tcPr>
            <w:tcW w:w="50" w:type="pct"/>
            <w:vAlign w:val="bottom"/>
          </w:tcPr>
          <w:p w:rsidR="00960B34" w:rsidRDefault="00B432D7" w14:paraId="190F66AF" w14:textId="77777777">
            <w:pPr>
              <w:pStyle w:val="Underskrifter"/>
              <w:spacing w:after="0"/>
            </w:pPr>
            <w:r>
              <w:t>Peter Hedberg (S)</w:t>
            </w:r>
          </w:p>
        </w:tc>
        <w:tc>
          <w:tcPr>
            <w:tcW w:w="50" w:type="pct"/>
            <w:vAlign w:val="bottom"/>
          </w:tcPr>
          <w:p w:rsidR="00960B34" w:rsidRDefault="00960B34" w14:paraId="7EE30550" w14:textId="77777777">
            <w:pPr>
              <w:pStyle w:val="Underskrifter"/>
              <w:spacing w:after="0"/>
            </w:pPr>
          </w:p>
        </w:tc>
      </w:tr>
      <w:tr w:rsidR="00960B34" w14:paraId="251F2AC2" w14:textId="77777777">
        <w:trPr>
          <w:cantSplit/>
        </w:trPr>
        <w:tc>
          <w:tcPr>
            <w:tcW w:w="50" w:type="pct"/>
            <w:vAlign w:val="bottom"/>
          </w:tcPr>
          <w:p w:rsidR="00960B34" w:rsidRDefault="00B432D7" w14:paraId="1CC5EE2E" w14:textId="77777777">
            <w:pPr>
              <w:pStyle w:val="Underskrifter"/>
              <w:spacing w:after="0"/>
            </w:pPr>
            <w:r>
              <w:t>Malin Larsson (S)</w:t>
            </w:r>
          </w:p>
        </w:tc>
        <w:tc>
          <w:tcPr>
            <w:tcW w:w="50" w:type="pct"/>
            <w:vAlign w:val="bottom"/>
          </w:tcPr>
          <w:p w:rsidR="00960B34" w:rsidRDefault="00B432D7" w14:paraId="704F1680" w14:textId="77777777">
            <w:pPr>
              <w:pStyle w:val="Underskrifter"/>
              <w:spacing w:after="0"/>
            </w:pPr>
            <w:r>
              <w:t>Peder Björk (S)</w:t>
            </w:r>
          </w:p>
        </w:tc>
      </w:tr>
    </w:tbl>
    <w:p w:rsidRPr="008E0FE2" w:rsidR="004801AC" w:rsidP="00DF3554" w:rsidRDefault="004801AC" w14:paraId="68B88106" w14:textId="5039B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37D5" w14:textId="77777777" w:rsidR="009B70A7" w:rsidRDefault="009B70A7" w:rsidP="000C1CAD">
      <w:pPr>
        <w:spacing w:line="240" w:lineRule="auto"/>
      </w:pPr>
      <w:r>
        <w:separator/>
      </w:r>
    </w:p>
  </w:endnote>
  <w:endnote w:type="continuationSeparator" w:id="0">
    <w:p w14:paraId="1480A0F4" w14:textId="77777777" w:rsidR="009B70A7" w:rsidRDefault="009B7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42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F1D9" w14:textId="6B8038E6" w:rsidR="00262EA3" w:rsidRPr="00AB016F" w:rsidRDefault="00262EA3" w:rsidP="00AB01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EA61" w14:textId="77777777" w:rsidR="009B70A7" w:rsidRDefault="009B70A7" w:rsidP="000C1CAD">
      <w:pPr>
        <w:spacing w:line="240" w:lineRule="auto"/>
      </w:pPr>
      <w:r>
        <w:separator/>
      </w:r>
    </w:p>
  </w:footnote>
  <w:footnote w:type="continuationSeparator" w:id="0">
    <w:p w14:paraId="4101C021" w14:textId="77777777" w:rsidR="009B70A7" w:rsidRDefault="009B7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B9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882B2" wp14:editId="72AAA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404AF" w14:textId="702407D9" w:rsidR="00262EA3" w:rsidRDefault="003C0748" w:rsidP="008103B5">
                          <w:pPr>
                            <w:jc w:val="right"/>
                          </w:pPr>
                          <w:sdt>
                            <w:sdtPr>
                              <w:alias w:val="CC_Noformat_Partikod"/>
                              <w:tag w:val="CC_Noformat_Partikod"/>
                              <w:id w:val="-53464382"/>
                              <w:placeholder>
                                <w:docPart w:val="F40BFE93A7AB48E7B77EEE6BDB3845FC"/>
                              </w:placeholder>
                              <w:text/>
                            </w:sdtPr>
                            <w:sdtEndPr/>
                            <w:sdtContent>
                              <w:r w:rsidR="009B70A7">
                                <w:t>S</w:t>
                              </w:r>
                            </w:sdtContent>
                          </w:sdt>
                          <w:sdt>
                            <w:sdtPr>
                              <w:alias w:val="CC_Noformat_Partinummer"/>
                              <w:tag w:val="CC_Noformat_Partinummer"/>
                              <w:id w:val="-1709555926"/>
                              <w:placeholder>
                                <w:docPart w:val="A86BD77D9D73450BA8B62833BA210103"/>
                              </w:placeholder>
                              <w:text/>
                            </w:sdtPr>
                            <w:sdtEndPr/>
                            <w:sdtContent>
                              <w:r w:rsidR="009B70A7">
                                <w:t>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88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B404AF" w14:textId="702407D9" w:rsidR="00262EA3" w:rsidRDefault="003C0748" w:rsidP="008103B5">
                    <w:pPr>
                      <w:jc w:val="right"/>
                    </w:pPr>
                    <w:sdt>
                      <w:sdtPr>
                        <w:alias w:val="CC_Noformat_Partikod"/>
                        <w:tag w:val="CC_Noformat_Partikod"/>
                        <w:id w:val="-53464382"/>
                        <w:placeholder>
                          <w:docPart w:val="F40BFE93A7AB48E7B77EEE6BDB3845FC"/>
                        </w:placeholder>
                        <w:text/>
                      </w:sdtPr>
                      <w:sdtEndPr/>
                      <w:sdtContent>
                        <w:r w:rsidR="009B70A7">
                          <w:t>S</w:t>
                        </w:r>
                      </w:sdtContent>
                    </w:sdt>
                    <w:sdt>
                      <w:sdtPr>
                        <w:alias w:val="CC_Noformat_Partinummer"/>
                        <w:tag w:val="CC_Noformat_Partinummer"/>
                        <w:id w:val="-1709555926"/>
                        <w:placeholder>
                          <w:docPart w:val="A86BD77D9D73450BA8B62833BA210103"/>
                        </w:placeholder>
                        <w:text/>
                      </w:sdtPr>
                      <w:sdtEndPr/>
                      <w:sdtContent>
                        <w:r w:rsidR="009B70A7">
                          <w:t>577</w:t>
                        </w:r>
                      </w:sdtContent>
                    </w:sdt>
                  </w:p>
                </w:txbxContent>
              </v:textbox>
              <w10:wrap anchorx="page"/>
            </v:shape>
          </w:pict>
        </mc:Fallback>
      </mc:AlternateContent>
    </w:r>
  </w:p>
  <w:p w14:paraId="1A907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1A6F" w14:textId="77777777" w:rsidR="00262EA3" w:rsidRDefault="00262EA3" w:rsidP="008563AC">
    <w:pPr>
      <w:jc w:val="right"/>
    </w:pPr>
  </w:p>
  <w:p w14:paraId="3A5CF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3DA8" w14:textId="77777777" w:rsidR="00262EA3" w:rsidRDefault="003C07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73A66" wp14:editId="56F811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61C3D" w14:textId="1B1D5732" w:rsidR="00262EA3" w:rsidRDefault="003C0748" w:rsidP="00A314CF">
    <w:pPr>
      <w:pStyle w:val="FSHNormal"/>
      <w:spacing w:before="40"/>
    </w:pPr>
    <w:sdt>
      <w:sdtPr>
        <w:alias w:val="CC_Noformat_Motionstyp"/>
        <w:tag w:val="CC_Noformat_Motionstyp"/>
        <w:id w:val="1162973129"/>
        <w:lock w:val="sdtContentLocked"/>
        <w15:appearance w15:val="hidden"/>
        <w:text/>
      </w:sdtPr>
      <w:sdtEndPr/>
      <w:sdtContent>
        <w:r w:rsidR="00AB016F">
          <w:t>Enskild motion</w:t>
        </w:r>
      </w:sdtContent>
    </w:sdt>
    <w:r w:rsidR="00821B36">
      <w:t xml:space="preserve"> </w:t>
    </w:r>
    <w:sdt>
      <w:sdtPr>
        <w:alias w:val="CC_Noformat_Partikod"/>
        <w:tag w:val="CC_Noformat_Partikod"/>
        <w:id w:val="1471015553"/>
        <w:text/>
      </w:sdtPr>
      <w:sdtEndPr/>
      <w:sdtContent>
        <w:r w:rsidR="009B70A7">
          <w:t>S</w:t>
        </w:r>
      </w:sdtContent>
    </w:sdt>
    <w:sdt>
      <w:sdtPr>
        <w:alias w:val="CC_Noformat_Partinummer"/>
        <w:tag w:val="CC_Noformat_Partinummer"/>
        <w:id w:val="-2014525982"/>
        <w:text/>
      </w:sdtPr>
      <w:sdtEndPr/>
      <w:sdtContent>
        <w:r w:rsidR="009B70A7">
          <w:t>577</w:t>
        </w:r>
      </w:sdtContent>
    </w:sdt>
  </w:p>
  <w:p w14:paraId="53663191" w14:textId="77777777" w:rsidR="00262EA3" w:rsidRPr="008227B3" w:rsidRDefault="003C07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8669D" w14:textId="7F01169A" w:rsidR="00262EA3" w:rsidRPr="008227B3" w:rsidRDefault="003C07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016F">
          <w:t>2025/26</w:t>
        </w:r>
      </w:sdtContent>
    </w:sdt>
    <w:sdt>
      <w:sdtPr>
        <w:rPr>
          <w:rStyle w:val="BeteckningChar"/>
        </w:rPr>
        <w:alias w:val="CC_Noformat_Partibet"/>
        <w:tag w:val="CC_Noformat_Partibet"/>
        <w:id w:val="405810658"/>
        <w:lock w:val="sdtContentLocked"/>
        <w:placeholder>
          <w:docPart w:val="A3E669AFA1254A7C9438E7ABD4BD9858"/>
        </w:placeholder>
        <w:showingPlcHdr/>
        <w15:appearance w15:val="hidden"/>
        <w:text/>
      </w:sdtPr>
      <w:sdtEndPr>
        <w:rPr>
          <w:rStyle w:val="Rubrik1Char"/>
          <w:rFonts w:asciiTheme="majorHAnsi" w:hAnsiTheme="majorHAnsi"/>
          <w:sz w:val="38"/>
        </w:rPr>
      </w:sdtEndPr>
      <w:sdtContent>
        <w:r w:rsidR="00AB016F">
          <w:t>:759</w:t>
        </w:r>
      </w:sdtContent>
    </w:sdt>
  </w:p>
  <w:p w14:paraId="15D54DD5" w14:textId="325BD47B" w:rsidR="00262EA3" w:rsidRDefault="003C0748" w:rsidP="00E03A3D">
    <w:pPr>
      <w:pStyle w:val="Motionr"/>
    </w:pPr>
    <w:sdt>
      <w:sdtPr>
        <w:alias w:val="CC_Noformat_Avtext"/>
        <w:tag w:val="CC_Noformat_Avtext"/>
        <w:id w:val="-2020768203"/>
        <w:lock w:val="sdtContentLocked"/>
        <w:placeholder>
          <w:docPart w:val="F40BFE93A7AB48E7B77EEE6BDB3845FC"/>
        </w:placeholder>
        <w15:appearance w15:val="hidden"/>
        <w:text/>
      </w:sdtPr>
      <w:sdtEndPr/>
      <w:sdtContent>
        <w:r w:rsidR="00AB016F">
          <w:t>av Peter Hedberg m.fl. (S)</w:t>
        </w:r>
      </w:sdtContent>
    </w:sdt>
  </w:p>
  <w:sdt>
    <w:sdtPr>
      <w:alias w:val="CC_Noformat_Rubtext"/>
      <w:tag w:val="CC_Noformat_Rubtext"/>
      <w:id w:val="-218060500"/>
      <w:lock w:val="sdtLocked"/>
      <w:placeholder>
        <w:docPart w:val="A86BD77D9D73450BA8B62833BA210103"/>
      </w:placeholder>
      <w:text/>
    </w:sdtPr>
    <w:sdtEndPr/>
    <w:sdtContent>
      <w:p w14:paraId="3317B215" w14:textId="6EE5C24A" w:rsidR="00262EA3" w:rsidRDefault="009B70A7" w:rsidP="00283E0F">
        <w:pPr>
          <w:pStyle w:val="FSHRub2"/>
        </w:pPr>
        <w:r>
          <w:t>Förbud mot ohälsosam reklam riktad till barn</w:t>
        </w:r>
      </w:p>
    </w:sdtContent>
  </w:sdt>
  <w:sdt>
    <w:sdtPr>
      <w:alias w:val="CC_Boilerplate_3"/>
      <w:tag w:val="CC_Boilerplate_3"/>
      <w:id w:val="1606463544"/>
      <w:lock w:val="sdtContentLocked"/>
      <w15:appearance w15:val="hidden"/>
      <w:text w:multiLine="1"/>
    </w:sdtPr>
    <w:sdtEndPr/>
    <w:sdtContent>
      <w:p w14:paraId="2F1790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3217404">
    <w:abstractNumId w:val="9"/>
  </w:num>
  <w:num w:numId="2" w16cid:durableId="1433739808">
    <w:abstractNumId w:val="8"/>
  </w:num>
  <w:num w:numId="3" w16cid:durableId="1934582955">
    <w:abstractNumId w:val="16"/>
  </w:num>
  <w:num w:numId="4" w16cid:durableId="1616474712">
    <w:abstractNumId w:val="14"/>
  </w:num>
  <w:num w:numId="5" w16cid:durableId="1022560430">
    <w:abstractNumId w:val="17"/>
  </w:num>
  <w:num w:numId="6" w16cid:durableId="1284924184">
    <w:abstractNumId w:val="18"/>
  </w:num>
  <w:num w:numId="7" w16cid:durableId="294912438">
    <w:abstractNumId w:val="11"/>
  </w:num>
  <w:num w:numId="8" w16cid:durableId="2035880629">
    <w:abstractNumId w:val="12"/>
  </w:num>
  <w:num w:numId="9" w16cid:durableId="1997106695">
    <w:abstractNumId w:val="15"/>
  </w:num>
  <w:num w:numId="10" w16cid:durableId="202449325">
    <w:abstractNumId w:val="22"/>
  </w:num>
  <w:num w:numId="11" w16cid:durableId="656151202">
    <w:abstractNumId w:val="21"/>
  </w:num>
  <w:num w:numId="12" w16cid:durableId="1315258875">
    <w:abstractNumId w:val="21"/>
  </w:num>
  <w:num w:numId="13" w16cid:durableId="598101970">
    <w:abstractNumId w:val="3"/>
  </w:num>
  <w:num w:numId="14" w16cid:durableId="1072046629">
    <w:abstractNumId w:val="2"/>
  </w:num>
  <w:num w:numId="15" w16cid:durableId="1605922556">
    <w:abstractNumId w:val="1"/>
  </w:num>
  <w:num w:numId="16" w16cid:durableId="1122727141">
    <w:abstractNumId w:val="0"/>
  </w:num>
  <w:num w:numId="17" w16cid:durableId="1107000744">
    <w:abstractNumId w:val="7"/>
  </w:num>
  <w:num w:numId="18" w16cid:durableId="1177815052">
    <w:abstractNumId w:val="6"/>
  </w:num>
  <w:num w:numId="19" w16cid:durableId="1732381089">
    <w:abstractNumId w:val="5"/>
  </w:num>
  <w:num w:numId="20" w16cid:durableId="2111927081">
    <w:abstractNumId w:val="4"/>
  </w:num>
  <w:num w:numId="21" w16cid:durableId="433941970">
    <w:abstractNumId w:val="21"/>
  </w:num>
  <w:num w:numId="22" w16cid:durableId="1343627332">
    <w:abstractNumId w:val="21"/>
  </w:num>
  <w:num w:numId="23" w16cid:durableId="23408221">
    <w:abstractNumId w:val="21"/>
  </w:num>
  <w:num w:numId="24" w16cid:durableId="1465732753">
    <w:abstractNumId w:val="21"/>
  </w:num>
  <w:num w:numId="25" w16cid:durableId="1291477751">
    <w:abstractNumId w:val="21"/>
  </w:num>
  <w:num w:numId="26" w16cid:durableId="549346876">
    <w:abstractNumId w:val="22"/>
  </w:num>
  <w:num w:numId="27" w16cid:durableId="1611667631">
    <w:abstractNumId w:val="22"/>
  </w:num>
  <w:num w:numId="28" w16cid:durableId="1507938748">
    <w:abstractNumId w:val="22"/>
  </w:num>
  <w:num w:numId="29" w16cid:durableId="975529425">
    <w:abstractNumId w:val="22"/>
  </w:num>
  <w:num w:numId="30" w16cid:durableId="2071953172">
    <w:abstractNumId w:val="21"/>
  </w:num>
  <w:num w:numId="31" w16cid:durableId="1586187712">
    <w:abstractNumId w:val="21"/>
  </w:num>
  <w:num w:numId="32" w16cid:durableId="79107017">
    <w:abstractNumId w:val="22"/>
  </w:num>
  <w:num w:numId="33" w16cid:durableId="1169639219">
    <w:abstractNumId w:val="21"/>
  </w:num>
  <w:num w:numId="34" w16cid:durableId="1685092866">
    <w:abstractNumId w:val="18"/>
  </w:num>
  <w:num w:numId="35" w16cid:durableId="1029842095">
    <w:abstractNumId w:val="18"/>
    <w:lvlOverride w:ilvl="0">
      <w:startOverride w:val="1"/>
    </w:lvlOverride>
  </w:num>
  <w:num w:numId="36" w16cid:durableId="380633354">
    <w:abstractNumId w:val="19"/>
  </w:num>
  <w:num w:numId="37" w16cid:durableId="575824600">
    <w:abstractNumId w:val="18"/>
    <w:lvlOverride w:ilvl="0">
      <w:startOverride w:val="1"/>
    </w:lvlOverride>
  </w:num>
  <w:num w:numId="38" w16cid:durableId="1083523781">
    <w:abstractNumId w:val="13"/>
  </w:num>
  <w:num w:numId="39" w16cid:durableId="2026251365">
    <w:abstractNumId w:val="10"/>
  </w:num>
  <w:num w:numId="40" w16cid:durableId="17930879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70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748"/>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908"/>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0"/>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B3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A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6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2D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9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5B"/>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22BBC"/>
  <w15:chartTrackingRefBased/>
  <w15:docId w15:val="{CE9F161B-5834-43A9-ADCC-21719F18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2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8C2880412F4D97AEC90350BE835819"/>
        <w:category>
          <w:name w:val="Allmänt"/>
          <w:gallery w:val="placeholder"/>
        </w:category>
        <w:types>
          <w:type w:val="bbPlcHdr"/>
        </w:types>
        <w:behaviors>
          <w:behavior w:val="content"/>
        </w:behaviors>
        <w:guid w:val="{0164807A-DAFF-43EB-9A0F-CA35B956E14E}"/>
      </w:docPartPr>
      <w:docPartBody>
        <w:p w:rsidR="00A93290" w:rsidRDefault="00A93290">
          <w:pPr>
            <w:pStyle w:val="CC8C2880412F4D97AEC90350BE835819"/>
          </w:pPr>
          <w:r w:rsidRPr="005A0A93">
            <w:rPr>
              <w:rStyle w:val="Platshllartext"/>
            </w:rPr>
            <w:t>Förslag till riksdagsbeslut</w:t>
          </w:r>
        </w:p>
      </w:docPartBody>
    </w:docPart>
    <w:docPart>
      <w:docPartPr>
        <w:name w:val="4185C4A1B2AF4C03B97ADB35543C5360"/>
        <w:category>
          <w:name w:val="Allmänt"/>
          <w:gallery w:val="placeholder"/>
        </w:category>
        <w:types>
          <w:type w:val="bbPlcHdr"/>
        </w:types>
        <w:behaviors>
          <w:behavior w:val="content"/>
        </w:behaviors>
        <w:guid w:val="{1EAEC7F2-6980-46B3-892E-C486116AC30E}"/>
      </w:docPartPr>
      <w:docPartBody>
        <w:p w:rsidR="00A93290" w:rsidRDefault="00A93290">
          <w:pPr>
            <w:pStyle w:val="4185C4A1B2AF4C03B97ADB35543C5360"/>
          </w:pPr>
          <w:r w:rsidRPr="005A0A93">
            <w:rPr>
              <w:rStyle w:val="Platshllartext"/>
            </w:rPr>
            <w:t>Motivering</w:t>
          </w:r>
        </w:p>
      </w:docPartBody>
    </w:docPart>
    <w:docPart>
      <w:docPartPr>
        <w:name w:val="F40BFE93A7AB48E7B77EEE6BDB3845FC"/>
        <w:category>
          <w:name w:val="Allmänt"/>
          <w:gallery w:val="placeholder"/>
        </w:category>
        <w:types>
          <w:type w:val="bbPlcHdr"/>
        </w:types>
        <w:behaviors>
          <w:behavior w:val="content"/>
        </w:behaviors>
        <w:guid w:val="{D518085A-B341-4F5A-A27A-288F1F40DFF7}"/>
      </w:docPartPr>
      <w:docPartBody>
        <w:p w:rsidR="00A93290" w:rsidRDefault="00A93290">
          <w:pPr>
            <w:pStyle w:val="F40BFE93A7AB48E7B77EEE6BDB3845FC"/>
          </w:pPr>
          <w:r>
            <w:rPr>
              <w:rStyle w:val="Platshllartext"/>
            </w:rPr>
            <w:t xml:space="preserve"> </w:t>
          </w:r>
        </w:p>
      </w:docPartBody>
    </w:docPart>
    <w:docPart>
      <w:docPartPr>
        <w:name w:val="A86BD77D9D73450BA8B62833BA210103"/>
        <w:category>
          <w:name w:val="Allmänt"/>
          <w:gallery w:val="placeholder"/>
        </w:category>
        <w:types>
          <w:type w:val="bbPlcHdr"/>
        </w:types>
        <w:behaviors>
          <w:behavior w:val="content"/>
        </w:behaviors>
        <w:guid w:val="{7270BE5B-530C-4387-A912-3D2D4E15566C}"/>
      </w:docPartPr>
      <w:docPartBody>
        <w:p w:rsidR="00A93290" w:rsidRDefault="00A93290">
          <w:pPr>
            <w:pStyle w:val="A86BD77D9D73450BA8B62833BA210103"/>
          </w:pPr>
          <w:r>
            <w:t xml:space="preserve"> </w:t>
          </w:r>
        </w:p>
      </w:docPartBody>
    </w:docPart>
    <w:docPart>
      <w:docPartPr>
        <w:name w:val="CA9968E2AF6C4E7BABE2D3B2B53E4885"/>
        <w:category>
          <w:name w:val="Allmänt"/>
          <w:gallery w:val="placeholder"/>
        </w:category>
        <w:types>
          <w:type w:val="bbPlcHdr"/>
        </w:types>
        <w:behaviors>
          <w:behavior w:val="content"/>
        </w:behaviors>
        <w:guid w:val="{129D5294-CD39-499C-8C6B-1C695E57C477}"/>
      </w:docPartPr>
      <w:docPartBody>
        <w:p w:rsidR="00272547" w:rsidRDefault="00272547"/>
      </w:docPartBody>
    </w:docPart>
    <w:docPart>
      <w:docPartPr>
        <w:name w:val="A3E669AFA1254A7C9438E7ABD4BD9858"/>
        <w:category>
          <w:name w:val="Allmänt"/>
          <w:gallery w:val="placeholder"/>
        </w:category>
        <w:types>
          <w:type w:val="bbPlcHdr"/>
        </w:types>
        <w:behaviors>
          <w:behavior w:val="content"/>
        </w:behaviors>
        <w:guid w:val="{9B121919-A3F4-495A-802F-E6F899F77F05}"/>
      </w:docPartPr>
      <w:docPartBody>
        <w:p w:rsidR="00272547" w:rsidRDefault="00272547">
          <w:r>
            <w:t>:759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90"/>
    <w:rsid w:val="00272547"/>
    <w:rsid w:val="00A93290"/>
    <w:rsid w:val="00D25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8C2880412F4D97AEC90350BE835819">
    <w:name w:val="CC8C2880412F4D97AEC90350BE835819"/>
  </w:style>
  <w:style w:type="paragraph" w:customStyle="1" w:styleId="4185C4A1B2AF4C03B97ADB35543C5360">
    <w:name w:val="4185C4A1B2AF4C03B97ADB35543C5360"/>
  </w:style>
  <w:style w:type="paragraph" w:customStyle="1" w:styleId="F40BFE93A7AB48E7B77EEE6BDB3845FC">
    <w:name w:val="F40BFE93A7AB48E7B77EEE6BDB3845FC"/>
  </w:style>
  <w:style w:type="paragraph" w:customStyle="1" w:styleId="A86BD77D9D73450BA8B62833BA210103">
    <w:name w:val="A86BD77D9D73450BA8B62833BA210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28F9F-F9BA-4A7F-A442-A576F7E50812}"/>
</file>

<file path=customXml/itemProps2.xml><?xml version="1.0" encoding="utf-8"?>
<ds:datastoreItem xmlns:ds="http://schemas.openxmlformats.org/officeDocument/2006/customXml" ds:itemID="{13073786-2523-436E-A0D2-CD05DF745CA4}"/>
</file>

<file path=customXml/itemProps3.xml><?xml version="1.0" encoding="utf-8"?>
<ds:datastoreItem xmlns:ds="http://schemas.openxmlformats.org/officeDocument/2006/customXml" ds:itemID="{A2A52AD2-EF62-44B1-86BA-1B49B7A7FB75}"/>
</file>

<file path=docProps/app.xml><?xml version="1.0" encoding="utf-8"?>
<Properties xmlns="http://schemas.openxmlformats.org/officeDocument/2006/extended-properties" xmlns:vt="http://schemas.openxmlformats.org/officeDocument/2006/docPropsVTypes">
  <Template>Normal</Template>
  <TotalTime>15</TotalTime>
  <Pages>2</Pages>
  <Words>352</Words>
  <Characters>1932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S577 Förbud mot ohälsosam reklam riktad till barn</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