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AFA9395" w14:textId="77777777">
        <w:tc>
          <w:tcPr>
            <w:tcW w:w="2268" w:type="dxa"/>
          </w:tcPr>
          <w:p w14:paraId="678A15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5D8D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930C82" w14:textId="77777777">
        <w:tc>
          <w:tcPr>
            <w:tcW w:w="2268" w:type="dxa"/>
          </w:tcPr>
          <w:p w14:paraId="19FC88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FA76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0CC7C9" w14:textId="77777777">
        <w:tc>
          <w:tcPr>
            <w:tcW w:w="3402" w:type="dxa"/>
            <w:gridSpan w:val="2"/>
          </w:tcPr>
          <w:p w14:paraId="5A53B1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C82A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06695E" w14:textId="77777777">
        <w:tc>
          <w:tcPr>
            <w:tcW w:w="2268" w:type="dxa"/>
          </w:tcPr>
          <w:p w14:paraId="465939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09120D" w14:textId="77777777" w:rsidR="006E4E11" w:rsidRPr="00ED583F" w:rsidRDefault="00BC50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Fi2016/00331</w:t>
            </w:r>
          </w:p>
        </w:tc>
      </w:tr>
      <w:tr w:rsidR="006E4E11" w14:paraId="59700F4E" w14:textId="77777777">
        <w:tc>
          <w:tcPr>
            <w:tcW w:w="2268" w:type="dxa"/>
          </w:tcPr>
          <w:p w14:paraId="740523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30A6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EF71D6" w14:textId="77777777">
        <w:trPr>
          <w:trHeight w:val="284"/>
        </w:trPr>
        <w:tc>
          <w:tcPr>
            <w:tcW w:w="4911" w:type="dxa"/>
          </w:tcPr>
          <w:p w14:paraId="3B0813E1" w14:textId="77777777" w:rsidR="006E4E11" w:rsidRDefault="00BC50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A8A42EA" w14:textId="77777777">
        <w:trPr>
          <w:trHeight w:val="284"/>
        </w:trPr>
        <w:tc>
          <w:tcPr>
            <w:tcW w:w="4911" w:type="dxa"/>
          </w:tcPr>
          <w:p w14:paraId="5FEEE313" w14:textId="77777777" w:rsidR="006E4E11" w:rsidRDefault="00BC50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BC680CC" w14:textId="77777777">
        <w:trPr>
          <w:trHeight w:val="284"/>
        </w:trPr>
        <w:tc>
          <w:tcPr>
            <w:tcW w:w="4911" w:type="dxa"/>
          </w:tcPr>
          <w:p w14:paraId="7F3FC070" w14:textId="7A2BAE30" w:rsidR="005C3B56" w:rsidRDefault="005C3B5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308F91" w14:textId="77777777">
        <w:trPr>
          <w:trHeight w:val="284"/>
        </w:trPr>
        <w:tc>
          <w:tcPr>
            <w:tcW w:w="4911" w:type="dxa"/>
          </w:tcPr>
          <w:p w14:paraId="1947F2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6F4145" w14:textId="77777777">
        <w:trPr>
          <w:trHeight w:val="284"/>
        </w:trPr>
        <w:tc>
          <w:tcPr>
            <w:tcW w:w="4911" w:type="dxa"/>
          </w:tcPr>
          <w:p w14:paraId="7A009C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D2227F" w14:textId="77777777">
        <w:trPr>
          <w:trHeight w:val="284"/>
        </w:trPr>
        <w:tc>
          <w:tcPr>
            <w:tcW w:w="4911" w:type="dxa"/>
          </w:tcPr>
          <w:p w14:paraId="3B279D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771E38" w14:textId="77777777">
        <w:trPr>
          <w:trHeight w:val="284"/>
        </w:trPr>
        <w:tc>
          <w:tcPr>
            <w:tcW w:w="4911" w:type="dxa"/>
          </w:tcPr>
          <w:p w14:paraId="0D824A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55891D" w14:textId="77777777">
        <w:trPr>
          <w:trHeight w:val="284"/>
        </w:trPr>
        <w:tc>
          <w:tcPr>
            <w:tcW w:w="4911" w:type="dxa"/>
          </w:tcPr>
          <w:p w14:paraId="26CF28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D1247B" w14:textId="77777777">
        <w:trPr>
          <w:trHeight w:val="284"/>
        </w:trPr>
        <w:tc>
          <w:tcPr>
            <w:tcW w:w="4911" w:type="dxa"/>
          </w:tcPr>
          <w:p w14:paraId="107A10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7164D7" w14:textId="77777777" w:rsidR="006E4E11" w:rsidRDefault="00BC50D6">
      <w:pPr>
        <w:framePr w:w="4400" w:h="2523" w:wrap="notBeside" w:vAnchor="page" w:hAnchor="page" w:x="6453" w:y="2445"/>
        <w:ind w:left="142"/>
      </w:pPr>
      <w:r>
        <w:t>Till riksdagen</w:t>
      </w:r>
    </w:p>
    <w:p w14:paraId="20366400" w14:textId="77777777" w:rsidR="006E4E11" w:rsidRDefault="00BC50D6" w:rsidP="00BC50D6">
      <w:pPr>
        <w:pStyle w:val="RKrubrik"/>
        <w:pBdr>
          <w:bottom w:val="single" w:sz="4" w:space="1" w:color="auto"/>
        </w:pBdr>
        <w:spacing w:before="0" w:after="0"/>
      </w:pPr>
      <w:r>
        <w:t>Svar på fråga 2015/16:724 av Maria Malmer Stenergard (M) Effekterna av sänkningen av ROT-avdraget</w:t>
      </w:r>
    </w:p>
    <w:p w14:paraId="61A709F2" w14:textId="77777777" w:rsidR="006E4E11" w:rsidRDefault="006E4E11">
      <w:pPr>
        <w:pStyle w:val="RKnormal"/>
      </w:pPr>
    </w:p>
    <w:p w14:paraId="603580B9" w14:textId="77777777" w:rsidR="006E4E11" w:rsidRDefault="00BC50D6" w:rsidP="00BC50D6">
      <w:pPr>
        <w:pStyle w:val="RKnormal"/>
      </w:pPr>
      <w:r>
        <w:t xml:space="preserve">Maria Malmer Stenergard har frågat mig hur jag kommer att följa upp effekterna av sänkningen av </w:t>
      </w:r>
      <w:r w:rsidR="0054229C">
        <w:t>ROT-</w:t>
      </w:r>
      <w:r>
        <w:t>avdraget på byggbranschen, och vilken beredskap regeringen har för att sätta in relevanta åtgärder om det visar sig att svartjobben åter kommer att öka.</w:t>
      </w:r>
    </w:p>
    <w:p w14:paraId="7F98240D" w14:textId="77777777" w:rsidR="00674F87" w:rsidRDefault="00674F87" w:rsidP="00BC50D6">
      <w:pPr>
        <w:pStyle w:val="RKnormal"/>
      </w:pPr>
    </w:p>
    <w:p w14:paraId="0AAC07AE" w14:textId="1ACCB1EE" w:rsidR="00674F87" w:rsidRDefault="004409EB" w:rsidP="00674F87">
      <w:pPr>
        <w:pStyle w:val="RKnormal"/>
      </w:pPr>
      <w:r>
        <w:t xml:space="preserve">Efter den förra regeringens mandatperioder har vi en situation med stora underskott i statens finanser. </w:t>
      </w:r>
      <w:r w:rsidR="00674F87">
        <w:t xml:space="preserve">ROT-avdraget infördes 2009, och kostnaderna för avdraget uppgick det året till 9,6 miljarder kronor. Sedan dess har användandet, och därmed kostnaderna, ökat kraftigt i omfattning. Skatteverket uppskattar att det för </w:t>
      </w:r>
      <w:r w:rsidR="00974783">
        <w:t xml:space="preserve">2015 </w:t>
      </w:r>
      <w:r w:rsidR="00674F87">
        <w:t xml:space="preserve">betalats ut nästan </w:t>
      </w:r>
      <w:r w:rsidR="00974783">
        <w:t>20</w:t>
      </w:r>
      <w:r w:rsidR="00906CE1">
        <w:t> </w:t>
      </w:r>
      <w:r w:rsidR="00674F87">
        <w:t>miljarder kronor i ROT-avdrag.</w:t>
      </w:r>
      <w:r>
        <w:t xml:space="preserve"> Vi har därför begränsat subventionen av renovering, om- och tillbyggnation.</w:t>
      </w:r>
    </w:p>
    <w:p w14:paraId="04AF428E" w14:textId="77777777" w:rsidR="004409EB" w:rsidRDefault="004409EB" w:rsidP="00674F87">
      <w:pPr>
        <w:pStyle w:val="RKnormal"/>
      </w:pPr>
    </w:p>
    <w:p w14:paraId="5069DED9" w14:textId="6280AED7" w:rsidR="00674F87" w:rsidRDefault="004409EB" w:rsidP="00674F87">
      <w:pPr>
        <w:pStyle w:val="RKnormal"/>
      </w:pPr>
      <w:r>
        <w:t xml:space="preserve">Regeringen följer löpande utvecklingen på arbetsmarknaden i alla branscher, även byggbranschen. Regeringen </w:t>
      </w:r>
      <w:r w:rsidR="002B15DC">
        <w:t>genomför</w:t>
      </w:r>
      <w:r>
        <w:t xml:space="preserve"> också sat</w:t>
      </w:r>
      <w:r w:rsidR="00F55310">
        <w:t>s</w:t>
      </w:r>
      <w:r>
        <w:t>ningar för att öka byggandet av nya bostäder. Behovet av nyproduktion av framför allt mindre lägenheter är stort.</w:t>
      </w:r>
    </w:p>
    <w:p w14:paraId="2561633C" w14:textId="77777777" w:rsidR="004B0279" w:rsidRDefault="004B0279" w:rsidP="00674F87">
      <w:pPr>
        <w:pStyle w:val="RKnormal"/>
      </w:pPr>
    </w:p>
    <w:p w14:paraId="5D8A7FF6" w14:textId="7251486E" w:rsidR="00DF444E" w:rsidRDefault="00674F87" w:rsidP="00674F87">
      <w:pPr>
        <w:pStyle w:val="RKnormal"/>
      </w:pPr>
      <w:r>
        <w:t xml:space="preserve">Skatteverket har </w:t>
      </w:r>
      <w:r w:rsidR="00B66F63">
        <w:t xml:space="preserve">tidigare </w:t>
      </w:r>
      <w:r>
        <w:t xml:space="preserve">undersökt hur ett slopande av ROT-avdraget skulle kunna påverka svartarbetet och funnit en begränsad effekt. </w:t>
      </w:r>
      <w:r w:rsidR="00971697">
        <w:t>P</w:t>
      </w:r>
      <w:r>
        <w:t>åverkan på svartarbet</w:t>
      </w:r>
      <w:r w:rsidR="001F318F">
        <w:t xml:space="preserve">e kan antas vara ännu mindre när </w:t>
      </w:r>
      <w:r>
        <w:t>ROT-avdrag</w:t>
      </w:r>
      <w:r w:rsidR="00DF444E">
        <w:t>et</w:t>
      </w:r>
      <w:r w:rsidR="001F318F">
        <w:t xml:space="preserve"> behålls, men i begränsad omfattning</w:t>
      </w:r>
      <w:r w:rsidR="00DF444E">
        <w:t xml:space="preserve">. </w:t>
      </w:r>
    </w:p>
    <w:p w14:paraId="4F78CFCF" w14:textId="77777777" w:rsidR="00DF444E" w:rsidRDefault="00DF444E" w:rsidP="00674F87">
      <w:pPr>
        <w:pStyle w:val="RKnormal"/>
      </w:pPr>
    </w:p>
    <w:p w14:paraId="4A1C50F3" w14:textId="554B9F46" w:rsidR="00674F87" w:rsidRDefault="00DF444E" w:rsidP="00674F87">
      <w:pPr>
        <w:pStyle w:val="RKnormal"/>
      </w:pPr>
      <w:r>
        <w:t xml:space="preserve">Om problem uppkommer med ökning av svartarbete eller annat, kommer vi naturligtvis att vidta adekvata </w:t>
      </w:r>
      <w:r w:rsidR="00BA79EE">
        <w:t xml:space="preserve">kostnadseffektiva </w:t>
      </w:r>
      <w:bookmarkStart w:id="0" w:name="_GoBack"/>
      <w:bookmarkEnd w:id="0"/>
      <w:r>
        <w:t>åtgärder.</w:t>
      </w:r>
      <w:r w:rsidR="00674F87" w:rsidRPr="00674F87">
        <w:t xml:space="preserve"> </w:t>
      </w:r>
    </w:p>
    <w:p w14:paraId="1511A0C9" w14:textId="409DA0A0" w:rsidR="000A5BA6" w:rsidRDefault="000A5BA6">
      <w:pPr>
        <w:pStyle w:val="RKnormal"/>
      </w:pPr>
    </w:p>
    <w:p w14:paraId="605207B3" w14:textId="77777777" w:rsidR="000A5BA6" w:rsidRDefault="000A5BA6">
      <w:pPr>
        <w:pStyle w:val="RKnormal"/>
      </w:pPr>
    </w:p>
    <w:p w14:paraId="45FE3F36" w14:textId="77777777" w:rsidR="00BC50D6" w:rsidRDefault="00BC50D6">
      <w:pPr>
        <w:pStyle w:val="RKnormal"/>
      </w:pPr>
      <w:r>
        <w:t>Stockholm den 10 februari 2016</w:t>
      </w:r>
    </w:p>
    <w:p w14:paraId="45CBC4A5" w14:textId="77777777" w:rsidR="00BC50D6" w:rsidRDefault="00BC50D6">
      <w:pPr>
        <w:pStyle w:val="RKnormal"/>
      </w:pPr>
    </w:p>
    <w:p w14:paraId="3543D977" w14:textId="77777777" w:rsidR="00BC50D6" w:rsidRDefault="00BC50D6">
      <w:pPr>
        <w:pStyle w:val="RKnormal"/>
      </w:pPr>
    </w:p>
    <w:p w14:paraId="06FA76D0" w14:textId="77777777" w:rsidR="00BC50D6" w:rsidRDefault="00BC50D6">
      <w:pPr>
        <w:pStyle w:val="RKnormal"/>
      </w:pPr>
      <w:r>
        <w:t>Magdalena Andersson</w:t>
      </w:r>
    </w:p>
    <w:sectPr w:rsidR="00BC50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017E" w14:textId="77777777" w:rsidR="005268E2" w:rsidRDefault="005268E2">
      <w:r>
        <w:separator/>
      </w:r>
    </w:p>
  </w:endnote>
  <w:endnote w:type="continuationSeparator" w:id="0">
    <w:p w14:paraId="46292151" w14:textId="77777777" w:rsidR="005268E2" w:rsidRDefault="0052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26C11" w14:textId="77777777" w:rsidR="005268E2" w:rsidRDefault="005268E2">
      <w:r>
        <w:separator/>
      </w:r>
    </w:p>
  </w:footnote>
  <w:footnote w:type="continuationSeparator" w:id="0">
    <w:p w14:paraId="13CD2F3B" w14:textId="77777777" w:rsidR="005268E2" w:rsidRDefault="00526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186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B78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E04A0B" w14:textId="77777777">
      <w:trPr>
        <w:cantSplit/>
      </w:trPr>
      <w:tc>
        <w:tcPr>
          <w:tcW w:w="3119" w:type="dxa"/>
        </w:tcPr>
        <w:p w14:paraId="35E81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0774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0A2954" w14:textId="77777777" w:rsidR="00E80146" w:rsidRDefault="00E80146">
          <w:pPr>
            <w:pStyle w:val="Sidhuvud"/>
            <w:ind w:right="360"/>
          </w:pPr>
        </w:p>
      </w:tc>
    </w:tr>
  </w:tbl>
  <w:p w14:paraId="4C85494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AFC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DF2236E" w14:textId="77777777">
      <w:trPr>
        <w:cantSplit/>
      </w:trPr>
      <w:tc>
        <w:tcPr>
          <w:tcW w:w="3119" w:type="dxa"/>
        </w:tcPr>
        <w:p w14:paraId="7AD292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4257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1EF6E3" w14:textId="77777777" w:rsidR="00E80146" w:rsidRDefault="00E80146">
          <w:pPr>
            <w:pStyle w:val="Sidhuvud"/>
            <w:ind w:right="360"/>
          </w:pPr>
        </w:p>
      </w:tc>
    </w:tr>
  </w:tbl>
  <w:p w14:paraId="3D45F8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755CF" w14:textId="77777777" w:rsidR="00BC50D6" w:rsidRDefault="004B02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F59EEDC" wp14:editId="482D4A8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839D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4C4C4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1718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16FAD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D6"/>
    <w:rsid w:val="000A5BA6"/>
    <w:rsid w:val="00150384"/>
    <w:rsid w:val="00160901"/>
    <w:rsid w:val="001805B7"/>
    <w:rsid w:val="001F318F"/>
    <w:rsid w:val="002B15DC"/>
    <w:rsid w:val="00367B1C"/>
    <w:rsid w:val="004409EB"/>
    <w:rsid w:val="004A328D"/>
    <w:rsid w:val="004B0279"/>
    <w:rsid w:val="004B78DB"/>
    <w:rsid w:val="005268E2"/>
    <w:rsid w:val="0054229C"/>
    <w:rsid w:val="0058762B"/>
    <w:rsid w:val="005C3B56"/>
    <w:rsid w:val="00674F87"/>
    <w:rsid w:val="006E4E11"/>
    <w:rsid w:val="007242A3"/>
    <w:rsid w:val="00734A1D"/>
    <w:rsid w:val="007A6855"/>
    <w:rsid w:val="007C288E"/>
    <w:rsid w:val="007C67D3"/>
    <w:rsid w:val="00906CE1"/>
    <w:rsid w:val="0092027A"/>
    <w:rsid w:val="00955E31"/>
    <w:rsid w:val="00971697"/>
    <w:rsid w:val="00974783"/>
    <w:rsid w:val="00983039"/>
    <w:rsid w:val="00992E72"/>
    <w:rsid w:val="00AF26D1"/>
    <w:rsid w:val="00B66F63"/>
    <w:rsid w:val="00BA79EE"/>
    <w:rsid w:val="00BC50D6"/>
    <w:rsid w:val="00D133D7"/>
    <w:rsid w:val="00DF444E"/>
    <w:rsid w:val="00E80146"/>
    <w:rsid w:val="00E904D0"/>
    <w:rsid w:val="00EC25F9"/>
    <w:rsid w:val="00ED583F"/>
    <w:rsid w:val="00F5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072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4B027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40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09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5531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5531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5531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5531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5531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4B0279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440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09E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55310"/>
    <w:rPr>
      <w:sz w:val="16"/>
      <w:szCs w:val="16"/>
    </w:rPr>
  </w:style>
  <w:style w:type="paragraph" w:styleId="Kommentarer">
    <w:name w:val="annotation text"/>
    <w:basedOn w:val="Normal"/>
    <w:link w:val="KommentarerChar"/>
    <w:rsid w:val="00F5531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5531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5531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5531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ed34e554-4bec-45c4-a6bc-6dfe7ee88d14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78BB8-FB0C-4293-BDB8-4E8E0E1C19D3}"/>
</file>

<file path=customXml/itemProps2.xml><?xml version="1.0" encoding="utf-8"?>
<ds:datastoreItem xmlns:ds="http://schemas.openxmlformats.org/officeDocument/2006/customXml" ds:itemID="{305BCDC1-0573-4FD4-8A37-C09E4DCF4164}"/>
</file>

<file path=customXml/itemProps3.xml><?xml version="1.0" encoding="utf-8"?>
<ds:datastoreItem xmlns:ds="http://schemas.openxmlformats.org/officeDocument/2006/customXml" ds:itemID="{ADEC3737-C193-41DA-A452-744407FEFBF4}"/>
</file>

<file path=customXml/itemProps4.xml><?xml version="1.0" encoding="utf-8"?>
<ds:datastoreItem xmlns:ds="http://schemas.openxmlformats.org/officeDocument/2006/customXml" ds:itemID="{305BCDC1-0573-4FD4-8A37-C09E4DCF4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1FC964-FD5B-4891-90A6-15FC41CC2D16}"/>
</file>

<file path=customXml/itemProps6.xml><?xml version="1.0" encoding="utf-8"?>
<ds:datastoreItem xmlns:ds="http://schemas.openxmlformats.org/officeDocument/2006/customXml" ds:itemID="{305BCDC1-0573-4FD4-8A37-C09E4DCF4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Nils-Fredrik Carlsson</dc:creator>
  <cp:lastModifiedBy>Ann-Britt Eriksson</cp:lastModifiedBy>
  <cp:revision>3</cp:revision>
  <cp:lastPrinted>2016-02-10T07:46:00Z</cp:lastPrinted>
  <dcterms:created xsi:type="dcterms:W3CDTF">2016-02-09T08:22:00Z</dcterms:created>
  <dcterms:modified xsi:type="dcterms:W3CDTF">2016-02-10T07:46:00Z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5c816f2e-0cdd-4fd4-9606-c9fbbd14752e</vt:lpwstr>
  </property>
</Properties>
</file>