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4EC" w:rsidRDefault="005F60C2" w14:paraId="7A8E4C82" w14:textId="77777777">
      <w:pPr>
        <w:pStyle w:val="RubrikFrslagTIllRiksdagsbeslut"/>
      </w:pPr>
      <w:sdt>
        <w:sdtPr>
          <w:alias w:val="CC_Boilerplate_4"/>
          <w:tag w:val="CC_Boilerplate_4"/>
          <w:id w:val="-1644581176"/>
          <w:lock w:val="sdtContentLocked"/>
          <w:placeholder>
            <w:docPart w:val="DC41CA26E7684A5C98C49EA1492490B9"/>
          </w:placeholder>
          <w:text/>
        </w:sdtPr>
        <w:sdtEndPr/>
        <w:sdtContent>
          <w:r w:rsidRPr="009B062B" w:rsidR="00AF30DD">
            <w:t>Förslag till riksdagsbeslut</w:t>
          </w:r>
        </w:sdtContent>
      </w:sdt>
      <w:bookmarkEnd w:id="0"/>
      <w:bookmarkEnd w:id="1"/>
    </w:p>
    <w:sdt>
      <w:sdtPr>
        <w:alias w:val="Yrkande 1"/>
        <w:tag w:val="a95fc4ef-fa76-47c3-95b8-1a66a9656b93"/>
        <w:id w:val="-1611282340"/>
        <w:lock w:val="sdtLocked"/>
      </w:sdtPr>
      <w:sdtEndPr/>
      <w:sdtContent>
        <w:p w:rsidR="00DF5E9B" w:rsidRDefault="002F0131" w14:paraId="2BF03DBA" w14:textId="77777777">
          <w:pPr>
            <w:pStyle w:val="Frslagstext"/>
            <w:numPr>
              <w:ilvl w:val="0"/>
              <w:numId w:val="0"/>
            </w:numPr>
          </w:pPr>
          <w:r>
            <w:t>Riksdagen ställer sig bakom det som anförs i motionen om att utreda förutsättningarna för en sverigefinsk sanningskommission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9368962B6640F480449E3EA111D6F3"/>
        </w:placeholder>
        <w:text/>
      </w:sdtPr>
      <w:sdtEndPr/>
      <w:sdtContent>
        <w:p w:rsidRPr="009B062B" w:rsidR="006D79C9" w:rsidP="00333E95" w:rsidRDefault="006D79C9" w14:paraId="42441CAE" w14:textId="77777777">
          <w:pPr>
            <w:pStyle w:val="Rubrik1"/>
          </w:pPr>
          <w:r>
            <w:t>Motivering</w:t>
          </w:r>
        </w:p>
      </w:sdtContent>
    </w:sdt>
    <w:bookmarkEnd w:displacedByCustomXml="prev" w:id="3"/>
    <w:bookmarkEnd w:displacedByCustomXml="prev" w:id="4"/>
    <w:p w:rsidR="00445816" w:rsidP="00445816" w:rsidRDefault="00445816" w14:paraId="72CD9F0A" w14:textId="6F2413EC">
      <w:pPr>
        <w:pStyle w:val="Normalutanindragellerluft"/>
      </w:pPr>
      <w:r>
        <w:t xml:space="preserve">Nationella minoriteter i Sverige är judar, romer, samer, sverigefinnar och tornedalingar. </w:t>
      </w:r>
      <w:r w:rsidRPr="003C49F4" w:rsidR="0093106F">
        <w:t>Under det senaste decenniet har flera viktiga steg tagits för att stärka dessa gruppers rättigheter och synliggöra deras historia och livsvillkor. En stor del av det ramverk som styr minoritetspolitiken idag tillkom</w:t>
      </w:r>
      <w:r w:rsidR="002F0131">
        <w:t xml:space="preserve"> </w:t>
      </w:r>
      <w:r w:rsidRPr="003C49F4" w:rsidR="0093106F">
        <w:t xml:space="preserve">under åren 2006–2014. </w:t>
      </w:r>
      <w:r w:rsidR="0093106F">
        <w:t xml:space="preserve">Arbetet med att främja minoriteters rättigheter och språk är en viktig del av vårt demokratiska ansvar. </w:t>
      </w:r>
    </w:p>
    <w:p w:rsidR="00445816" w:rsidP="005F60C2" w:rsidRDefault="00445816" w14:paraId="555B2876" w14:textId="2856E8AE">
      <w:r>
        <w:t xml:space="preserve">Syftet med </w:t>
      </w:r>
      <w:r w:rsidR="0093106F">
        <w:t xml:space="preserve">sannings- och försoningskommissioner är </w:t>
      </w:r>
      <w:r>
        <w:t xml:space="preserve">att kartlägga och granska den politik som förts gentemot urfolket samerna och de nationella minoriteterna under 1800–1900-talen, och dess konsekvenser. Kommissionerna har som ändamål att dels etablera en historisk kunskapsgrund som medverkar till förståelse över språkens och kulturernas situation i dag, dels lämna förslag på åtgärder som bidrar till upprättelse och främjar försoning och ett livskraftigt språk och kultur för minoriteterna. </w:t>
      </w:r>
    </w:p>
    <w:p w:rsidR="00445816" w:rsidP="005F60C2" w:rsidRDefault="00445816" w14:paraId="252C0B03" w14:textId="58EA1C92">
      <w:r>
        <w:t xml:space="preserve">En sanningskommission ger utrymme för en ärlig och konstruktiv dialog om hur vi går vidare och stärker nationella minoriteters rättigheter, och kunskapen om dessa. </w:t>
      </w:r>
    </w:p>
    <w:p w:rsidRPr="003C49F4" w:rsidR="000F662E" w:rsidP="005F60C2" w:rsidRDefault="000F662E" w14:paraId="6F91BBE8" w14:textId="2929144F">
      <w:r w:rsidRPr="003C49F4">
        <w:t>År 2011 tillsattes en kommission mot antiziganism, som fram tills 2014 arbetade fram en vitbok över historiska övergrepp och kränkningar av romer under 1900-talet. Åren 2020</w:t>
      </w:r>
      <w:r w:rsidR="002F0131">
        <w:t>–</w:t>
      </w:r>
      <w:r w:rsidRPr="003C49F4">
        <w:t>2023 bedrevs en sannings- och försoningskommission för tornedalingar, kväner och lantalaiset. Sedan 2021 pågår en samisk kommission. Det bedrivs även ett lång</w:t>
      </w:r>
      <w:r w:rsidR="005F60C2">
        <w:softHyphen/>
      </w:r>
      <w:r w:rsidRPr="003C49F4">
        <w:t xml:space="preserve">siktigt arbete för att stärka judiskt liv i Sverige. </w:t>
      </w:r>
    </w:p>
    <w:p w:rsidR="00BB6339" w:rsidP="005F60C2" w:rsidRDefault="00445816" w14:paraId="71731151" w14:textId="5958ECCE">
      <w:r>
        <w:t xml:space="preserve">Det finns ett behov av en sverigefinsk sannings- och försoningskommission och det bör undersökas om det finns förutsättningar för att inleda arbetet med en sådan. </w:t>
      </w:r>
    </w:p>
    <w:sdt>
      <w:sdtPr>
        <w:rPr>
          <w:i/>
          <w:noProof/>
        </w:rPr>
        <w:alias w:val="CC_Underskrifter"/>
        <w:tag w:val="CC_Underskrifter"/>
        <w:id w:val="583496634"/>
        <w:lock w:val="sdtContentLocked"/>
        <w:placeholder>
          <w:docPart w:val="61FD8577FE774426BFCAB51931A80A25"/>
        </w:placeholder>
      </w:sdtPr>
      <w:sdtEndPr/>
      <w:sdtContent>
        <w:p w:rsidR="00B244EC" w:rsidP="00B244EC" w:rsidRDefault="00B244EC" w14:paraId="35B3E206" w14:textId="77777777"/>
        <w:p w:rsidR="00B244EC" w:rsidP="00B244EC" w:rsidRDefault="005F60C2" w14:paraId="4F6E1262" w14:textId="6A8A3372"/>
      </w:sdtContent>
    </w:sdt>
    <w:tbl>
      <w:tblPr>
        <w:tblW w:w="5000" w:type="pct"/>
        <w:tblLook w:val="04A0" w:firstRow="1" w:lastRow="0" w:firstColumn="1" w:lastColumn="0" w:noHBand="0" w:noVBand="1"/>
        <w:tblCaption w:val="underskrifter"/>
      </w:tblPr>
      <w:tblGrid>
        <w:gridCol w:w="4252"/>
        <w:gridCol w:w="4252"/>
      </w:tblGrid>
      <w:tr w:rsidR="00DF5E9B" w14:paraId="433BEAE5" w14:textId="77777777">
        <w:trPr>
          <w:cantSplit/>
        </w:trPr>
        <w:tc>
          <w:tcPr>
            <w:tcW w:w="50" w:type="pct"/>
            <w:vAlign w:val="bottom"/>
          </w:tcPr>
          <w:p w:rsidR="00DF5E9B" w:rsidRDefault="002F0131" w14:paraId="725E8226" w14:textId="77777777">
            <w:pPr>
              <w:pStyle w:val="Underskrifter"/>
              <w:spacing w:after="0"/>
            </w:pPr>
            <w:r>
              <w:lastRenderedPageBreak/>
              <w:t>Malin Danielsson (L)</w:t>
            </w:r>
          </w:p>
        </w:tc>
        <w:tc>
          <w:tcPr>
            <w:tcW w:w="50" w:type="pct"/>
            <w:vAlign w:val="bottom"/>
          </w:tcPr>
          <w:p w:rsidR="00DF5E9B" w:rsidRDefault="00DF5E9B" w14:paraId="2EB3CFE9" w14:textId="77777777">
            <w:pPr>
              <w:pStyle w:val="Underskrifter"/>
              <w:spacing w:after="0"/>
            </w:pPr>
          </w:p>
        </w:tc>
      </w:tr>
    </w:tbl>
    <w:p w:rsidRPr="008E0FE2" w:rsidR="004801AC" w:rsidP="00DF3554" w:rsidRDefault="004801AC" w14:paraId="6391EB57" w14:textId="4CC415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D446" w14:textId="77777777" w:rsidR="00445816" w:rsidRDefault="00445816" w:rsidP="000C1CAD">
      <w:pPr>
        <w:spacing w:line="240" w:lineRule="auto"/>
      </w:pPr>
      <w:r>
        <w:separator/>
      </w:r>
    </w:p>
  </w:endnote>
  <w:endnote w:type="continuationSeparator" w:id="0">
    <w:p w14:paraId="1FFCD885" w14:textId="77777777" w:rsidR="00445816" w:rsidRDefault="00445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5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CE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8C6E" w14:textId="67B7D866" w:rsidR="00262EA3" w:rsidRPr="00B244EC" w:rsidRDefault="00262EA3" w:rsidP="00B24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585A" w14:textId="77777777" w:rsidR="00445816" w:rsidRDefault="00445816" w:rsidP="000C1CAD">
      <w:pPr>
        <w:spacing w:line="240" w:lineRule="auto"/>
      </w:pPr>
      <w:r>
        <w:separator/>
      </w:r>
    </w:p>
  </w:footnote>
  <w:footnote w:type="continuationSeparator" w:id="0">
    <w:p w14:paraId="54ED2791" w14:textId="77777777" w:rsidR="00445816" w:rsidRDefault="00445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26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3745F" wp14:editId="40D4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4C0925" w14:textId="18FCC623" w:rsidR="00262EA3" w:rsidRDefault="005F60C2" w:rsidP="008103B5">
                          <w:pPr>
                            <w:jc w:val="right"/>
                          </w:pPr>
                          <w:sdt>
                            <w:sdtPr>
                              <w:alias w:val="CC_Noformat_Partikod"/>
                              <w:tag w:val="CC_Noformat_Partikod"/>
                              <w:id w:val="-53464382"/>
                              <w:placeholder>
                                <w:docPart w:val="AF005B5B713A4F0CBADBFCC839E067DC"/>
                              </w:placeholder>
                              <w:text/>
                            </w:sdtPr>
                            <w:sdtEndPr/>
                            <w:sdtContent>
                              <w:r w:rsidR="00445816">
                                <w:t>L</w:t>
                              </w:r>
                            </w:sdtContent>
                          </w:sdt>
                          <w:sdt>
                            <w:sdtPr>
                              <w:alias w:val="CC_Noformat_Partinummer"/>
                              <w:tag w:val="CC_Noformat_Partinummer"/>
                              <w:id w:val="-1709555926"/>
                              <w:placeholder>
                                <w:docPart w:val="3DA3AB1DF2B841D4B688FBFF67E4A7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37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4C0925" w14:textId="18FCC623" w:rsidR="00262EA3" w:rsidRDefault="005F60C2" w:rsidP="008103B5">
                    <w:pPr>
                      <w:jc w:val="right"/>
                    </w:pPr>
                    <w:sdt>
                      <w:sdtPr>
                        <w:alias w:val="CC_Noformat_Partikod"/>
                        <w:tag w:val="CC_Noformat_Partikod"/>
                        <w:id w:val="-53464382"/>
                        <w:placeholder>
                          <w:docPart w:val="AF005B5B713A4F0CBADBFCC839E067DC"/>
                        </w:placeholder>
                        <w:text/>
                      </w:sdtPr>
                      <w:sdtEndPr/>
                      <w:sdtContent>
                        <w:r w:rsidR="00445816">
                          <w:t>L</w:t>
                        </w:r>
                      </w:sdtContent>
                    </w:sdt>
                    <w:sdt>
                      <w:sdtPr>
                        <w:alias w:val="CC_Noformat_Partinummer"/>
                        <w:tag w:val="CC_Noformat_Partinummer"/>
                        <w:id w:val="-1709555926"/>
                        <w:placeholder>
                          <w:docPart w:val="3DA3AB1DF2B841D4B688FBFF67E4A7F6"/>
                        </w:placeholder>
                        <w:showingPlcHdr/>
                        <w:text/>
                      </w:sdtPr>
                      <w:sdtEndPr/>
                      <w:sdtContent>
                        <w:r w:rsidR="00262EA3">
                          <w:t xml:space="preserve"> </w:t>
                        </w:r>
                      </w:sdtContent>
                    </w:sdt>
                  </w:p>
                </w:txbxContent>
              </v:textbox>
              <w10:wrap anchorx="page"/>
            </v:shape>
          </w:pict>
        </mc:Fallback>
      </mc:AlternateContent>
    </w:r>
  </w:p>
  <w:p w14:paraId="6E867C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EA57" w14:textId="77777777" w:rsidR="00262EA3" w:rsidRDefault="00262EA3" w:rsidP="008563AC">
    <w:pPr>
      <w:jc w:val="right"/>
    </w:pPr>
  </w:p>
  <w:p w14:paraId="671E0C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20EE" w14:textId="77777777" w:rsidR="00262EA3" w:rsidRDefault="005F60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8BC4" wp14:editId="1455A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BFA91" w14:textId="143E260A" w:rsidR="00262EA3" w:rsidRDefault="005F60C2" w:rsidP="00A314CF">
    <w:pPr>
      <w:pStyle w:val="FSHNormal"/>
      <w:spacing w:before="40"/>
    </w:pPr>
    <w:sdt>
      <w:sdtPr>
        <w:alias w:val="CC_Noformat_Motionstyp"/>
        <w:tag w:val="CC_Noformat_Motionstyp"/>
        <w:id w:val="1162973129"/>
        <w:lock w:val="sdtContentLocked"/>
        <w15:appearance w15:val="hidden"/>
        <w:text/>
      </w:sdtPr>
      <w:sdtEndPr/>
      <w:sdtContent>
        <w:r w:rsidR="00B244EC">
          <w:t>Enskild motion</w:t>
        </w:r>
      </w:sdtContent>
    </w:sdt>
    <w:r w:rsidR="00821B36">
      <w:t xml:space="preserve"> </w:t>
    </w:r>
    <w:sdt>
      <w:sdtPr>
        <w:alias w:val="CC_Noformat_Partikod"/>
        <w:tag w:val="CC_Noformat_Partikod"/>
        <w:id w:val="1471015553"/>
        <w:text/>
      </w:sdtPr>
      <w:sdtEndPr/>
      <w:sdtContent>
        <w:r w:rsidR="00445816">
          <w:t>L</w:t>
        </w:r>
      </w:sdtContent>
    </w:sdt>
    <w:sdt>
      <w:sdtPr>
        <w:alias w:val="CC_Noformat_Partinummer"/>
        <w:tag w:val="CC_Noformat_Partinummer"/>
        <w:id w:val="-2014525982"/>
        <w:showingPlcHdr/>
        <w:text/>
      </w:sdtPr>
      <w:sdtEndPr/>
      <w:sdtContent>
        <w:r w:rsidR="00821B36">
          <w:t xml:space="preserve"> </w:t>
        </w:r>
      </w:sdtContent>
    </w:sdt>
  </w:p>
  <w:p w14:paraId="176857AF" w14:textId="77777777" w:rsidR="00262EA3" w:rsidRPr="008227B3" w:rsidRDefault="005F60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8813C" w14:textId="7C48EF15" w:rsidR="00262EA3" w:rsidRPr="008227B3" w:rsidRDefault="005F60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4EC">
          <w:t>:688</w:t>
        </w:r>
      </w:sdtContent>
    </w:sdt>
  </w:p>
  <w:p w14:paraId="1082982B" w14:textId="3BCBFE6E" w:rsidR="00262EA3" w:rsidRDefault="005F60C2" w:rsidP="00E03A3D">
    <w:pPr>
      <w:pStyle w:val="Motionr"/>
    </w:pPr>
    <w:sdt>
      <w:sdtPr>
        <w:alias w:val="CC_Noformat_Avtext"/>
        <w:tag w:val="CC_Noformat_Avtext"/>
        <w:id w:val="-2020768203"/>
        <w:lock w:val="sdtContentLocked"/>
        <w:placeholder>
          <w:docPart w:val="AF005B5B713A4F0CBADBFCC839E067DC"/>
        </w:placeholder>
        <w15:appearance w15:val="hidden"/>
        <w:text/>
      </w:sdtPr>
      <w:sdtEndPr/>
      <w:sdtContent>
        <w:r w:rsidR="00B244EC">
          <w:t>av Malin Danielsson (L)</w:t>
        </w:r>
      </w:sdtContent>
    </w:sdt>
  </w:p>
  <w:sdt>
    <w:sdtPr>
      <w:alias w:val="CC_Noformat_Rubtext"/>
      <w:tag w:val="CC_Noformat_Rubtext"/>
      <w:id w:val="-218060500"/>
      <w:lock w:val="sdtLocked"/>
      <w:placeholder>
        <w:docPart w:val="3DA3AB1DF2B841D4B688FBFF67E4A7F6"/>
      </w:placeholder>
      <w:text/>
    </w:sdtPr>
    <w:sdtEndPr/>
    <w:sdtContent>
      <w:p w14:paraId="7D145407" w14:textId="36E7EABB" w:rsidR="00262EA3" w:rsidRDefault="00445816" w:rsidP="00283E0F">
        <w:pPr>
          <w:pStyle w:val="FSHRub2"/>
        </w:pPr>
        <w:r>
          <w:t>Sanningskommission för sverigefinnar</w:t>
        </w:r>
      </w:p>
    </w:sdtContent>
  </w:sdt>
  <w:sdt>
    <w:sdtPr>
      <w:alias w:val="CC_Boilerplate_3"/>
      <w:tag w:val="CC_Boilerplate_3"/>
      <w:id w:val="1606463544"/>
      <w:lock w:val="sdtContentLocked"/>
      <w15:appearance w15:val="hidden"/>
      <w:text w:multiLine="1"/>
    </w:sdtPr>
    <w:sdtEndPr/>
    <w:sdtContent>
      <w:p w14:paraId="0FE88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8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FB"/>
    <w:rsid w:val="000F4411"/>
    <w:rsid w:val="000F4ECF"/>
    <w:rsid w:val="000F527F"/>
    <w:rsid w:val="000F5329"/>
    <w:rsid w:val="000F5B00"/>
    <w:rsid w:val="000F5CF0"/>
    <w:rsid w:val="000F5DE8"/>
    <w:rsid w:val="000F662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31"/>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12"/>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F4"/>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16"/>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D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B4"/>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C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6F"/>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B0"/>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E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9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3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7EE9E"/>
  <w15:chartTrackingRefBased/>
  <w15:docId w15:val="{3E8B8B1A-615D-4A38-8D0A-F323096A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50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1CA26E7684A5C98C49EA1492490B9"/>
        <w:category>
          <w:name w:val="Allmänt"/>
          <w:gallery w:val="placeholder"/>
        </w:category>
        <w:types>
          <w:type w:val="bbPlcHdr"/>
        </w:types>
        <w:behaviors>
          <w:behavior w:val="content"/>
        </w:behaviors>
        <w:guid w:val="{620582E5-47E0-47BC-9A3B-BCF6280D7E2B}"/>
      </w:docPartPr>
      <w:docPartBody>
        <w:p w:rsidR="00084F69" w:rsidRDefault="00084F69">
          <w:pPr>
            <w:pStyle w:val="DC41CA26E7684A5C98C49EA1492490B9"/>
          </w:pPr>
          <w:r w:rsidRPr="005A0A93">
            <w:rPr>
              <w:rStyle w:val="Platshllartext"/>
            </w:rPr>
            <w:t>Förslag till riksdagsbeslut</w:t>
          </w:r>
        </w:p>
      </w:docPartBody>
    </w:docPart>
    <w:docPart>
      <w:docPartPr>
        <w:name w:val="C39368962B6640F480449E3EA111D6F3"/>
        <w:category>
          <w:name w:val="Allmänt"/>
          <w:gallery w:val="placeholder"/>
        </w:category>
        <w:types>
          <w:type w:val="bbPlcHdr"/>
        </w:types>
        <w:behaviors>
          <w:behavior w:val="content"/>
        </w:behaviors>
        <w:guid w:val="{5C021C1E-A564-4E95-B392-E3CC7DA30443}"/>
      </w:docPartPr>
      <w:docPartBody>
        <w:p w:rsidR="00084F69" w:rsidRDefault="00084F69">
          <w:pPr>
            <w:pStyle w:val="C39368962B6640F480449E3EA111D6F3"/>
          </w:pPr>
          <w:r w:rsidRPr="005A0A93">
            <w:rPr>
              <w:rStyle w:val="Platshllartext"/>
            </w:rPr>
            <w:t>Motivering</w:t>
          </w:r>
        </w:p>
      </w:docPartBody>
    </w:docPart>
    <w:docPart>
      <w:docPartPr>
        <w:name w:val="AF005B5B713A4F0CBADBFCC839E067DC"/>
        <w:category>
          <w:name w:val="Allmänt"/>
          <w:gallery w:val="placeholder"/>
        </w:category>
        <w:types>
          <w:type w:val="bbPlcHdr"/>
        </w:types>
        <w:behaviors>
          <w:behavior w:val="content"/>
        </w:behaviors>
        <w:guid w:val="{814D7B1F-45F7-4AAE-8517-172D5994D7A7}"/>
      </w:docPartPr>
      <w:docPartBody>
        <w:p w:rsidR="00084F69" w:rsidRDefault="00084F69">
          <w:pPr>
            <w:pStyle w:val="AF005B5B713A4F0CBADBFCC839E067DC"/>
          </w:pPr>
          <w:r>
            <w:rPr>
              <w:rStyle w:val="Platshllartext"/>
            </w:rPr>
            <w:t xml:space="preserve"> </w:t>
          </w:r>
        </w:p>
      </w:docPartBody>
    </w:docPart>
    <w:docPart>
      <w:docPartPr>
        <w:name w:val="3DA3AB1DF2B841D4B688FBFF67E4A7F6"/>
        <w:category>
          <w:name w:val="Allmänt"/>
          <w:gallery w:val="placeholder"/>
        </w:category>
        <w:types>
          <w:type w:val="bbPlcHdr"/>
        </w:types>
        <w:behaviors>
          <w:behavior w:val="content"/>
        </w:behaviors>
        <w:guid w:val="{430FE5EC-6E95-486F-A4C7-F400AC0E4FA6}"/>
      </w:docPartPr>
      <w:docPartBody>
        <w:p w:rsidR="00084F69" w:rsidRDefault="00084F69">
          <w:pPr>
            <w:pStyle w:val="3DA3AB1DF2B841D4B688FBFF67E4A7F6"/>
          </w:pPr>
          <w:r>
            <w:t xml:space="preserve"> </w:t>
          </w:r>
        </w:p>
      </w:docPartBody>
    </w:docPart>
    <w:docPart>
      <w:docPartPr>
        <w:name w:val="61FD8577FE774426BFCAB51931A80A25"/>
        <w:category>
          <w:name w:val="Allmänt"/>
          <w:gallery w:val="placeholder"/>
        </w:category>
        <w:types>
          <w:type w:val="bbPlcHdr"/>
        </w:types>
        <w:behaviors>
          <w:behavior w:val="content"/>
        </w:behaviors>
        <w:guid w:val="{4C0C9B5B-04B2-4D77-8D45-74281D9EDD23}"/>
      </w:docPartPr>
      <w:docPartBody>
        <w:p w:rsidR="00C47D24" w:rsidRDefault="00C47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69"/>
    <w:rsid w:val="00084F69"/>
    <w:rsid w:val="00C47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1CA26E7684A5C98C49EA1492490B9">
    <w:name w:val="DC41CA26E7684A5C98C49EA1492490B9"/>
  </w:style>
  <w:style w:type="paragraph" w:customStyle="1" w:styleId="C39368962B6640F480449E3EA111D6F3">
    <w:name w:val="C39368962B6640F480449E3EA111D6F3"/>
  </w:style>
  <w:style w:type="paragraph" w:customStyle="1" w:styleId="AF005B5B713A4F0CBADBFCC839E067DC">
    <w:name w:val="AF005B5B713A4F0CBADBFCC839E067DC"/>
  </w:style>
  <w:style w:type="paragraph" w:customStyle="1" w:styleId="3DA3AB1DF2B841D4B688FBFF67E4A7F6">
    <w:name w:val="3DA3AB1DF2B841D4B688FBFF67E4A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965D9-54A9-449D-994F-595BC4A2AFBA}"/>
</file>

<file path=customXml/itemProps2.xml><?xml version="1.0" encoding="utf-8"?>
<ds:datastoreItem xmlns:ds="http://schemas.openxmlformats.org/officeDocument/2006/customXml" ds:itemID="{D41017F5-C0F1-44A0-8499-985666E3AE4F}"/>
</file>

<file path=customXml/itemProps3.xml><?xml version="1.0" encoding="utf-8"?>
<ds:datastoreItem xmlns:ds="http://schemas.openxmlformats.org/officeDocument/2006/customXml" ds:itemID="{A9667BA0-E844-4956-8892-0EB4A18B1C5F}"/>
</file>

<file path=docProps/app.xml><?xml version="1.0" encoding="utf-8"?>
<Properties xmlns="http://schemas.openxmlformats.org/officeDocument/2006/extended-properties" xmlns:vt="http://schemas.openxmlformats.org/officeDocument/2006/docPropsVTypes">
  <Template>Normal</Template>
  <TotalTime>103</TotalTime>
  <Pages>2</Pages>
  <Words>267</Words>
  <Characters>1614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Sanningskommission för sverigefinnar</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