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C425C" w:rsidP="00DC425C">
      <w:pPr>
        <w:pStyle w:val="Title"/>
      </w:pPr>
      <w:r>
        <w:t>Svar på fråga 2022/23:691 av Anna Vikström (S)</w:t>
      </w:r>
      <w:r w:rsidR="00F4411B">
        <w:br/>
      </w:r>
      <w:r>
        <w:t>Brister hos verksamheter som utför estetiska behandlingar</w:t>
      </w:r>
    </w:p>
    <w:p w:rsidR="00DC425C" w:rsidP="00E14061">
      <w:pPr>
        <w:pStyle w:val="BodyText"/>
      </w:pPr>
      <w:r>
        <w:t xml:space="preserve">Anna Vikström har frågat mig hur jag </w:t>
      </w:r>
      <w:r w:rsidR="00F4411B">
        <w:t>och</w:t>
      </w:r>
      <w:r>
        <w:t xml:space="preserve"> regeringen avser att agera för att komma till rätta med bristerna hos verksamheter som utför estetiska behandlingar, till exempel när det gäller privata aktörers skyldighet att vara tillgängliga vid eventuella komplikationer och hur utländska aktörer kan granskas och regleras.</w:t>
      </w:r>
    </w:p>
    <w:p w:rsidR="008E17C0" w:rsidP="00252D28">
      <w:pPr>
        <w:pStyle w:val="BodyText"/>
      </w:pPr>
      <w:r>
        <w:t>Alla v</w:t>
      </w:r>
      <w:bookmarkStart w:id="0" w:name="_Hlk132373689"/>
      <w:r w:rsidR="001C3E6F">
        <w:t xml:space="preserve">årdgivare är ansvariga </w:t>
      </w:r>
      <w:r w:rsidRPr="007405B1" w:rsidR="001C3E6F">
        <w:t>för att kraven på en god vård uppfylls.</w:t>
      </w:r>
      <w:r w:rsidR="001C3E6F">
        <w:t xml:space="preserve"> Av hälso- och sjukvårdslagen (2017:30) framgår att där </w:t>
      </w:r>
      <w:r w:rsidR="0067470E">
        <w:t xml:space="preserve">det bedrivs </w:t>
      </w:r>
      <w:r w:rsidR="001C3E6F">
        <w:t>hälso- och sjukvård ska det finnas den personal, de lokaler</w:t>
      </w:r>
      <w:r w:rsidR="0067470E">
        <w:t xml:space="preserve">, de sjukvårdsprodukter </w:t>
      </w:r>
      <w:r w:rsidR="001C3E6F">
        <w:t xml:space="preserve">och den </w:t>
      </w:r>
      <w:r w:rsidR="0067470E">
        <w:t xml:space="preserve">övriga </w:t>
      </w:r>
      <w:r w:rsidR="001C3E6F">
        <w:t xml:space="preserve">utrustning som behövs för </w:t>
      </w:r>
      <w:r w:rsidR="0067470E">
        <w:t xml:space="preserve">att </w:t>
      </w:r>
      <w:r w:rsidR="001C3E6F">
        <w:t>god vård ska kunna ges. H</w:t>
      </w:r>
      <w:r w:rsidR="00F4411B">
        <w:t xml:space="preserve">älso- och sjukvårdslagen </w:t>
      </w:r>
      <w:r w:rsidR="001C3E6F">
        <w:t xml:space="preserve">ställer också krav på att kvaliteten i verksamheten systematiskt och fortlöpande ska utvecklas och säkras. </w:t>
      </w:r>
      <w:r w:rsidR="00F4411B">
        <w:t>Vidare framgår det a</w:t>
      </w:r>
      <w:r w:rsidR="001C3E6F">
        <w:t xml:space="preserve">v patientsäkerhetslagen (2010:659) </w:t>
      </w:r>
      <w:r>
        <w:t xml:space="preserve">att </w:t>
      </w:r>
      <w:r w:rsidR="001C3E6F">
        <w:t>vårdgivar</w:t>
      </w:r>
      <w:r w:rsidR="00D47C7B">
        <w:t>e</w:t>
      </w:r>
      <w:r w:rsidR="001C3E6F">
        <w:t xml:space="preserve"> ska vidta de åtgärder som behövs för att förebygga att patienter drabbas av </w:t>
      </w:r>
      <w:r w:rsidR="001C3E6F">
        <w:t>vårdskador</w:t>
      </w:r>
      <w:r w:rsidR="001C3E6F">
        <w:t xml:space="preserve">. </w:t>
      </w:r>
      <w:bookmarkStart w:id="1" w:name="_Hlk132374054"/>
      <w:r w:rsidR="00F4411B">
        <w:t>Även detta</w:t>
      </w:r>
      <w:r w:rsidR="001C3E6F">
        <w:t xml:space="preserve"> gäller </w:t>
      </w:r>
      <w:r w:rsidR="00F4411B">
        <w:t xml:space="preserve">för </w:t>
      </w:r>
      <w:r w:rsidR="001C3E6F">
        <w:t xml:space="preserve">samtliga vårdgivare, </w:t>
      </w:r>
      <w:r>
        <w:t xml:space="preserve">dvs. </w:t>
      </w:r>
      <w:r w:rsidR="001C3E6F">
        <w:t xml:space="preserve">oavsett om </w:t>
      </w:r>
      <w:r w:rsidR="00F4411B">
        <w:t>verksamheten</w:t>
      </w:r>
      <w:r w:rsidR="001C3E6F">
        <w:t xml:space="preserve"> är offentlig eller privat.</w:t>
      </w:r>
      <w:bookmarkEnd w:id="0"/>
      <w:bookmarkEnd w:id="1"/>
    </w:p>
    <w:p w:rsidR="001278E2" w:rsidP="008E17C0">
      <w:pPr>
        <w:pStyle w:val="BodyText"/>
      </w:pPr>
      <w:r>
        <w:t>Jag välkomnar den tillsyn</w:t>
      </w:r>
      <w:r>
        <w:t>sinsats</w:t>
      </w:r>
      <w:r>
        <w:t xml:space="preserve"> </w:t>
      </w:r>
      <w:r>
        <w:t xml:space="preserve">som Inspektionen för vård och omsorg (IVO) har genomfört </w:t>
      </w:r>
      <w:r>
        <w:t xml:space="preserve">avseende </w:t>
      </w:r>
      <w:r>
        <w:t xml:space="preserve">verksamheter som utför </w:t>
      </w:r>
      <w:r>
        <w:t>estetiska behandlingar</w:t>
      </w:r>
      <w:r w:rsidR="00D47C7B">
        <w:t>,</w:t>
      </w:r>
      <w:r>
        <w:t xml:space="preserve"> samtidigt som jag ser mycket allvarligt på det som har kommit fram.</w:t>
      </w:r>
    </w:p>
    <w:p w:rsidR="008E17C0" w:rsidP="008E17C0">
      <w:pPr>
        <w:pStyle w:val="BodyText"/>
      </w:pPr>
      <w:bookmarkStart w:id="2" w:name="_Hlk135384440"/>
      <w:r>
        <w:t xml:space="preserve">Lagen </w:t>
      </w:r>
      <w:r w:rsidRPr="00651375">
        <w:t>(2021:363)</w:t>
      </w:r>
      <w:r>
        <w:t xml:space="preserve"> om estetiska kirurgiska ingrepp och estetiska injektions</w:t>
      </w:r>
      <w:r w:rsidR="001278E2">
        <w:softHyphen/>
      </w:r>
      <w:r>
        <w:t>behandlingar är relativt ny och det är viktigt att säkerställa att berörda verksamheter</w:t>
      </w:r>
      <w:r w:rsidR="001278E2">
        <w:t xml:space="preserve"> uppfyller de skärpta krav som numera gäller</w:t>
      </w:r>
      <w:r>
        <w:t>.</w:t>
      </w:r>
      <w:r w:rsidR="00611CA3">
        <w:t xml:space="preserve"> Här har IVO i egenskap av tillsynsmyndighet en central uppgift. Det är även viktigt att </w:t>
      </w:r>
      <w:r w:rsidRPr="00951FCA" w:rsidR="00611CA3">
        <w:t>ansvariga näringsidkare vidtar nödvändiga åtgärder i sin marknadsföring för att säkerställa ett högt hälso- och konsumentskydd för svenska konsumente</w:t>
      </w:r>
      <w:r w:rsidR="00611CA3">
        <w:t>r.</w:t>
      </w:r>
      <w:r w:rsidR="001D7ABE">
        <w:t xml:space="preserve"> Det finns skäl att </w:t>
      </w:r>
      <w:r w:rsidR="000F4484">
        <w:t>över</w:t>
      </w:r>
      <w:r w:rsidR="005C026D">
        <w:t>väga</w:t>
      </w:r>
      <w:r w:rsidR="000F4484">
        <w:t xml:space="preserve"> </w:t>
      </w:r>
      <w:r w:rsidR="001D7ABE">
        <w:t>om l</w:t>
      </w:r>
      <w:r w:rsidR="00951FCA">
        <w:t>agen om estetiska kirurgiska ingrepp och estetiska injektionsbehandlingar behöver utvärderas</w:t>
      </w:r>
      <w:r w:rsidR="009B5874">
        <w:t xml:space="preserve">. </w:t>
      </w:r>
      <w:r w:rsidR="005C026D">
        <w:t>Jag</w:t>
      </w:r>
      <w:r w:rsidR="00951FCA">
        <w:t xml:space="preserve"> </w:t>
      </w:r>
      <w:r w:rsidR="001D7ABE">
        <w:t>följer frågan nog</w:t>
      </w:r>
      <w:r w:rsidR="0089268F">
        <w:t>a</w:t>
      </w:r>
      <w:r w:rsidR="001D7ABE">
        <w:t xml:space="preserve">. </w:t>
      </w:r>
    </w:p>
    <w:p w:rsidR="008E17C0" w:rsidP="008E17C0">
      <w:pPr>
        <w:pStyle w:val="BodyText"/>
      </w:pPr>
      <w:bookmarkEnd w:id="2"/>
      <w:r>
        <w:t>IVO:s</w:t>
      </w:r>
      <w:r>
        <w:t xml:space="preserve"> </w:t>
      </w:r>
      <w:r w:rsidR="00310B30">
        <w:t>tillsynsrapport</w:t>
      </w:r>
      <w:r>
        <w:t xml:space="preserve"> analyseras för närvarande i Regeringskansliet och utgör ett viktigt underlag för att kunna ta ställning </w:t>
      </w:r>
      <w:r w:rsidR="00310B30">
        <w:t xml:space="preserve">till </w:t>
      </w:r>
      <w:r>
        <w:t xml:space="preserve">vilka åtgärder som kan komma att aktualiseras. </w:t>
      </w:r>
    </w:p>
    <w:p w:rsidR="00252D28" w:rsidP="00252D28">
      <w:pPr>
        <w:pStyle w:val="BodyText"/>
      </w:pPr>
      <w:r>
        <w:t xml:space="preserve">Stockholm den </w:t>
      </w:r>
      <w:sdt>
        <w:sdtPr>
          <w:id w:val="-1225218591"/>
          <w:placeholder>
            <w:docPart w:val="B798F76D948746B4BAE9882B0A99E4EA"/>
          </w:placeholder>
          <w:dataBinding w:xpath="/ns0:DocumentInfo[1]/ns0:BaseInfo[1]/ns0:HeaderDate[1]" w:storeItemID="{1705087D-C64C-4545-A999-C13202AAEEF8}" w:prefixMappings="xmlns:ns0='http://lp/documentinfo/RK' "/>
          <w:date w:fullDate="2023-05-24T00:00:00Z">
            <w:dateFormat w:val="d MMMM yyyy"/>
            <w:lid w:val="sv-SE"/>
            <w:storeMappedDataAs w:val="dateTime"/>
            <w:calendar w:val="gregorian"/>
          </w:date>
        </w:sdtPr>
        <w:sdtContent>
          <w:r>
            <w:t>24 maj 2023</w:t>
          </w:r>
        </w:sdtContent>
      </w:sdt>
    </w:p>
    <w:p w:rsidR="00252D28" w:rsidP="00252D28">
      <w:pPr>
        <w:pStyle w:val="Brdtextutanavstnd"/>
      </w:pPr>
    </w:p>
    <w:p w:rsidR="00252D28" w:rsidP="00252D28">
      <w:pPr>
        <w:pStyle w:val="Brdtextutanavstnd"/>
      </w:pPr>
    </w:p>
    <w:p w:rsidR="00707CD2" w:rsidP="00E2706F">
      <w:pPr>
        <w:pStyle w:val="BodyText"/>
      </w:pPr>
      <w:r>
        <w:t>Acko Ankarberg Johansson</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C425C" w:rsidRPr="007D73AB">
          <w:pPr>
            <w:pStyle w:val="Header"/>
          </w:pPr>
        </w:p>
      </w:tc>
      <w:sdt>
        <w:sdtPr>
          <w:alias w:val="Status"/>
          <w:tag w:val="ccRKShow_Status"/>
          <w:id w:val="1789383027"/>
          <w:placeholder>
            <w:docPart w:val="E7BECC196D6A4CF2893F40A8AE39C9E3"/>
          </w:placeholder>
          <w:showingPlcHdr/>
          <w:text/>
        </w:sdtPr>
        <w:sdtContent>
          <w:tc>
            <w:tcPr>
              <w:tcW w:w="3170" w:type="dxa"/>
              <w:vAlign w:val="bottom"/>
            </w:tcPr>
            <w:p w:rsidR="00DC425C" w:rsidRPr="007D73AB" w:rsidP="00340DE0">
              <w:pPr>
                <w:pStyle w:val="Header"/>
              </w:pPr>
              <w:r>
                <w:t xml:space="preserve"> </w:t>
              </w:r>
            </w:p>
          </w:tc>
        </w:sdtContent>
      </w:sdt>
      <w:tc>
        <w:tcPr>
          <w:tcW w:w="1134" w:type="dxa"/>
        </w:tcPr>
        <w:p w:rsidR="00DC425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C425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C425C" w:rsidP="00EE3C0F">
          <w:pPr>
            <w:pStyle w:val="Header"/>
          </w:pPr>
        </w:p>
        <w:p w:rsidR="00DC425C" w:rsidP="00EE3C0F">
          <w:pPr>
            <w:pStyle w:val="Header"/>
          </w:pPr>
        </w:p>
        <w:sdt>
          <w:sdtPr>
            <w:alias w:val="HeaderDate"/>
            <w:tag w:val="ccRKShow_HeaderDate"/>
            <w:id w:val="-2033410283"/>
            <w:placeholder>
              <w:docPart w:val="9C82858E018044F39AEEF737A3241FEE"/>
            </w:placeholder>
            <w:dataBinding w:xpath="/ns0:DocumentInfo[1]/ns0:BaseInfo[1]/ns0:HeaderDate[1]" w:storeItemID="{1705087D-C64C-4545-A999-C13202AAEEF8}" w:prefixMappings="xmlns:ns0='http://lp/documentinfo/RK' "/>
            <w:date w:fullDate="2023-05-24T00:00:00Z">
              <w:dateFormat w:val="yyyy-MM-dd"/>
              <w:lid w:val="sv-SE"/>
              <w:storeMappedDataAs w:val="dateTime"/>
              <w:calendar w:val="gregorian"/>
            </w:date>
          </w:sdtPr>
          <w:sdtContent>
            <w:p w:rsidR="00DC425C" w:rsidP="00EE3C0F">
              <w:pPr>
                <w:pStyle w:val="Header"/>
              </w:pPr>
              <w:r>
                <w:t>2023-05-24</w:t>
              </w:r>
            </w:p>
          </w:sdtContent>
        </w:sdt>
        <w:sdt>
          <w:sdtPr>
            <w:rPr>
              <w:rFonts w:ascii="Segoe UI" w:eastAsia="Times New Roman" w:hAnsi="Segoe UI" w:cs="Segoe UI"/>
              <w:color w:val="000000"/>
              <w:sz w:val="20"/>
              <w:szCs w:val="20"/>
              <w:lang w:eastAsia="sv-SE"/>
            </w:rPr>
            <w:alias w:val="Dnr"/>
            <w:tag w:val="ccRKShow_Dnr"/>
            <w:id w:val="956755014"/>
            <w:placeholder>
              <w:docPart w:val="7A3BDE52E1E64401A64460356C23F5A7"/>
            </w:placeholder>
            <w:showingPlcHdr/>
            <w:dataBinding w:xpath="/ns0:DocumentInfo[1]/ns0:BaseInfo[1]/ns0:Dnr[1]" w:storeItemID="{1705087D-C64C-4545-A999-C13202AAEEF8}" w:prefixMappings="xmlns:ns0='http://lp/documentinfo/RK' "/>
            <w:text/>
          </w:sdtPr>
          <w:sdtContent>
            <w:p w:rsidR="00DC425C" w:rsidP="00EE3C0F">
              <w:pPr>
                <w:pStyle w:val="Header"/>
              </w:pPr>
              <w:r>
                <w:rPr>
                  <w:rStyle w:val="PlaceholderText"/>
                </w:rPr>
                <w:t xml:space="preserve"> </w:t>
              </w:r>
            </w:p>
          </w:sdtContent>
        </w:sdt>
        <w:sdt>
          <w:sdtPr>
            <w:alias w:val="DocNumber"/>
            <w:tag w:val="DocNumber"/>
            <w:id w:val="-1563547122"/>
            <w:placeholder>
              <w:docPart w:val="7AF194F99AC3499DBC8C4501396E2757"/>
            </w:placeholder>
            <w:showingPlcHdr/>
            <w:dataBinding w:xpath="/ns0:DocumentInfo[1]/ns0:BaseInfo[1]/ns0:DocNumber[1]" w:storeItemID="{1705087D-C64C-4545-A999-C13202AAEEF8}" w:prefixMappings="xmlns:ns0='http://lp/documentinfo/RK' "/>
            <w:text/>
          </w:sdtPr>
          <w:sdtContent>
            <w:p w:rsidR="00DC425C" w:rsidP="00EE3C0F">
              <w:pPr>
                <w:pStyle w:val="Header"/>
              </w:pPr>
              <w:r>
                <w:rPr>
                  <w:rStyle w:val="PlaceholderText"/>
                </w:rPr>
                <w:t xml:space="preserve"> </w:t>
              </w:r>
            </w:p>
          </w:sdtContent>
        </w:sdt>
        <w:p w:rsidR="00DC425C" w:rsidP="00EE3C0F">
          <w:pPr>
            <w:pStyle w:val="Header"/>
          </w:pPr>
          <w:r>
            <w:t>S2023/01717</w:t>
          </w:r>
        </w:p>
      </w:tc>
      <w:tc>
        <w:tcPr>
          <w:tcW w:w="1134" w:type="dxa"/>
        </w:tcPr>
        <w:p w:rsidR="00DC425C" w:rsidP="0094502D">
          <w:pPr>
            <w:pStyle w:val="Header"/>
          </w:pPr>
        </w:p>
        <w:sdt>
          <w:sdtPr>
            <w:alias w:val="Bilagor"/>
            <w:tag w:val="ccRKShow_Bilagor"/>
            <w:id w:val="1351614755"/>
            <w:placeholder>
              <w:docPart w:val="506AE729C3C744058488B7CB6DE67AE3"/>
            </w:placeholder>
            <w:showingPlcHdr/>
            <w:dataBinding w:xpath="/ns0:DocumentInfo[1]/ns0:BaseInfo[1]/ns0:Appendix[1]" w:storeItemID="{1705087D-C64C-4545-A999-C13202AAEEF8}" w:prefixMappings="xmlns:ns0='http://lp/documentinfo/RK' "/>
            <w:text/>
          </w:sdtPr>
          <w:sdtContent>
            <w:p w:rsidR="00DC425C" w:rsidRPr="0094502D" w:rsidP="00EC71A6">
              <w:pPr>
                <w:pStyle w:val="Header"/>
              </w:pPr>
              <w:r>
                <w:rPr>
                  <w:rStyle w:val="PlaceholderText"/>
                </w:rPr>
                <w:t xml:space="preserve"> </w:t>
              </w:r>
            </w:p>
          </w:sdtContent>
        </w:sdt>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113133475"/>
          <w:placeholder>
            <w:docPart w:val="E9DDEF419085450BBC556EF51DE9E9FE"/>
          </w:placeholder>
          <w:richText/>
        </w:sdtPr>
        <w:sdtEndPr>
          <w:rPr>
            <w:b w:val="0"/>
          </w:rPr>
        </w:sdtEndPr>
        <w:sdtContent>
          <w:tc>
            <w:tcPr>
              <w:tcW w:w="5534" w:type="dxa"/>
              <w:tcMar>
                <w:right w:w="1134" w:type="dxa"/>
              </w:tcMar>
            </w:tcPr>
            <w:p w:rsidR="00DC425C" w:rsidRPr="00DC425C" w:rsidP="00340DE0">
              <w:pPr>
                <w:pStyle w:val="Header"/>
                <w:rPr>
                  <w:b/>
                </w:rPr>
              </w:pPr>
              <w:r w:rsidRPr="00DC425C">
                <w:rPr>
                  <w:b/>
                </w:rPr>
                <w:t>Socialdepartementet</w:t>
              </w:r>
            </w:p>
            <w:p w:rsidR="00DC425C" w:rsidRPr="00DC425C" w:rsidP="00340DE0">
              <w:pPr>
                <w:pStyle w:val="Header"/>
                <w:rPr>
                  <w:lang w:val="en-GB"/>
                </w:rPr>
              </w:pPr>
              <w:r>
                <w:t>Sjukvårdsministern</w:t>
              </w:r>
            </w:p>
          </w:tc>
        </w:sdtContent>
      </w:sdt>
      <w:sdt>
        <w:sdtPr>
          <w:alias w:val="Recipient"/>
          <w:tag w:val="ccRKShow_Recipient"/>
          <w:id w:val="-934290281"/>
          <w:placeholder>
            <w:docPart w:val="768D426BC5C04D53BB74B4BF0EA33C80"/>
          </w:placeholder>
          <w:showingPlcHdr/>
          <w:dataBinding w:xpath="/ns0:DocumentInfo[1]/ns0:BaseInfo[1]/ns0:Recipient[1]" w:storeItemID="{1705087D-C64C-4545-A999-C13202AAEEF8}" w:prefixMappings="xmlns:ns0='http://lp/documentinfo/RK' "/>
          <w:text w:multiLine="1"/>
        </w:sdtPr>
        <w:sdtContent>
          <w:tc>
            <w:tcPr>
              <w:tcW w:w="3170" w:type="dxa"/>
            </w:tcPr>
            <w:p w:rsidR="00DC425C" w:rsidP="00547B89">
              <w:pPr>
                <w:pStyle w:val="Header"/>
              </w:pPr>
              <w:r>
                <w:rPr>
                  <w:rStyle w:val="PlaceholderText"/>
                </w:rPr>
                <w:t xml:space="preserve"> </w:t>
              </w:r>
            </w:p>
          </w:tc>
        </w:sdtContent>
      </w:sdt>
      <w:tc>
        <w:tcPr>
          <w:tcW w:w="1134" w:type="dxa"/>
        </w:tcPr>
        <w:p w:rsidR="00DC425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1CD7048"/>
    <w:multiLevelType w:val="hybridMultilevel"/>
    <w:tmpl w:val="812846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AB05199"/>
    <w:multiLevelType w:val="multilevel"/>
    <w:tmpl w:val="186C6512"/>
    <w:numStyleLink w:val="Strecklistan"/>
  </w:abstractNum>
  <w:abstractNum w:abstractNumId="18">
    <w:nsid w:val="2BE361F1"/>
    <w:multiLevelType w:val="multilevel"/>
    <w:tmpl w:val="B7F0FEDA"/>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B7F0FEDA"/>
    <w:numStyleLink w:val="RKNumreradlista"/>
  </w:abstractNum>
  <w:abstractNum w:abstractNumId="21">
    <w:nsid w:val="2F604539"/>
    <w:multiLevelType w:val="multilevel"/>
    <w:tmpl w:val="B7F0FEDA"/>
    <w:numStyleLink w:val="RKNumreradlista"/>
  </w:abstractNum>
  <w:abstractNum w:abstractNumId="22">
    <w:nsid w:val="348522EF"/>
    <w:multiLevelType w:val="multilevel"/>
    <w:tmpl w:val="B7F0FEDA"/>
    <w:numStyleLink w:val="RKNumreradlista"/>
  </w:abstractNum>
  <w:abstractNum w:abstractNumId="23">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B7F0FEDA"/>
    <w:numStyleLink w:val="RKNumreradlista"/>
  </w:abstractNum>
  <w:abstractNum w:abstractNumId="25">
    <w:nsid w:val="3E1445DA"/>
    <w:multiLevelType w:val="multilevel"/>
    <w:tmpl w:val="B7F0FEDA"/>
    <w:numStyleLink w:val="RKNumreradlista"/>
  </w:abstractNum>
  <w:abstractNum w:abstractNumId="26">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270774A"/>
    <w:multiLevelType w:val="multilevel"/>
    <w:tmpl w:val="B7F0FEDA"/>
    <w:numStyleLink w:val="RKNumreradlista"/>
  </w:abstractNum>
  <w:abstractNum w:abstractNumId="29">
    <w:nsid w:val="4C84297C"/>
    <w:multiLevelType w:val="multilevel"/>
    <w:tmpl w:val="B7F0FEDA"/>
    <w:numStyleLink w:val="RKNumreradlista"/>
  </w:abstractNum>
  <w:abstractNum w:abstractNumId="30">
    <w:nsid w:val="4D904BDB"/>
    <w:multiLevelType w:val="multilevel"/>
    <w:tmpl w:val="B7F0FEDA"/>
    <w:numStyleLink w:val="RKNumreradlista"/>
  </w:abstractNum>
  <w:abstractNum w:abstractNumId="31">
    <w:nsid w:val="4DAD38FF"/>
    <w:multiLevelType w:val="multilevel"/>
    <w:tmpl w:val="B7F0FEDA"/>
    <w:numStyleLink w:val="RKNumreradlista"/>
  </w:abstractNum>
  <w:abstractNum w:abstractNumId="32">
    <w:nsid w:val="53A05A92"/>
    <w:multiLevelType w:val="multilevel"/>
    <w:tmpl w:val="B7F0FEDA"/>
    <w:numStyleLink w:val="RKNumreradlista"/>
  </w:abstractNum>
  <w:abstractNum w:abstractNumId="33">
    <w:nsid w:val="5C6843F9"/>
    <w:multiLevelType w:val="multilevel"/>
    <w:tmpl w:val="1A20A4CA"/>
    <w:numStyleLink w:val="RKPunktlista"/>
  </w:abstractNum>
  <w:abstractNum w:abstractNumId="34">
    <w:nsid w:val="61AC437A"/>
    <w:multiLevelType w:val="multilevel"/>
    <w:tmpl w:val="E2FEA49E"/>
    <w:numStyleLink w:val="RKNumreraderubriker"/>
  </w:abstractNum>
  <w:abstractNum w:abstractNumId="35">
    <w:nsid w:val="64780D1B"/>
    <w:multiLevelType w:val="multilevel"/>
    <w:tmpl w:val="B7F0FEDA"/>
    <w:numStyleLink w:val="RKNumreradlista"/>
  </w:abstractNum>
  <w:abstractNum w:abstractNumId="36">
    <w:nsid w:val="664239C2"/>
    <w:multiLevelType w:val="multilevel"/>
    <w:tmpl w:val="1A20A4CA"/>
    <w:numStyleLink w:val="RKPunktlista"/>
  </w:abstractNum>
  <w:abstractNum w:abstractNumId="37">
    <w:nsid w:val="6AA87A6A"/>
    <w:multiLevelType w:val="multilevel"/>
    <w:tmpl w:val="186C6512"/>
    <w:numStyleLink w:val="Strecklistan"/>
  </w:abstractNum>
  <w:abstractNum w:abstractNumId="38">
    <w:nsid w:val="6D8C68B4"/>
    <w:multiLevelType w:val="multilevel"/>
    <w:tmpl w:val="B7F0FEDA"/>
    <w:numStyleLink w:val="RKNumreradlista"/>
  </w:abstractNum>
  <w:abstractNum w:abstractNumId="39">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4466A28"/>
    <w:multiLevelType w:val="multilevel"/>
    <w:tmpl w:val="1A20A4CA"/>
    <w:numStyleLink w:val="RKPunktlista"/>
  </w:abstractNum>
  <w:abstractNum w:abstractNumId="41">
    <w:nsid w:val="76322898"/>
    <w:multiLevelType w:val="multilevel"/>
    <w:tmpl w:val="186C6512"/>
    <w:numStyleLink w:val="Strecklistan"/>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9"/>
  </w:num>
  <w:num w:numId="13">
    <w:abstractNumId w:val="32"/>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20"/>
  </w:num>
  <w:num w:numId="22">
    <w:abstractNumId w:val="14"/>
  </w:num>
  <w:num w:numId="23">
    <w:abstractNumId w:val="29"/>
  </w:num>
  <w:num w:numId="24">
    <w:abstractNumId w:val="30"/>
  </w:num>
  <w:num w:numId="25">
    <w:abstractNumId w:val="40"/>
  </w:num>
  <w:num w:numId="26">
    <w:abstractNumId w:val="24"/>
  </w:num>
  <w:num w:numId="27">
    <w:abstractNumId w:val="37"/>
  </w:num>
  <w:num w:numId="28">
    <w:abstractNumId w:val="19"/>
  </w:num>
  <w:num w:numId="29">
    <w:abstractNumId w:val="17"/>
  </w:num>
  <w:num w:numId="30">
    <w:abstractNumId w:val="38"/>
  </w:num>
  <w:num w:numId="31">
    <w:abstractNumId w:val="15"/>
  </w:num>
  <w:num w:numId="32">
    <w:abstractNumId w:val="31"/>
  </w:num>
  <w:num w:numId="33">
    <w:abstractNumId w:val="35"/>
  </w:num>
  <w:num w:numId="34">
    <w:abstractNumId w:val="41"/>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5"/>
  </w:num>
  <w:num w:numId="4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F4411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7BECC196D6A4CF2893F40A8AE39C9E3"/>
        <w:category>
          <w:name w:val="Allmänt"/>
          <w:gallery w:val="placeholder"/>
        </w:category>
        <w:types>
          <w:type w:val="bbPlcHdr"/>
        </w:types>
        <w:behaviors>
          <w:behavior w:val="content"/>
        </w:behaviors>
        <w:guid w:val="{398B17F2-8994-49DE-8B71-F5F6C75B7478}"/>
      </w:docPartPr>
      <w:docPartBody>
        <w:p w:rsidR="004D464D" w:rsidP="00ED7F03">
          <w:pPr>
            <w:pStyle w:val="E7BECC196D6A4CF2893F40A8AE39C9E3"/>
          </w:pPr>
          <w:r>
            <w:t xml:space="preserve"> </w:t>
          </w:r>
        </w:p>
      </w:docPartBody>
    </w:docPart>
    <w:docPart>
      <w:docPartPr>
        <w:name w:val="9C82858E018044F39AEEF737A3241FEE"/>
        <w:category>
          <w:name w:val="Allmänt"/>
          <w:gallery w:val="placeholder"/>
        </w:category>
        <w:types>
          <w:type w:val="bbPlcHdr"/>
        </w:types>
        <w:behaviors>
          <w:behavior w:val="content"/>
        </w:behaviors>
        <w:guid w:val="{A5D5F54F-C7F9-43BA-A913-387493376069}"/>
      </w:docPartPr>
      <w:docPartBody>
        <w:p w:rsidR="004D464D" w:rsidP="00ED7F03">
          <w:pPr>
            <w:pStyle w:val="9C82858E018044F39AEEF737A3241FEE"/>
          </w:pPr>
          <w:r>
            <w:t xml:space="preserve"> </w:t>
          </w:r>
        </w:p>
      </w:docPartBody>
    </w:docPart>
    <w:docPart>
      <w:docPartPr>
        <w:name w:val="7A3BDE52E1E64401A64460356C23F5A7"/>
        <w:category>
          <w:name w:val="Allmänt"/>
          <w:gallery w:val="placeholder"/>
        </w:category>
        <w:types>
          <w:type w:val="bbPlcHdr"/>
        </w:types>
        <w:behaviors>
          <w:behavior w:val="content"/>
        </w:behaviors>
        <w:guid w:val="{46114E14-143A-4D3C-B80D-0510731C74A1}"/>
      </w:docPartPr>
      <w:docPartBody>
        <w:p w:rsidR="004D464D" w:rsidP="00ED7F03">
          <w:pPr>
            <w:pStyle w:val="7A3BDE52E1E64401A64460356C23F5A7"/>
          </w:pPr>
          <w:r>
            <w:rPr>
              <w:rStyle w:val="PlaceholderText"/>
            </w:rPr>
            <w:t xml:space="preserve"> </w:t>
          </w:r>
        </w:p>
      </w:docPartBody>
    </w:docPart>
    <w:docPart>
      <w:docPartPr>
        <w:name w:val="7AF194F99AC3499DBC8C4501396E2757"/>
        <w:category>
          <w:name w:val="Allmänt"/>
          <w:gallery w:val="placeholder"/>
        </w:category>
        <w:types>
          <w:type w:val="bbPlcHdr"/>
        </w:types>
        <w:behaviors>
          <w:behavior w:val="content"/>
        </w:behaviors>
        <w:guid w:val="{D13C2C82-4A91-4BE2-9376-460170AD7FCC}"/>
      </w:docPartPr>
      <w:docPartBody>
        <w:p w:rsidR="004D464D" w:rsidP="00ED7F03">
          <w:pPr>
            <w:pStyle w:val="7AF194F99AC3499DBC8C4501396E27571"/>
          </w:pPr>
          <w:r>
            <w:rPr>
              <w:rStyle w:val="PlaceholderText"/>
            </w:rPr>
            <w:t xml:space="preserve"> </w:t>
          </w:r>
        </w:p>
      </w:docPartBody>
    </w:docPart>
    <w:docPart>
      <w:docPartPr>
        <w:name w:val="506AE729C3C744058488B7CB6DE67AE3"/>
        <w:category>
          <w:name w:val="Allmänt"/>
          <w:gallery w:val="placeholder"/>
        </w:category>
        <w:types>
          <w:type w:val="bbPlcHdr"/>
        </w:types>
        <w:behaviors>
          <w:behavior w:val="content"/>
        </w:behaviors>
        <w:guid w:val="{D06E2431-EECB-45A2-97B3-C9144EE7F183}"/>
      </w:docPartPr>
      <w:docPartBody>
        <w:p w:rsidR="004D464D" w:rsidP="00ED7F03">
          <w:pPr>
            <w:pStyle w:val="506AE729C3C744058488B7CB6DE67AE31"/>
          </w:pPr>
          <w:r>
            <w:rPr>
              <w:rStyle w:val="PlaceholderText"/>
            </w:rPr>
            <w:t xml:space="preserve"> </w:t>
          </w:r>
        </w:p>
      </w:docPartBody>
    </w:docPart>
    <w:docPart>
      <w:docPartPr>
        <w:name w:val="E9DDEF419085450BBC556EF51DE9E9FE"/>
        <w:category>
          <w:name w:val="Allmänt"/>
          <w:gallery w:val="placeholder"/>
        </w:category>
        <w:types>
          <w:type w:val="bbPlcHdr"/>
        </w:types>
        <w:behaviors>
          <w:behavior w:val="content"/>
        </w:behaviors>
        <w:guid w:val="{23698194-BDFA-442C-8609-4DD1669BAC41}"/>
      </w:docPartPr>
      <w:docPartBody>
        <w:p w:rsidR="004D464D" w:rsidP="00ED7F03">
          <w:pPr>
            <w:pStyle w:val="E9DDEF419085450BBC556EF51DE9E9FE1"/>
          </w:pPr>
          <w:r>
            <w:rPr>
              <w:rStyle w:val="PlaceholderText"/>
            </w:rPr>
            <w:t xml:space="preserve"> </w:t>
          </w:r>
        </w:p>
      </w:docPartBody>
    </w:docPart>
    <w:docPart>
      <w:docPartPr>
        <w:name w:val="768D426BC5C04D53BB74B4BF0EA33C80"/>
        <w:category>
          <w:name w:val="Allmänt"/>
          <w:gallery w:val="placeholder"/>
        </w:category>
        <w:types>
          <w:type w:val="bbPlcHdr"/>
        </w:types>
        <w:behaviors>
          <w:behavior w:val="content"/>
        </w:behaviors>
        <w:guid w:val="{37221B42-A544-4432-B980-07A393B4B1EF}"/>
      </w:docPartPr>
      <w:docPartBody>
        <w:p w:rsidR="004D464D" w:rsidP="00ED7F03">
          <w:pPr>
            <w:pStyle w:val="768D426BC5C04D53BB74B4BF0EA33C801"/>
          </w:pPr>
          <w:r>
            <w:rPr>
              <w:rStyle w:val="PlaceholderText"/>
            </w:rPr>
            <w:t xml:space="preserve"> </w:t>
          </w:r>
        </w:p>
      </w:docPartBody>
    </w:docPart>
    <w:docPart>
      <w:docPartPr>
        <w:name w:val="B798F76D948746B4BAE9882B0A99E4EA"/>
        <w:category>
          <w:name w:val="Allmänt"/>
          <w:gallery w:val="placeholder"/>
        </w:category>
        <w:types>
          <w:type w:val="bbPlcHdr"/>
        </w:types>
        <w:behaviors>
          <w:behavior w:val="content"/>
        </w:behaviors>
        <w:guid w:val="{6756A7EF-C419-46A2-8C6A-9AAAC71F9E0C}"/>
      </w:docPartPr>
      <w:docPartBody>
        <w:p w:rsidR="004D464D" w:rsidP="00ED7F03">
          <w:pPr>
            <w:pStyle w:val="B798F76D948746B4BAE9882B0A99E4EA"/>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7BECC196D6A4CF2893F40A8AE39C9E3">
    <w:name w:val="E7BECC196D6A4CF2893F40A8AE39C9E3"/>
    <w:rsid w:val="00ED7F03"/>
  </w:style>
  <w:style w:type="character" w:styleId="PlaceholderText">
    <w:name w:val="Placeholder Text"/>
    <w:basedOn w:val="DefaultParagraphFont"/>
    <w:uiPriority w:val="99"/>
    <w:semiHidden/>
    <w:rsid w:val="00ED7F03"/>
  </w:style>
  <w:style w:type="paragraph" w:customStyle="1" w:styleId="9C82858E018044F39AEEF737A3241FEE">
    <w:name w:val="9C82858E018044F39AEEF737A3241FEE"/>
    <w:rsid w:val="00ED7F03"/>
  </w:style>
  <w:style w:type="paragraph" w:customStyle="1" w:styleId="7A3BDE52E1E64401A64460356C23F5A7">
    <w:name w:val="7A3BDE52E1E64401A64460356C23F5A7"/>
    <w:rsid w:val="00ED7F03"/>
  </w:style>
  <w:style w:type="paragraph" w:customStyle="1" w:styleId="7AF194F99AC3499DBC8C4501396E27571">
    <w:name w:val="7AF194F99AC3499DBC8C4501396E27571"/>
    <w:rsid w:val="00ED7F0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06AE729C3C744058488B7CB6DE67AE31">
    <w:name w:val="506AE729C3C744058488B7CB6DE67AE31"/>
    <w:rsid w:val="00ED7F0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9DDEF419085450BBC556EF51DE9E9FE1">
    <w:name w:val="E9DDEF419085450BBC556EF51DE9E9FE1"/>
    <w:rsid w:val="00ED7F0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68D426BC5C04D53BB74B4BF0EA33C801">
    <w:name w:val="768D426BC5C04D53BB74B4BF0EA33C801"/>
    <w:rsid w:val="00ED7F0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798F76D948746B4BAE9882B0A99E4EA">
    <w:name w:val="B798F76D948746B4BAE9882B0A99E4EA"/>
    <w:rsid w:val="00ED7F0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7c6a9359-9862-4591-bf54-38bb35fd846b</RD_Svarsid>
  </documentManagement>
</p:properties>
</file>

<file path=customXml/item5.xml><?xml version="1.0" encoding="utf-8"?>
<!--<?xml version="1.0" encoding="iso-8859-1"?>-->
<DocumentInfo xmlns="http://lp/documentinfo/RK">
  <BaseInfo>
    <RkTemplate>2</RkTemplate>
    <DocType>PM</DocType>
    <DocTypeShowName>Promemoria</DocTypeShowName>
    <Status/>
    <Sender>
      <SenderName>Evelina Norvell</SenderName>
      <SenderTitle/>
      <SenderMail>evelina.norvell@regeringskansliet.se</SenderMail>
      <SenderPhone/>
    </Sender>
    <TopId>1</TopId>
    <TopSender/>
    <OrganisationInfo>
      <Organisatoriskenhet1>Socialdepartementet</Organisatoriskenhet1>
      <Organisatoriskenhet2>Enheten för sjukvård och läkemedelsfrågor</Organisatoriskenhet2>
      <Organisatoriskenhet3>Hälso- och sjukvård</Organisatoriskenhet3>
      <Organisatoriskenhet1Id>193</Organisatoriskenhet1Id>
      <Organisatoriskenhet2Id>1864</Organisatoriskenhet2Id>
      <Organisatoriskenhet3Id>1868</Organisatoriskenhet3Id>
    </OrganisationInfo>
    <HeaderDate>2023-05-24T00:00:00</HeaderDate>
    <Office/>
    <Dnr/>
    <ParagrafNr/>
    <DocumentTitle/>
    <VisitingAddress/>
    <Extra1>extrainfo för denna mallm</Extra1>
    <Extra2>mer extrainfo</Extra2>
    <Extra3/>
    <Number/>
    <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527499D3-3F69-4DFA-AE8E-94F35EF19995}"/>
</file>

<file path=customXml/itemProps2.xml><?xml version="1.0" encoding="utf-8"?>
<ds:datastoreItem xmlns:ds="http://schemas.openxmlformats.org/officeDocument/2006/customXml" ds:itemID="{B3BFD0DB-D370-4117-94E2-23A1D17FF0C3}"/>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AAAF17AB-4D72-442E-9E26-0137238131F5}"/>
</file>

<file path=customXml/itemProps5.xml><?xml version="1.0" encoding="utf-8"?>
<ds:datastoreItem xmlns:ds="http://schemas.openxmlformats.org/officeDocument/2006/customXml" ds:itemID="{1705087D-C64C-4545-A999-C13202AAEEF8}"/>
</file>

<file path=docProps/app.xml><?xml version="1.0" encoding="utf-8"?>
<Properties xmlns="http://schemas.openxmlformats.org/officeDocument/2006/extended-properties" xmlns:vt="http://schemas.openxmlformats.org/officeDocument/2006/docPropsVTypes">
  <Template>RK Basmall</Template>
  <TotalTime>0</TotalTime>
  <Pages>2</Pages>
  <Words>340</Words>
  <Characters>1808</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691 Brister hos verksamheter som utför estetiska behandlingar.docx</dc:title>
  <cp:revision>2</cp:revision>
  <cp:lastPrinted>2023-05-19T09:56:00Z</cp:lastPrinted>
  <dcterms:created xsi:type="dcterms:W3CDTF">2023-05-24T08:48:00Z</dcterms:created>
  <dcterms:modified xsi:type="dcterms:W3CDTF">2023-05-24T08:48:00Z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ibbon">
    <vt:lpwstr>PM</vt:lpwstr>
  </property>
  <property fmtid="{D5CDD505-2E9C-101B-9397-08002B2CF9AE}" pid="4" name="ShowStyleSet">
    <vt:lpwstr>RKStyleSet</vt:lpwstr>
  </property>
</Properties>
</file>