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40A7" w:rsidRPr="001F40A7" w:rsidRDefault="001F40A7">
      <w:pPr>
        <w:pStyle w:val="Hemstlrubrik"/>
      </w:pPr>
      <w:r w:rsidRPr="001F40A7">
        <w:t>Förslag till riksdagsbeslut</w:t>
      </w:r>
    </w:p>
    <w:p w:rsidR="001F40A7" w:rsidRPr="001F40A7" w:rsidRDefault="001F40A7">
      <w:pPr>
        <w:pStyle w:val="Hemstlatt"/>
        <w:ind w:left="0"/>
      </w:pPr>
      <w:r w:rsidRPr="001F40A7">
        <w:t>Riksdagen tillkännager för regeringen som sin mening vad som anförs i motionen om att rätten för barn med funktionsnedsättning och andra särskilda behov att välja skola bör ses över.</w:t>
      </w:r>
    </w:p>
    <w:p w:rsidR="001F40A7" w:rsidRPr="001F40A7" w:rsidRDefault="001F40A7">
      <w:pPr>
        <w:pStyle w:val="Rubrik1"/>
      </w:pPr>
      <w:r w:rsidRPr="001F40A7">
        <w:t>Motivering</w:t>
      </w:r>
    </w:p>
    <w:p w:rsidR="001F40A7" w:rsidRPr="001F40A7" w:rsidRDefault="001F40A7">
      <w:r w:rsidRPr="001F40A7">
        <w:t>Alla barn ska ha rätt till skolan på lika villkor. Den svenska skollagen slår också fast att alla elever ska ha lika tillgång till utbildning och att man ska ta hänsyn till elever i behov av särskilt stöd. Den svenska skollagen slår också fast att alla elever ska ha lika tillgång till utbildning och att man ska ta hänsyn till elever i behov av särskilt stöd. Skollagen lämnar dock i dag en möjlighet för enskilda skolor att med hänvisning till betydande kostnader eller organis</w:t>
      </w:r>
      <w:r w:rsidRPr="001F40A7">
        <w:t>a</w:t>
      </w:r>
      <w:r w:rsidRPr="001F40A7">
        <w:t>toriska svårigheter neka barn med funktionsnedsättning tillträde. Då denna möjlighet finns får inte skolor några drivkrafter att göra sina skolor mer til</w:t>
      </w:r>
      <w:r w:rsidRPr="001F40A7">
        <w:t>l</w:t>
      </w:r>
      <w:r w:rsidRPr="001F40A7">
        <w:t>gängliga. I stället hänvisas elever med funktionsnedsättning till andra skolor som kanske ligger längre hemifrån eller där eleven inte vill gå av andra skäl. Även barn med andra särskilda behov borde ges möjlighet att välja skola.</w:t>
      </w:r>
    </w:p>
    <w:p w:rsidR="001F40A7" w:rsidRPr="001F40A7" w:rsidRDefault="001F40A7">
      <w:pPr>
        <w:pStyle w:val="Normaltindrag"/>
      </w:pPr>
      <w:r w:rsidRPr="001F40A7">
        <w:t>Projektet ”Särskild, särskiljd eller avskild – om skol- och fritidssituationen för barn med rörelsehinder” har genomfört en en</w:t>
      </w:r>
      <w:r w:rsidRPr="001F40A7">
        <w:t>kät till föräldrar där drygt 20 procent uppger att de inte fått välja skola för sina barn.</w:t>
      </w:r>
    </w:p>
    <w:p w:rsidR="001F40A7" w:rsidRPr="001F40A7" w:rsidRDefault="001F40A7">
      <w:pPr>
        <w:pStyle w:val="Normaltindrag"/>
      </w:pPr>
      <w:r w:rsidRPr="001F40A7">
        <w:t>Den nya diskrimineringslagen som antogs i våras slår fast att ingen får di</w:t>
      </w:r>
      <w:r w:rsidRPr="001F40A7">
        <w:t>s</w:t>
      </w:r>
      <w:r w:rsidRPr="001F40A7">
        <w:t>krimineras på grund av funktionshinder. Däremot anses inte bristande til</w:t>
      </w:r>
      <w:r w:rsidRPr="001F40A7">
        <w:t>l</w:t>
      </w:r>
      <w:r w:rsidRPr="001F40A7">
        <w:t>gänglighet i exempelvis en skola som en diskrimineringsgrund i lagens m</w:t>
      </w:r>
      <w:r w:rsidRPr="001F40A7">
        <w:t>e</w:t>
      </w:r>
      <w:r w:rsidRPr="001F40A7">
        <w:t>ning. Regeringen har dock aviserat att frågan ska utredas. Vi ser därför fram emot regeringens kommande utredning av tillgänglighet som diskrimin</w:t>
      </w:r>
      <w:r w:rsidRPr="001F40A7">
        <w:t>e</w:t>
      </w:r>
      <w:r w:rsidRPr="001F40A7">
        <w:t xml:space="preserve">ringsgrund. Vi förordar även att barn med funktionsnedsättning får tillgång </w:t>
      </w:r>
      <w:r w:rsidRPr="001F40A7">
        <w:lastRenderedPageBreak/>
        <w:t>till skolan på lika villkor med de konsekvenser detta skulle innebära för en förändring i skollagen.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F40A7">
        <w:trPr>
          <w:cantSplit/>
        </w:trPr>
        <w:tc>
          <w:tcPr>
            <w:tcW w:w="3046" w:type="dxa"/>
          </w:tcPr>
          <w:p w:rsidR="001F40A7" w:rsidRPr="001F40A7" w:rsidRDefault="001F40A7">
            <w:pPr>
              <w:pStyle w:val="UnderskriftDatum"/>
              <w:spacing w:before="240"/>
            </w:pPr>
            <w:r w:rsidRPr="001F40A7">
              <w:t>Stockholm den 7 oktober 2008</w:t>
            </w:r>
          </w:p>
        </w:tc>
        <w:tc>
          <w:tcPr>
            <w:tcW w:w="3047" w:type="dxa"/>
          </w:tcPr>
          <w:p w:rsidR="001F40A7" w:rsidRPr="001F40A7" w:rsidRDefault="001F40A7">
            <w:pPr>
              <w:pStyle w:val="Underskrifter"/>
              <w:spacing w:before="240"/>
            </w:pPr>
          </w:p>
        </w:tc>
      </w:tr>
      <w:tr w:rsidR="00000000" w:rsidRPr="001F40A7">
        <w:trPr>
          <w:cantSplit/>
        </w:trPr>
        <w:tc>
          <w:tcPr>
            <w:tcW w:w="3046" w:type="dxa"/>
          </w:tcPr>
          <w:p w:rsidR="001F40A7" w:rsidRPr="001F40A7" w:rsidRDefault="001F40A7">
            <w:pPr>
              <w:pStyle w:val="Underskrifter"/>
            </w:pPr>
            <w:r w:rsidRPr="001F40A7">
              <w:t>Monica Green (s)</w:t>
            </w:r>
          </w:p>
        </w:tc>
        <w:tc>
          <w:tcPr>
            <w:tcW w:w="3046" w:type="dxa"/>
          </w:tcPr>
          <w:p w:rsidR="001F40A7" w:rsidRPr="001F40A7" w:rsidRDefault="001F40A7">
            <w:pPr>
              <w:pStyle w:val="Underskrifter"/>
            </w:pPr>
          </w:p>
        </w:tc>
      </w:tr>
      <w:tr w:rsidR="00000000" w:rsidRPr="001F40A7">
        <w:trPr>
          <w:cantSplit/>
        </w:trPr>
        <w:tc>
          <w:tcPr>
            <w:tcW w:w="3046" w:type="dxa"/>
          </w:tcPr>
          <w:p w:rsidR="001F40A7" w:rsidRPr="001F40A7" w:rsidRDefault="001F40A7">
            <w:pPr>
              <w:pStyle w:val="Underskrifter"/>
            </w:pPr>
            <w:r w:rsidRPr="001F40A7">
              <w:t>Jan Lindholm (mp)</w:t>
            </w:r>
          </w:p>
        </w:tc>
        <w:tc>
          <w:tcPr>
            <w:tcW w:w="3046" w:type="dxa"/>
          </w:tcPr>
          <w:p w:rsidR="001F40A7" w:rsidRPr="001F40A7" w:rsidRDefault="001F40A7">
            <w:pPr>
              <w:pStyle w:val="Underskrifter"/>
            </w:pPr>
            <w:r w:rsidRPr="001F40A7">
              <w:t>Eva Olofsson (v)</w:t>
            </w:r>
          </w:p>
        </w:tc>
      </w:tr>
    </w:tbl>
    <w:p w:rsidR="001F40A7" w:rsidRPr="001F40A7" w:rsidRDefault="001F40A7">
      <w:pPr>
        <w:pStyle w:val="Normaltindrag"/>
      </w:pPr>
    </w:p>
    <w:sectPr w:rsidR="00000000" w:rsidRPr="001F40A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F40A7" w:rsidRPr="001F40A7" w:rsidRDefault="001F40A7">
      <w:r w:rsidRPr="001F40A7">
        <w:separator/>
      </w:r>
    </w:p>
  </w:endnote>
  <w:endnote w:type="continuationSeparator" w:id="0">
    <w:p w:rsidR="001F40A7" w:rsidRPr="001F40A7" w:rsidRDefault="001F40A7">
      <w:r w:rsidRPr="001F40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0A7" w:rsidRPr="001F40A7" w:rsidRDefault="001F40A7">
    <w:pPr>
      <w:pStyle w:val="Sidfot"/>
    </w:pPr>
    <w:r w:rsidRPr="001F40A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051180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0A7" w:rsidRDefault="001F40A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F40A7" w:rsidRDefault="001F40A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0A7" w:rsidRPr="001F40A7" w:rsidRDefault="001F40A7">
    <w:pPr>
      <w:pStyle w:val="Sidfot"/>
    </w:pPr>
    <w:r w:rsidRPr="001F40A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27712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0A7" w:rsidRDefault="001F40A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F40A7" w:rsidRDefault="001F40A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0A7" w:rsidRPr="001F40A7" w:rsidRDefault="001F40A7">
    <w:pPr>
      <w:pStyle w:val="Sidfot"/>
    </w:pPr>
    <w:r w:rsidRPr="001F40A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0645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0A7" w:rsidRDefault="001F40A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F40A7" w:rsidRDefault="001F40A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F40A7" w:rsidRPr="001F40A7" w:rsidRDefault="001F40A7">
      <w:r w:rsidRPr="001F40A7">
        <w:separator/>
      </w:r>
    </w:p>
  </w:footnote>
  <w:footnote w:type="continuationSeparator" w:id="0">
    <w:p w:rsidR="001F40A7" w:rsidRPr="001F40A7" w:rsidRDefault="001F40A7">
      <w:r w:rsidRPr="001F40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0A7" w:rsidRPr="001F40A7" w:rsidRDefault="001F40A7">
    <w:pPr>
      <w:pStyle w:val="Sidhuvud"/>
    </w:pPr>
    <w:r w:rsidRPr="001F40A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23185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0A7" w:rsidRDefault="001F40A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F40A7" w:rsidRDefault="001F40A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0A7" w:rsidRPr="001F40A7" w:rsidRDefault="001F40A7">
    <w:pPr>
      <w:pStyle w:val="Sidhuvud"/>
    </w:pPr>
    <w:r w:rsidRPr="001F40A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66649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40A7" w:rsidRDefault="001F40A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F40A7" w:rsidRDefault="001F40A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Ub587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40A7" w:rsidRPr="001F40A7" w:rsidRDefault="001F40A7">
    <w:pPr>
      <w:pStyle w:val="FSHNormal"/>
      <w:tabs>
        <w:tab w:val="right" w:pos="5840"/>
      </w:tabs>
    </w:pPr>
    <w:r w:rsidRPr="001F40A7">
      <w:br/>
    </w:r>
    <w:r w:rsidRPr="001F40A7">
      <w:fldChar w:fldCharType="begin" w:fldLock="1"/>
    </w:r>
    <w:r w:rsidRPr="001F40A7">
      <w:instrText xml:space="preserve"> DOCPROPERTY</w:instrText>
    </w:r>
    <w:r w:rsidRPr="001F40A7">
      <w:rPr>
        <w:sz w:val="18"/>
      </w:rPr>
      <w:instrText xml:space="preserve"> "YearUser" *\charformat </w:instrText>
    </w:r>
    <w:r w:rsidRPr="001F40A7">
      <w:fldChar w:fldCharType="separate"/>
    </w:r>
    <w:r w:rsidRPr="001F40A7">
      <w:t>2008/09</w:t>
    </w:r>
    <w:r w:rsidRPr="001F40A7">
      <w:fldChar w:fldCharType="end"/>
    </w:r>
    <w:r w:rsidRPr="001F40A7">
      <w:t xml:space="preserve"> </w:t>
    </w:r>
    <w:r w:rsidRPr="001F40A7">
      <w:tab/>
      <w:t xml:space="preserve">mnr: </w:t>
    </w:r>
    <w:r w:rsidRPr="001F40A7">
      <w:fldChar w:fldCharType="begin" w:fldLock="1"/>
    </w:r>
    <w:r w:rsidRPr="001F40A7">
      <w:instrText xml:space="preserve"> DOCPROPERTY</w:instrText>
    </w:r>
    <w:r w:rsidRPr="001F40A7">
      <w:rPr>
        <w:sz w:val="18"/>
      </w:rPr>
      <w:instrText xml:space="preserve"> "Motionsnummer" *\charformat </w:instrText>
    </w:r>
    <w:r w:rsidRPr="001F40A7">
      <w:fldChar w:fldCharType="separate"/>
    </w:r>
    <w:r w:rsidRPr="001F40A7">
      <w:t>Ub587</w:t>
    </w:r>
    <w:r w:rsidRPr="001F40A7">
      <w:fldChar w:fldCharType="end"/>
    </w:r>
    <w:r w:rsidRPr="001F40A7">
      <w:br/>
    </w:r>
    <w:r w:rsidRPr="001F40A7">
      <w:fldChar w:fldCharType="begin" w:fldLock="1"/>
    </w:r>
    <w:r w:rsidRPr="001F40A7">
      <w:instrText xml:space="preserve"> DOCPROPERTY</w:instrText>
    </w:r>
    <w:r w:rsidRPr="001F40A7">
      <w:rPr>
        <w:sz w:val="18"/>
      </w:rPr>
      <w:instrText xml:space="preserve"> "Samling" *\charformat </w:instrText>
    </w:r>
    <w:r w:rsidRPr="001F40A7">
      <w:fldChar w:fldCharType="end"/>
    </w:r>
    <w:r w:rsidRPr="001F40A7">
      <w:tab/>
      <w:t xml:space="preserve">pnr: </w:t>
    </w:r>
    <w:r w:rsidRPr="001F40A7">
      <w:fldChar w:fldCharType="begin" w:fldLock="1"/>
    </w:r>
    <w:r w:rsidRPr="001F40A7">
      <w:instrText xml:space="preserve"> DOCPROPERTY</w:instrText>
    </w:r>
    <w:r w:rsidRPr="001F40A7">
      <w:rPr>
        <w:sz w:val="18"/>
      </w:rPr>
      <w:instrText xml:space="preserve"> "Partinummer" *\charformat </w:instrText>
    </w:r>
    <w:r w:rsidRPr="001F40A7">
      <w:fldChar w:fldCharType="separate"/>
    </w:r>
    <w:r w:rsidRPr="001F40A7">
      <w:t>-s37025</w:t>
    </w:r>
    <w:r w:rsidRPr="001F40A7">
      <w:fldChar w:fldCharType="end"/>
    </w:r>
  </w:p>
  <w:p w:rsidR="001F40A7" w:rsidRPr="001F40A7" w:rsidRDefault="001F40A7">
    <w:pPr>
      <w:pStyle w:val="FSHRub1"/>
    </w:pPr>
    <w:r w:rsidRPr="001F40A7">
      <w:t>Motion till riksdagen</w:t>
    </w:r>
    <w:r w:rsidRPr="001F40A7">
      <w:br/>
    </w:r>
    <w:r w:rsidRPr="001F40A7">
      <w:fldChar w:fldCharType="begin" w:fldLock="1"/>
    </w:r>
    <w:r w:rsidRPr="001F40A7">
      <w:instrText xml:space="preserve"> DOCPROPERTY "YearUser" *\charformat </w:instrText>
    </w:r>
    <w:r w:rsidRPr="001F40A7">
      <w:fldChar w:fldCharType="separate"/>
    </w:r>
    <w:r w:rsidRPr="001F40A7">
      <w:t>2008/09</w:t>
    </w:r>
    <w:r w:rsidRPr="001F40A7">
      <w:fldChar w:fldCharType="end"/>
    </w:r>
    <w:r w:rsidRPr="001F40A7">
      <w:t>:</w:t>
    </w:r>
    <w:r w:rsidRPr="001F40A7">
      <w:fldChar w:fldCharType="begin" w:fldLock="1"/>
    </w:r>
    <w:r w:rsidRPr="001F40A7">
      <w:instrText xml:space="preserve"> DOCPROPERTY "Motionsnummer" *\charformat </w:instrText>
    </w:r>
    <w:r w:rsidRPr="001F40A7">
      <w:fldChar w:fldCharType="separate"/>
    </w:r>
    <w:r w:rsidRPr="001F40A7">
      <w:t>Ub587</w:t>
    </w:r>
    <w:r w:rsidRPr="001F40A7">
      <w:fldChar w:fldCharType="end"/>
    </w:r>
  </w:p>
  <w:p w:rsidR="001F40A7" w:rsidRPr="001F40A7" w:rsidRDefault="001F40A7">
    <w:pPr>
      <w:pStyle w:val="FSHNormalS5"/>
    </w:pPr>
    <w:r w:rsidRPr="001F40A7">
      <w:fldChar w:fldCharType="begin" w:fldLock="1"/>
    </w:r>
    <w:r w:rsidRPr="001F40A7">
      <w:instrText xml:space="preserve"> DOCPROPERTY "MotionarText" *\charformat </w:instrText>
    </w:r>
    <w:r w:rsidRPr="001F40A7">
      <w:fldChar w:fldCharType="separate"/>
    </w:r>
    <w:r w:rsidRPr="001F40A7">
      <w:t>av Monica Green m.fl. (s, mp, v)</w:t>
    </w:r>
    <w:r w:rsidRPr="001F40A7">
      <w:fldChar w:fldCharType="end"/>
    </w:r>
    <w:r w:rsidRPr="001F40A7">
      <w:br/>
    </w:r>
    <w:r w:rsidRPr="001F40A7">
      <w:fldChar w:fldCharType="begin" w:fldLock="1"/>
    </w:r>
    <w:r w:rsidRPr="001F40A7">
      <w:instrText xml:space="preserve"> DOCPROPERTY "SvarFrasKort" *\charformat </w:instrText>
    </w:r>
    <w:r w:rsidRPr="001F40A7">
      <w:fldChar w:fldCharType="end"/>
    </w:r>
  </w:p>
  <w:p w:rsidR="001F40A7" w:rsidRPr="001F40A7" w:rsidRDefault="001F40A7">
    <w:pPr>
      <w:pStyle w:val="FSHTitel"/>
    </w:pPr>
    <w:r w:rsidRPr="001F40A7">
      <w:fldChar w:fldCharType="begin" w:fldLock="1"/>
    </w:r>
    <w:r w:rsidRPr="001F40A7">
      <w:instrText xml:space="preserve"> DOCPROPERTY</w:instrText>
    </w:r>
    <w:r w:rsidRPr="001F40A7">
      <w:rPr>
        <w:sz w:val="18"/>
      </w:rPr>
      <w:instrText xml:space="preserve"> "RubrikSvar" *\charformat </w:instrText>
    </w:r>
    <w:r w:rsidRPr="001F40A7">
      <w:fldChar w:fldCharType="separate"/>
    </w:r>
    <w:r w:rsidRPr="001F40A7">
      <w:t>Rätt att välja skola för barn med funktionsnedsättning</w:t>
    </w:r>
    <w:r w:rsidRPr="001F40A7">
      <w:fldChar w:fldCharType="end"/>
    </w:r>
  </w:p>
  <w:p w:rsidR="001F40A7" w:rsidRPr="001F40A7" w:rsidRDefault="001F40A7">
    <w:pPr>
      <w:pStyle w:val="Normal00"/>
    </w:pPr>
  </w:p>
  <w:p w:rsidR="001F40A7" w:rsidRPr="001F40A7" w:rsidRDefault="001F40A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7005949">
    <w:abstractNumId w:val="8"/>
  </w:num>
  <w:num w:numId="2" w16cid:durableId="12923555">
    <w:abstractNumId w:val="9"/>
  </w:num>
  <w:num w:numId="3" w16cid:durableId="1625429874">
    <w:abstractNumId w:val="8"/>
  </w:num>
  <w:num w:numId="4" w16cid:durableId="885482572">
    <w:abstractNumId w:val="9"/>
  </w:num>
  <w:num w:numId="5" w16cid:durableId="49309084">
    <w:abstractNumId w:val="13"/>
  </w:num>
  <w:num w:numId="6" w16cid:durableId="1567690690">
    <w:abstractNumId w:val="10"/>
  </w:num>
  <w:num w:numId="7" w16cid:durableId="857894893">
    <w:abstractNumId w:val="11"/>
  </w:num>
  <w:num w:numId="8" w16cid:durableId="597174678">
    <w:abstractNumId w:val="12"/>
  </w:num>
  <w:num w:numId="9" w16cid:durableId="539320552">
    <w:abstractNumId w:val="8"/>
  </w:num>
  <w:num w:numId="10" w16cid:durableId="1621448910">
    <w:abstractNumId w:val="3"/>
  </w:num>
  <w:num w:numId="11" w16cid:durableId="624584802">
    <w:abstractNumId w:val="2"/>
  </w:num>
  <w:num w:numId="12" w16cid:durableId="1139810988">
    <w:abstractNumId w:val="1"/>
  </w:num>
  <w:num w:numId="13" w16cid:durableId="1173182927">
    <w:abstractNumId w:val="0"/>
  </w:num>
  <w:num w:numId="14" w16cid:durableId="762998755">
    <w:abstractNumId w:val="9"/>
  </w:num>
  <w:num w:numId="15" w16cid:durableId="380978337">
    <w:abstractNumId w:val="7"/>
  </w:num>
  <w:num w:numId="16" w16cid:durableId="437678200">
    <w:abstractNumId w:val="6"/>
  </w:num>
  <w:num w:numId="17" w16cid:durableId="1920671181">
    <w:abstractNumId w:val="5"/>
  </w:num>
  <w:num w:numId="18" w16cid:durableId="1858425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7"/>
    <w:docVar w:name="PersonGUIDs" w:val="{1BC77BF2-1434-48AB-A11D-A22928463538},{C87839E7-C05D-47B9-AB7F-246B82B1F61B},{C8129375-7C65-4B2D-94A1-2D02B22B4ED0}"/>
  </w:docVars>
  <w:rsids>
    <w:rsidRoot w:val="00FE40FE"/>
    <w:rsid w:val="001F40A7"/>
    <w:rsid w:val="00FE40F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6823982F-1E2E-43A5-93BF-8D63F2064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298</Words>
  <Characters>1636</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-s37025</vt:lpstr>
    </vt:vector>
  </TitlesOfParts>
  <Company>Riksdagen</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-s37025</dc:title>
  <dc:subject>-s37025</dc:subject>
  <dc:creator>Riksdagen</dc:creator>
  <cp:keywords>Riksdagen</cp:keywords>
  <dc:description>TKG-ktrl, MSMQ4mb, PersReg-Distribution mm b-&gt;ny fplogga c-&gt;nygamla s-rosen</dc:description>
  <cp:lastModifiedBy>Lars Brink</cp:lastModifiedBy>
  <cp:revision>2</cp:revision>
  <cp:lastPrinted>2008-12-04T14:39:00Z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mot2000_495_2008-10-07</vt:lpwstr>
  </property>
  <property fmtid="{D5CDD505-2E9C-101B-9397-08002B2CF9AE}" pid="3" name="version">
    <vt:lpwstr>mot2000_495_2008-10-07</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 att välja skola för barn med funktionsnedsättning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att välja skola för barn med funktionsnedsättning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-s37025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3</vt:lpwstr>
  </property>
  <property fmtid="{D5CDD505-2E9C-101B-9397-08002B2CF9AE}" pid="24" name="AntalMot">
    <vt:lpwstr>Antal: 3</vt:lpwstr>
  </property>
  <property fmtid="{D5CDD505-2E9C-101B-9397-08002B2CF9AE}" pid="25" name="MotionarText">
    <vt:lpwstr>av Monica Green m.fl. (s, mp, v)</vt:lpwstr>
  </property>
  <property fmtid="{D5CDD505-2E9C-101B-9397-08002B2CF9AE}" pid="26" name="MotionarLista">
    <vt:lpwstr>Green, Monica (s)\Lindholm, Jan (mp)\Olofsson, Eva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 Jan Lindholm (mp), Eva Olofsson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Ub587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20082009000000000115000370250070</vt:lpwstr>
  </property>
  <property fmtid="{D5CDD505-2E9C-101B-9397-08002B2CF9AE}" pid="47" name="datum">
    <vt:lpwstr>081007</vt:lpwstr>
  </property>
  <property fmtid="{D5CDD505-2E9C-101B-9397-08002B2CF9AE}" pid="48" name="avsändar-e-post">
    <vt:lpwstr>lena.palmgren@riksdagen.se</vt:lpwstr>
  </property>
  <property fmtid="{D5CDD505-2E9C-101B-9397-08002B2CF9AE}" pid="49" name="id">
    <vt:lpwstr>20082009000000000115000370250070</vt:lpwstr>
  </property>
  <property fmtid="{D5CDD505-2E9C-101B-9397-08002B2CF9AE}" pid="50" name="nummer">
    <vt:lpwstr>587</vt:lpwstr>
  </property>
  <property fmtid="{D5CDD505-2E9C-101B-9397-08002B2CF9AE}" pid="51" name="utskottsbeteckning">
    <vt:lpwstr>Ub</vt:lpwstr>
  </property>
  <property fmtid="{D5CDD505-2E9C-101B-9397-08002B2CF9AE}" pid="52" name="GlobalUID">
    <vt:lpwstr>{198EF65C-B2B6-4140-970B-6FAA0C5890B0}</vt:lpwstr>
  </property>
  <property fmtid="{D5CDD505-2E9C-101B-9397-08002B2CF9AE}" pid="53" name="Överföringar">
    <vt:i4>0</vt:i4>
  </property>
  <property fmtid="{D5CDD505-2E9C-101B-9397-08002B2CF9AE}" pid="54" name="Checksum">
    <vt:lpwstr>*1010201537488*</vt:lpwstr>
  </property>
  <property fmtid="{D5CDD505-2E9C-101B-9397-08002B2CF9AE}" pid="55" name="skuggnummer">
    <vt:lpwstr>3524</vt:lpwstr>
  </property>
  <property fmtid="{D5CDD505-2E9C-101B-9397-08002B2CF9AE}" pid="56" name="urixVersion">
    <vt:lpwstr>3.2.0.8</vt:lpwstr>
  </property>
  <property fmtid="{D5CDD505-2E9C-101B-9397-08002B2CF9AE}" pid="57" name="urixOrigin">
    <vt:lpwstr>090401 20:01:43.265</vt:lpwstr>
  </property>
  <property fmtid="{D5CDD505-2E9C-101B-9397-08002B2CF9AE}" pid="58" name="urixGuid">
    <vt:lpwstr>{7BA5D871-7ADF-4C36-8D3A-2350F5128FDF}</vt:lpwstr>
  </property>
</Properties>
</file>