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2DBE869F" w:rsidR="00F65DF8" w:rsidRPr="0012669A" w:rsidRDefault="00F65DF8" w:rsidP="00F65DF8"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4091CAE1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3249B7">
              <w:rPr>
                <w:b/>
              </w:rPr>
              <w:t>2</w:t>
            </w:r>
            <w:r w:rsidR="000A200A">
              <w:rPr>
                <w:b/>
              </w:rPr>
              <w:t>7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69F3A7FA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444C32">
              <w:t>3</w:t>
            </w:r>
            <w:r w:rsidRPr="0012669A">
              <w:t>-</w:t>
            </w:r>
            <w:r w:rsidR="000A200A">
              <w:t>11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2C99F3DA" w:rsidR="00141DA2" w:rsidRPr="0012669A" w:rsidRDefault="00A24521" w:rsidP="008C57B9">
            <w:r>
              <w:t>1</w:t>
            </w:r>
            <w:r w:rsidR="000A200A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15720C">
              <w:t>11.05</w:t>
            </w:r>
          </w:p>
        </w:tc>
      </w:tr>
      <w:tr w:rsidR="00AF0FD4" w:rsidRPr="0012669A" w14:paraId="318B9F54" w14:textId="77777777" w:rsidTr="008B7A6E">
        <w:tc>
          <w:tcPr>
            <w:tcW w:w="2057" w:type="dxa"/>
          </w:tcPr>
          <w:p w14:paraId="680B42A0" w14:textId="68054B18" w:rsidR="00AF0FD4" w:rsidRPr="0012669A" w:rsidRDefault="00AF0FD4" w:rsidP="00F65DF8">
            <w:r w:rsidRPr="001448E9">
              <w:rPr>
                <w:i/>
              </w:rPr>
              <w:t>Ajournering</w:t>
            </w:r>
          </w:p>
        </w:tc>
        <w:tc>
          <w:tcPr>
            <w:tcW w:w="6391" w:type="dxa"/>
          </w:tcPr>
          <w:p w14:paraId="1307E93E" w14:textId="084BBF71" w:rsidR="00AF0FD4" w:rsidRDefault="00AF0FD4" w:rsidP="008C57B9">
            <w:r>
              <w:t>10.50</w:t>
            </w:r>
            <w:r w:rsidRPr="0012669A">
              <w:t>–</w:t>
            </w:r>
            <w:r>
              <w:t>11.00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6896EEC3" w:rsidR="00ED1096" w:rsidRPr="0015720C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Mattias Jonsson (S), </w:t>
            </w:r>
            <w:r w:rsidR="000D2552">
              <w:t xml:space="preserve">Ann-Charlotte Hammar Johnsson (M), Monica Haider (S), </w:t>
            </w:r>
            <w:r w:rsidR="00EE6D7D">
              <w:t xml:space="preserve">Helena Lindahl (C), </w:t>
            </w:r>
            <w:r w:rsidR="002054AD" w:rsidRPr="002054AD">
              <w:t>Birger Lahti (V)</w:t>
            </w:r>
            <w:r w:rsidR="002054AD">
              <w:t xml:space="preserve">, </w:t>
            </w:r>
            <w:r w:rsidR="00EE6D7D">
              <w:t xml:space="preserve">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F35D4C" w:rsidRPr="00884750">
              <w:t xml:space="preserve">Eric Palmqvist (SD), </w:t>
            </w:r>
            <w:r w:rsidR="006B0C02" w:rsidRPr="00FE3B74">
              <w:t xml:space="preserve">Peter Helander (C), </w:t>
            </w:r>
            <w:r w:rsidR="00F35D4C" w:rsidRPr="00F35D4C">
              <w:rPr>
                <w:snapToGrid w:val="0"/>
              </w:rPr>
              <w:t>Patrik Engström (S)</w:t>
            </w:r>
            <w:r w:rsidR="00F35D4C">
              <w:rPr>
                <w:snapToGrid w:val="0"/>
              </w:rPr>
              <w:t xml:space="preserve">, </w:t>
            </w:r>
            <w:r w:rsidR="0022564B" w:rsidRPr="0022564B">
              <w:rPr>
                <w:snapToGrid w:val="0"/>
              </w:rPr>
              <w:t>Helena Antoni (M)</w:t>
            </w:r>
            <w:r w:rsidR="0022564B">
              <w:rPr>
                <w:snapToGrid w:val="0"/>
              </w:rPr>
              <w:t xml:space="preserve">, </w:t>
            </w:r>
            <w:r w:rsidR="004F43CB" w:rsidRPr="00395D3B">
              <w:rPr>
                <w:snapToGrid w:val="0"/>
              </w:rPr>
              <w:t>Josef Fransson (SD)</w:t>
            </w:r>
            <w:r w:rsidR="0084769B">
              <w:rPr>
                <w:snapToGrid w:val="0"/>
              </w:rPr>
              <w:t xml:space="preserve">, </w:t>
            </w:r>
            <w:r w:rsidR="0084769B" w:rsidRPr="0084769B">
              <w:rPr>
                <w:snapToGrid w:val="0"/>
              </w:rPr>
              <w:t>Lorena Delgado Varas (V)</w:t>
            </w:r>
            <w:r w:rsidR="0015720C">
              <w:rPr>
                <w:snapToGrid w:val="0"/>
              </w:rPr>
              <w:t xml:space="preserve">, </w:t>
            </w:r>
            <w:r w:rsidR="0015720C" w:rsidRPr="008F0C8C">
              <w:t xml:space="preserve">Amanda Palmstierna (MP) och </w:t>
            </w:r>
            <w:hyperlink r:id="rId8" w:history="1">
              <w:r w:rsidR="0015720C" w:rsidRPr="0015720C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15720C" w:rsidRPr="0015720C">
              <w:t>(S)</w:t>
            </w:r>
            <w:r w:rsidR="0015720C">
              <w:t>.</w:t>
            </w:r>
          </w:p>
          <w:p w14:paraId="6B0B07AC" w14:textId="2FC1FDBB" w:rsidR="00ED1096" w:rsidRPr="00ED1096" w:rsidRDefault="00F30C62" w:rsidP="00ED1096">
            <w:pPr>
              <w:ind w:right="68"/>
            </w:pPr>
            <w:r>
              <w:t>Fyra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E80DEC" w:rsidRPr="0012669A" w14:paraId="0B748A15" w14:textId="77777777" w:rsidTr="00823B30">
        <w:trPr>
          <w:trHeight w:val="919"/>
        </w:trPr>
        <w:tc>
          <w:tcPr>
            <w:tcW w:w="567" w:type="dxa"/>
          </w:tcPr>
          <w:p w14:paraId="427D45F7" w14:textId="79CBE6F8" w:rsidR="00E80DEC" w:rsidRDefault="00E80DEC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720C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55951714" w14:textId="77777777" w:rsidR="00E80DEC" w:rsidRPr="006E7CB3" w:rsidRDefault="00E80DEC" w:rsidP="00E80DE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53A33BBF" w14:textId="77777777" w:rsidR="00E80DEC" w:rsidRPr="006E7CB3" w:rsidRDefault="00E80DEC" w:rsidP="00E80DEC">
            <w:pPr>
              <w:tabs>
                <w:tab w:val="left" w:pos="1701"/>
              </w:tabs>
              <w:rPr>
                <w:snapToGrid w:val="0"/>
              </w:rPr>
            </w:pPr>
          </w:p>
          <w:p w14:paraId="3837F44A" w14:textId="7FBB4CCE" w:rsidR="00E80DEC" w:rsidRDefault="00E80DEC" w:rsidP="00E80DEC">
            <w:pPr>
              <w:widowControl w:val="0"/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26.</w:t>
            </w:r>
          </w:p>
          <w:p w14:paraId="5AF1DB3D" w14:textId="77777777" w:rsidR="00E80DEC" w:rsidRDefault="00E80DEC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1A7140" w:rsidRPr="0012669A" w14:paraId="1B573AB1" w14:textId="77777777" w:rsidTr="00823B30">
        <w:trPr>
          <w:trHeight w:val="919"/>
        </w:trPr>
        <w:tc>
          <w:tcPr>
            <w:tcW w:w="567" w:type="dxa"/>
          </w:tcPr>
          <w:p w14:paraId="7D2DF2C8" w14:textId="1D63E50A" w:rsidR="001A7140" w:rsidRDefault="00085A2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26C9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5B8D745F" w14:textId="77777777" w:rsidR="000A200A" w:rsidRPr="009D0E39" w:rsidRDefault="000A200A" w:rsidP="000A200A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proofErr w:type="spellStart"/>
            <w:r>
              <w:rPr>
                <w:rStyle w:val="bold"/>
                <w:b/>
              </w:rPr>
              <w:t>Mineralpolitik</w:t>
            </w:r>
            <w:proofErr w:type="spellEnd"/>
            <w:r w:rsidRPr="00902BAF">
              <w:rPr>
                <w:rStyle w:val="bold"/>
                <w:b/>
              </w:rPr>
              <w:t xml:space="preserve"> (NU</w:t>
            </w:r>
            <w:r>
              <w:rPr>
                <w:rStyle w:val="bold"/>
                <w:b/>
              </w:rPr>
              <w:t>18</w:t>
            </w:r>
            <w:r w:rsidRPr="00902BAF">
              <w:rPr>
                <w:rStyle w:val="bold"/>
                <w:b/>
              </w:rPr>
              <w:t>)</w:t>
            </w:r>
            <w:r w:rsidRPr="00902BAF">
              <w:rPr>
                <w:b/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 xml:space="preserve">fortsatte </w:t>
            </w:r>
            <w:r w:rsidRPr="009D0E39">
              <w:rPr>
                <w:snapToGrid w:val="0"/>
                <w:szCs w:val="20"/>
              </w:rPr>
              <w:t>behand</w:t>
            </w:r>
            <w:r>
              <w:rPr>
                <w:snapToGrid w:val="0"/>
                <w:szCs w:val="20"/>
              </w:rPr>
              <w:t>lingen motioner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 xml:space="preserve">om </w:t>
            </w:r>
            <w:proofErr w:type="spellStart"/>
            <w:r>
              <w:rPr>
                <w:snapToGrid w:val="0"/>
                <w:szCs w:val="20"/>
              </w:rPr>
              <w:t>mineralpolitik</w:t>
            </w:r>
            <w:proofErr w:type="spellEnd"/>
            <w:r>
              <w:rPr>
                <w:snapToGrid w:val="0"/>
                <w:szCs w:val="20"/>
              </w:rPr>
              <w:t>.</w:t>
            </w:r>
          </w:p>
          <w:p w14:paraId="1CAB137D" w14:textId="77777777" w:rsidR="00444C32" w:rsidRDefault="00444C32" w:rsidP="000A200A">
            <w:pPr>
              <w:pStyle w:val="Kommentarer"/>
              <w:rPr>
                <w:b/>
                <w:snapToGrid w:val="0"/>
              </w:rPr>
            </w:pPr>
          </w:p>
          <w:p w14:paraId="6A1768FE" w14:textId="51607802" w:rsidR="000A200A" w:rsidRPr="005D378B" w:rsidRDefault="000A200A" w:rsidP="000A200A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 xml:space="preserve">Utskottet fattade beslut i ärendet. Förslag till betänkande nr </w:t>
            </w:r>
            <w:r>
              <w:rPr>
                <w:color w:val="222222"/>
              </w:rPr>
              <w:t xml:space="preserve">18 </w:t>
            </w:r>
            <w:r w:rsidRPr="005D378B">
              <w:rPr>
                <w:color w:val="222222"/>
              </w:rPr>
              <w:t>justerades.</w:t>
            </w:r>
          </w:p>
          <w:p w14:paraId="1F23B629" w14:textId="77777777" w:rsidR="000A200A" w:rsidRDefault="000A200A" w:rsidP="000A200A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>Reservation anmäldes</w:t>
            </w:r>
          </w:p>
          <w:p w14:paraId="38100D39" w14:textId="2C2DD28F" w:rsidR="000A200A" w:rsidRPr="005D378B" w:rsidRDefault="000A200A" w:rsidP="000A200A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 xml:space="preserve">vid punkt 1 av </w:t>
            </w:r>
            <w:r w:rsidR="00AF0FD4">
              <w:rPr>
                <w:color w:val="222222"/>
              </w:rPr>
              <w:t>S</w:t>
            </w:r>
            <w:r>
              <w:rPr>
                <w:color w:val="222222"/>
              </w:rPr>
              <w:t xml:space="preserve">-, </w:t>
            </w:r>
            <w:r w:rsidR="00AF0FD4">
              <w:rPr>
                <w:color w:val="222222"/>
              </w:rPr>
              <w:t>V</w:t>
            </w:r>
            <w:r>
              <w:rPr>
                <w:color w:val="222222"/>
              </w:rPr>
              <w:t xml:space="preserve">- och </w:t>
            </w:r>
            <w:r w:rsidR="00AF0FD4">
              <w:rPr>
                <w:color w:val="222222"/>
              </w:rPr>
              <w:t>MP</w:t>
            </w:r>
            <w:r>
              <w:rPr>
                <w:color w:val="222222"/>
              </w:rPr>
              <w:t>-ledamöterna,</w:t>
            </w:r>
          </w:p>
          <w:p w14:paraId="5AD824BD" w14:textId="3E1B33D1" w:rsidR="000A200A" w:rsidRDefault="000A200A" w:rsidP="000A200A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 xml:space="preserve">vid punkt </w:t>
            </w:r>
            <w:r w:rsidR="00E80DEC">
              <w:rPr>
                <w:color w:val="222222"/>
              </w:rPr>
              <w:t>1</w:t>
            </w:r>
            <w:r w:rsidRPr="005D378B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 xml:space="preserve">av </w:t>
            </w:r>
            <w:r w:rsidRPr="005D378B">
              <w:rPr>
                <w:color w:val="222222"/>
              </w:rPr>
              <w:t>SD-ledamöterna</w:t>
            </w:r>
            <w:r>
              <w:rPr>
                <w:color w:val="222222"/>
              </w:rPr>
              <w:t xml:space="preserve">, </w:t>
            </w:r>
          </w:p>
          <w:p w14:paraId="349FBF5B" w14:textId="7EA89242" w:rsidR="00E80DEC" w:rsidRDefault="00E80DEC" w:rsidP="000A200A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>vid punkt 2 dels av M- och C-ledamöterna, dels av SD-ledamöterna, dels av KD-ledamoten, dels av L-ledamoten,</w:t>
            </w:r>
          </w:p>
          <w:p w14:paraId="3106491E" w14:textId="2CEE060C" w:rsidR="000A200A" w:rsidRDefault="000A200A" w:rsidP="000A200A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 xml:space="preserve">vid punkt 3 av M-ledamöterna, </w:t>
            </w:r>
          </w:p>
          <w:p w14:paraId="592FD14C" w14:textId="3CE14795" w:rsidR="000A200A" w:rsidRDefault="000A200A" w:rsidP="000A200A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lastRenderedPageBreak/>
              <w:t>vid punkt 4 dels av M-ledamöterna, dels av SD-ledamöterna,</w:t>
            </w:r>
            <w:r w:rsidR="00E80DEC">
              <w:rPr>
                <w:color w:val="222222"/>
              </w:rPr>
              <w:t xml:space="preserve"> dels av KD-ledamoten,</w:t>
            </w:r>
          </w:p>
          <w:p w14:paraId="1A7D42CD" w14:textId="615A2CAB" w:rsidR="000A200A" w:rsidRDefault="000A200A" w:rsidP="000A200A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>vid punkt 5 av M-</w:t>
            </w:r>
            <w:r w:rsidR="00E80DEC">
              <w:rPr>
                <w:color w:val="222222"/>
              </w:rPr>
              <w:t xml:space="preserve"> och SD-</w:t>
            </w:r>
            <w:r>
              <w:rPr>
                <w:color w:val="222222"/>
              </w:rPr>
              <w:t>ledamöterna,</w:t>
            </w:r>
          </w:p>
          <w:p w14:paraId="3473B9BF" w14:textId="4349F6E6" w:rsidR="000A200A" w:rsidRDefault="000A200A" w:rsidP="000A200A">
            <w:pPr>
              <w:pStyle w:val="Default"/>
              <w:rPr>
                <w:color w:val="222222"/>
              </w:rPr>
            </w:pPr>
            <w:r>
              <w:rPr>
                <w:color w:val="222222"/>
              </w:rPr>
              <w:t>vid punkt 6 av</w:t>
            </w:r>
            <w:r w:rsidR="00E80DEC">
              <w:rPr>
                <w:color w:val="222222"/>
              </w:rPr>
              <w:t xml:space="preserve"> M- och SD-ledamöterna,</w:t>
            </w:r>
            <w:r>
              <w:rPr>
                <w:color w:val="222222"/>
              </w:rPr>
              <w:br/>
            </w:r>
          </w:p>
          <w:p w14:paraId="56A9A695" w14:textId="3D01FD04" w:rsidR="000A200A" w:rsidRDefault="000A200A" w:rsidP="000A200A">
            <w:pPr>
              <w:pStyle w:val="Default"/>
              <w:rPr>
                <w:color w:val="222222"/>
              </w:rPr>
            </w:pPr>
            <w:r>
              <w:rPr>
                <w:color w:val="222222"/>
              </w:rPr>
              <w:t xml:space="preserve">vid punkt </w:t>
            </w:r>
            <w:r w:rsidR="00E80DEC">
              <w:rPr>
                <w:color w:val="222222"/>
              </w:rPr>
              <w:t>7</w:t>
            </w:r>
            <w:r>
              <w:rPr>
                <w:color w:val="222222"/>
              </w:rPr>
              <w:t xml:space="preserve"> dels av </w:t>
            </w:r>
            <w:r w:rsidR="00E80DEC">
              <w:rPr>
                <w:color w:val="222222"/>
              </w:rPr>
              <w:t>M</w:t>
            </w:r>
            <w:r>
              <w:rPr>
                <w:color w:val="222222"/>
              </w:rPr>
              <w:t xml:space="preserve">-ledamöterna, dels av </w:t>
            </w:r>
            <w:r w:rsidR="00AF0FD4">
              <w:rPr>
                <w:color w:val="222222"/>
              </w:rPr>
              <w:t>S</w:t>
            </w:r>
            <w:r w:rsidR="00E80DEC">
              <w:rPr>
                <w:color w:val="222222"/>
              </w:rPr>
              <w:t>D-ledamöterna.</w:t>
            </w:r>
          </w:p>
          <w:p w14:paraId="456885EF" w14:textId="77777777" w:rsidR="000A200A" w:rsidRDefault="000A200A" w:rsidP="000A200A">
            <w:pPr>
              <w:pStyle w:val="Default"/>
              <w:rPr>
                <w:color w:val="222222"/>
              </w:rPr>
            </w:pPr>
          </w:p>
          <w:p w14:paraId="6996905A" w14:textId="1AD6000D" w:rsidR="00E80DEC" w:rsidRDefault="000A200A" w:rsidP="000A200A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FA50F4">
              <w:rPr>
                <w:snapToGrid w:val="0"/>
                <w:color w:val="000000"/>
              </w:rPr>
              <w:t>Särskilt yttrande anmäldes</w:t>
            </w:r>
            <w:r w:rsidR="00E80DEC">
              <w:rPr>
                <w:snapToGrid w:val="0"/>
                <w:color w:val="000000"/>
              </w:rPr>
              <w:t xml:space="preserve"> </w:t>
            </w:r>
          </w:p>
          <w:p w14:paraId="1ECCB33D" w14:textId="2E04EDB3" w:rsidR="00AF0FD4" w:rsidRDefault="00AF0FD4" w:rsidP="000A200A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</w:p>
          <w:p w14:paraId="0E1FAAE5" w14:textId="6D12783D" w:rsidR="00AF0FD4" w:rsidRDefault="00AF0FD4" w:rsidP="000A200A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vid punkt 1 av SD-ledamöterna,</w:t>
            </w:r>
          </w:p>
          <w:p w14:paraId="5F08A464" w14:textId="77777777" w:rsidR="00E80DEC" w:rsidRDefault="00E80DEC" w:rsidP="000A200A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</w:p>
          <w:p w14:paraId="66C7D585" w14:textId="7F5D91A1" w:rsidR="000A200A" w:rsidRPr="00E80DEC" w:rsidRDefault="00E80DEC" w:rsidP="00E80DEC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snapToGrid w:val="0"/>
                <w:color w:val="000000"/>
              </w:rPr>
              <w:t xml:space="preserve">vid punkt 4 </w:t>
            </w:r>
            <w:r w:rsidR="000A200A" w:rsidRPr="00E80DEC">
              <w:rPr>
                <w:snapToGrid w:val="0"/>
                <w:color w:val="000000"/>
              </w:rPr>
              <w:t>av V-ledamoten.</w:t>
            </w:r>
            <w:r w:rsidR="000A200A" w:rsidRPr="00E80DEC">
              <w:rPr>
                <w:b/>
                <w:color w:val="222222"/>
              </w:rPr>
              <w:t xml:space="preserve"> </w:t>
            </w:r>
            <w:r w:rsidR="000A200A" w:rsidRPr="00E80DEC">
              <w:rPr>
                <w:b/>
                <w:color w:val="222222"/>
              </w:rPr>
              <w:br/>
            </w:r>
          </w:p>
        </w:tc>
      </w:tr>
      <w:tr w:rsidR="00E80DEC" w:rsidRPr="0012669A" w14:paraId="565830FC" w14:textId="77777777" w:rsidTr="00823B30">
        <w:trPr>
          <w:trHeight w:val="919"/>
        </w:trPr>
        <w:tc>
          <w:tcPr>
            <w:tcW w:w="567" w:type="dxa"/>
          </w:tcPr>
          <w:p w14:paraId="11677E83" w14:textId="39A473D6" w:rsidR="00E80DEC" w:rsidRDefault="00E80DEC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026C9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1C7D8C9B" w14:textId="77777777" w:rsidR="00E80DEC" w:rsidRDefault="00E80DEC" w:rsidP="000A200A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Kommissionens meddelande om en handlingsplan för immateriella rättigheter (NU25)</w:t>
            </w:r>
          </w:p>
          <w:p w14:paraId="52689241" w14:textId="77777777" w:rsidR="00E80DEC" w:rsidRDefault="00E80DEC" w:rsidP="000A200A">
            <w:pPr>
              <w:tabs>
                <w:tab w:val="left" w:pos="1701"/>
              </w:tabs>
              <w:rPr>
                <w:rStyle w:val="bold"/>
              </w:rPr>
            </w:pPr>
          </w:p>
          <w:p w14:paraId="25D20C16" w14:textId="01ADDAFB" w:rsidR="00E80DEC" w:rsidRPr="00E80DEC" w:rsidRDefault="00E80DEC" w:rsidP="00E80DEC">
            <w:pPr>
              <w:spacing w:after="100" w:afterAutospacing="1"/>
              <w:rPr>
                <w:color w:val="222222"/>
              </w:rPr>
            </w:pPr>
            <w:r w:rsidRPr="00750C3F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</w:t>
            </w:r>
            <w:r w:rsidRPr="00750C3F">
              <w:rPr>
                <w:color w:val="222222"/>
              </w:rPr>
              <w:t xml:space="preserve"> granskningen av kommissionens meddelande om </w:t>
            </w:r>
            <w:r>
              <w:rPr>
                <w:color w:val="222222"/>
              </w:rPr>
              <w:t>en handlingsplan för immateriella rättigheter</w:t>
            </w:r>
            <w:r w:rsidRPr="00750C3F">
              <w:rPr>
                <w:color w:val="222222"/>
              </w:rPr>
              <w:t xml:space="preserve"> (</w:t>
            </w:r>
            <w:proofErr w:type="gramStart"/>
            <w:r w:rsidRPr="00750C3F">
              <w:rPr>
                <w:color w:val="222222"/>
              </w:rPr>
              <w:t>COM(</w:t>
            </w:r>
            <w:proofErr w:type="gramEnd"/>
            <w:r w:rsidRPr="00750C3F">
              <w:rPr>
                <w:color w:val="222222"/>
              </w:rPr>
              <w:t>20</w:t>
            </w:r>
            <w:r>
              <w:rPr>
                <w:color w:val="222222"/>
              </w:rPr>
              <w:t>20</w:t>
            </w:r>
            <w:r w:rsidRPr="00750C3F">
              <w:rPr>
                <w:color w:val="222222"/>
              </w:rPr>
              <w:t>) 7</w:t>
            </w:r>
            <w:r>
              <w:rPr>
                <w:color w:val="222222"/>
              </w:rPr>
              <w:t>60</w:t>
            </w:r>
            <w:r w:rsidRPr="00750C3F">
              <w:rPr>
                <w:color w:val="222222"/>
              </w:rPr>
              <w:t>).</w:t>
            </w:r>
          </w:p>
          <w:p w14:paraId="06266DE7" w14:textId="3B36F1EE" w:rsidR="00E80DEC" w:rsidRPr="005D378B" w:rsidRDefault="00E80DEC" w:rsidP="00E80DEC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 xml:space="preserve">Utskottet fattade beslut i ärendet. Förslag till </w:t>
            </w:r>
            <w:r>
              <w:rPr>
                <w:color w:val="222222"/>
              </w:rPr>
              <w:t>utlåtande</w:t>
            </w:r>
            <w:r w:rsidRPr="005D378B">
              <w:rPr>
                <w:color w:val="222222"/>
              </w:rPr>
              <w:t xml:space="preserve"> nr </w:t>
            </w:r>
            <w:r>
              <w:rPr>
                <w:color w:val="222222"/>
              </w:rPr>
              <w:t xml:space="preserve">25 </w:t>
            </w:r>
            <w:r w:rsidRPr="005D378B">
              <w:rPr>
                <w:color w:val="222222"/>
              </w:rPr>
              <w:t>justerades.</w:t>
            </w:r>
          </w:p>
          <w:p w14:paraId="0B52FC74" w14:textId="77777777" w:rsidR="00E80DEC" w:rsidRDefault="00E80DEC" w:rsidP="00E80DEC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>Reservation anmäldes</w:t>
            </w:r>
          </w:p>
          <w:p w14:paraId="6046CBE1" w14:textId="3524CE25" w:rsidR="00E80DEC" w:rsidRDefault="00E80DEC" w:rsidP="00E80DEC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t>av V-ledamoten.</w:t>
            </w:r>
          </w:p>
          <w:p w14:paraId="4A6D18AB" w14:textId="748653B9" w:rsidR="00E80DEC" w:rsidRDefault="00E80DEC" w:rsidP="00E80DEC">
            <w:pPr>
              <w:tabs>
                <w:tab w:val="left" w:pos="1701"/>
              </w:tabs>
              <w:rPr>
                <w:rStyle w:val="bold"/>
                <w:b/>
              </w:rPr>
            </w:pPr>
          </w:p>
        </w:tc>
      </w:tr>
      <w:tr w:rsidR="00085A2B" w:rsidRPr="00A25DBE" w14:paraId="0272AABA" w14:textId="77777777" w:rsidTr="00823B30">
        <w:trPr>
          <w:trHeight w:val="919"/>
        </w:trPr>
        <w:tc>
          <w:tcPr>
            <w:tcW w:w="567" w:type="dxa"/>
          </w:tcPr>
          <w:p w14:paraId="3B455ABF" w14:textId="1B64C66F" w:rsidR="00085A2B" w:rsidRDefault="00085A2B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26C9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5CA05365" w14:textId="194D8D07" w:rsidR="00444C32" w:rsidRDefault="00444C32" w:rsidP="00444C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8778E">
              <w:rPr>
                <w:b/>
                <w:snapToGrid w:val="0"/>
              </w:rPr>
              <w:t xml:space="preserve">Förslag </w:t>
            </w:r>
            <w:r w:rsidR="0084769B">
              <w:rPr>
                <w:b/>
                <w:snapToGrid w:val="0"/>
              </w:rPr>
              <w:t>om utskottsinitiativ</w:t>
            </w:r>
          </w:p>
          <w:p w14:paraId="50DD301E" w14:textId="77777777" w:rsidR="00444C32" w:rsidRDefault="00444C32" w:rsidP="00444C32">
            <w:pPr>
              <w:rPr>
                <w:szCs w:val="26"/>
              </w:rPr>
            </w:pPr>
          </w:p>
          <w:p w14:paraId="04880560" w14:textId="6F5B4C1F" w:rsidR="0084769B" w:rsidRDefault="0084769B" w:rsidP="00444C32">
            <w:pPr>
              <w:autoSpaceDE w:val="0"/>
              <w:autoSpaceDN w:val="0"/>
              <w:adjustRightInd w:val="0"/>
            </w:pPr>
            <w:r>
              <w:t>Utskottet fortsatte behandlingen av förslag till utskottsinitiativ om prövningsordningen för bearbetningskoncession.</w:t>
            </w:r>
          </w:p>
          <w:p w14:paraId="1C8446C9" w14:textId="199C5ADF" w:rsidR="0084769B" w:rsidRDefault="0084769B" w:rsidP="00444C32">
            <w:pPr>
              <w:autoSpaceDE w:val="0"/>
              <w:autoSpaceDN w:val="0"/>
              <w:adjustRightInd w:val="0"/>
            </w:pPr>
          </w:p>
          <w:p w14:paraId="7EBF963F" w14:textId="28BD64CB" w:rsidR="000026C9" w:rsidRPr="000026C9" w:rsidRDefault="000026C9" w:rsidP="000026C9">
            <w:pPr>
              <w:pStyle w:val="Kommentarer"/>
              <w:rPr>
                <w:sz w:val="24"/>
                <w:szCs w:val="24"/>
              </w:rPr>
            </w:pPr>
            <w:r w:rsidRPr="000026C9">
              <w:rPr>
                <w:sz w:val="24"/>
                <w:szCs w:val="24"/>
              </w:rPr>
              <w:t xml:space="preserve">Utskottet beslutade att bjuda in företrädare för SGU, Naturvårdsverket, </w:t>
            </w:r>
            <w:proofErr w:type="spellStart"/>
            <w:r w:rsidRPr="000026C9">
              <w:rPr>
                <w:sz w:val="24"/>
                <w:szCs w:val="24"/>
              </w:rPr>
              <w:t>Svemin</w:t>
            </w:r>
            <w:proofErr w:type="spellEnd"/>
            <w:r w:rsidRPr="000026C9">
              <w:rPr>
                <w:sz w:val="24"/>
                <w:szCs w:val="24"/>
              </w:rPr>
              <w:t xml:space="preserve"> och Regeringskansliet för information om Natura 2000-tillstånd vid prövning av gruvverksamhet.</w:t>
            </w:r>
          </w:p>
          <w:p w14:paraId="1D817AD1" w14:textId="4A977F16" w:rsidR="00AF0FD4" w:rsidRDefault="00AF0FD4" w:rsidP="00444C32">
            <w:pPr>
              <w:autoSpaceDE w:val="0"/>
              <w:autoSpaceDN w:val="0"/>
              <w:adjustRightInd w:val="0"/>
            </w:pPr>
          </w:p>
          <w:p w14:paraId="1BEC04E3" w14:textId="77777777" w:rsidR="00AF0FD4" w:rsidRDefault="00AF0FD4" w:rsidP="00AF0FD4">
            <w:pPr>
              <w:autoSpaceDE w:val="0"/>
              <w:autoSpaceDN w:val="0"/>
              <w:adjustRightInd w:val="0"/>
            </w:pPr>
            <w:r>
              <w:t>Förslag till utskottsinitiativ bordlades.</w:t>
            </w:r>
          </w:p>
          <w:p w14:paraId="6EB720CF" w14:textId="1849EF3D" w:rsidR="00085A2B" w:rsidRPr="00F30C62" w:rsidRDefault="00085A2B" w:rsidP="00AF0FD4">
            <w:pPr>
              <w:spacing w:after="120"/>
              <w:rPr>
                <w:color w:val="222222"/>
              </w:rPr>
            </w:pPr>
          </w:p>
        </w:tc>
      </w:tr>
      <w:tr w:rsidR="00E75236" w:rsidRPr="00A25DBE" w14:paraId="5A765385" w14:textId="77777777" w:rsidTr="00823B30">
        <w:trPr>
          <w:trHeight w:val="919"/>
        </w:trPr>
        <w:tc>
          <w:tcPr>
            <w:tcW w:w="567" w:type="dxa"/>
          </w:tcPr>
          <w:p w14:paraId="074A712E" w14:textId="3038DA42" w:rsidR="00E75236" w:rsidRDefault="00E75236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55D632C1" w14:textId="77777777" w:rsidR="00E75236" w:rsidRDefault="00E75236" w:rsidP="00444C3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Ajournering av sammanträdet</w:t>
            </w:r>
          </w:p>
          <w:p w14:paraId="0622CDBE" w14:textId="77777777" w:rsidR="00E75236" w:rsidRDefault="00E75236" w:rsidP="00444C3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66C02CB" w14:textId="77777777" w:rsidR="00E75236" w:rsidRDefault="00E75236" w:rsidP="00444C32">
            <w:pPr>
              <w:tabs>
                <w:tab w:val="left" w:pos="1701"/>
              </w:tabs>
              <w:rPr>
                <w:color w:val="222222"/>
              </w:rPr>
            </w:pPr>
            <w:r w:rsidRPr="00E75236">
              <w:rPr>
                <w:snapToGrid w:val="0"/>
              </w:rPr>
              <w:t>Sammanträdet ajournerades mellan kl. 10.50</w:t>
            </w:r>
            <w:r w:rsidRPr="00E75236">
              <w:rPr>
                <w:color w:val="222222"/>
              </w:rPr>
              <w:t>–11.00.</w:t>
            </w:r>
          </w:p>
          <w:p w14:paraId="4DE4B811" w14:textId="736C8D0C" w:rsidR="00E75236" w:rsidRPr="00E75236" w:rsidRDefault="00E75236" w:rsidP="00444C3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7A1D4898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0026C9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4C7697F5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15720C">
              <w:rPr>
                <w:bCs/>
                <w:snapToGrid w:val="0"/>
              </w:rPr>
              <w:t>tors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15720C">
              <w:rPr>
                <w:color w:val="000000"/>
              </w:rPr>
              <w:t>18</w:t>
            </w:r>
            <w:r w:rsidR="00FC3BEB">
              <w:rPr>
                <w:color w:val="000000"/>
              </w:rPr>
              <w:t xml:space="preserve"> mars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15720C">
              <w:rPr>
                <w:color w:val="000000"/>
              </w:rPr>
              <w:t>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C3C45E1" w14:textId="77777777" w:rsidR="0077059F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  <w:p w14:paraId="6BEBA678" w14:textId="5076E501" w:rsidR="000026C9" w:rsidRPr="0012669A" w:rsidRDefault="000026C9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572F0907" w:rsidR="0077059F" w:rsidRDefault="0077059F" w:rsidP="0077059F">
            <w:pPr>
              <w:tabs>
                <w:tab w:val="left" w:pos="1701"/>
              </w:tabs>
            </w:pPr>
          </w:p>
          <w:p w14:paraId="6F20BCAC" w14:textId="77777777" w:rsidR="000026C9" w:rsidRDefault="000026C9" w:rsidP="0077059F">
            <w:pPr>
              <w:tabs>
                <w:tab w:val="left" w:pos="1701"/>
              </w:tabs>
            </w:pPr>
          </w:p>
          <w:p w14:paraId="67B96BEC" w14:textId="77777777" w:rsidR="000026C9" w:rsidRDefault="000026C9" w:rsidP="0077059F">
            <w:pPr>
              <w:tabs>
                <w:tab w:val="left" w:pos="1701"/>
              </w:tabs>
            </w:pPr>
          </w:p>
          <w:p w14:paraId="51DFC379" w14:textId="77777777" w:rsidR="000026C9" w:rsidRDefault="000026C9" w:rsidP="0077059F">
            <w:pPr>
              <w:tabs>
                <w:tab w:val="left" w:pos="1701"/>
              </w:tabs>
            </w:pPr>
          </w:p>
          <w:p w14:paraId="08108561" w14:textId="77777777" w:rsidR="000026C9" w:rsidRDefault="000026C9" w:rsidP="0077059F">
            <w:pPr>
              <w:tabs>
                <w:tab w:val="left" w:pos="1701"/>
              </w:tabs>
            </w:pPr>
            <w:bookmarkStart w:id="0" w:name="_GoBack"/>
            <w:bookmarkEnd w:id="0"/>
          </w:p>
          <w:p w14:paraId="32B18CE5" w14:textId="105AD7AB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4B2F8532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15720C">
              <w:t>18</w:t>
            </w:r>
            <w:r w:rsidR="00085A2B">
              <w:t xml:space="preserve"> mars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2BD88A62" w:rsidR="00E80DEC" w:rsidRPr="00E80DEC" w:rsidRDefault="00E80DEC" w:rsidP="0077059F">
            <w:pPr>
              <w:tabs>
                <w:tab w:val="left" w:pos="1701"/>
              </w:tabs>
            </w:pPr>
            <w:r w:rsidRPr="00E80DEC">
              <w:t>Lars Hjälmered</w:t>
            </w:r>
          </w:p>
        </w:tc>
      </w:tr>
    </w:tbl>
    <w:p w14:paraId="72FA67FD" w14:textId="359D84E4" w:rsidR="00F35D4C" w:rsidRDefault="00F35D4C"/>
    <w:p w14:paraId="76FFEEC6" w14:textId="77777777" w:rsidR="00F35D4C" w:rsidRDefault="00F35D4C">
      <w:r>
        <w:br w:type="page"/>
      </w:r>
    </w:p>
    <w:p w14:paraId="6E72651A" w14:textId="77777777" w:rsidR="002F72BA" w:rsidRDefault="002F72BA"/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425"/>
        <w:gridCol w:w="284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4AF08482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3249B7">
              <w:rPr>
                <w:rFonts w:ascii="Times New Roman" w:hAnsi="Times New Roman"/>
                <w:sz w:val="22"/>
                <w:szCs w:val="22"/>
              </w:rPr>
              <w:t>2</w:t>
            </w:r>
            <w:r w:rsidR="00E80DE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2770CB" w:rsidRPr="0012669A" w14:paraId="7332C8AB" w14:textId="77777777" w:rsidTr="009D3AF7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412716C4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22564B">
              <w:rPr>
                <w:rFonts w:ascii="Times New Roman" w:hAnsi="Times New Roman"/>
                <w:sz w:val="20"/>
                <w:szCs w:val="20"/>
              </w:rPr>
              <w:t>–</w:t>
            </w:r>
            <w:r w:rsidR="000026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5CB7A458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026C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0026C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</w:tcPr>
          <w:p w14:paraId="06DB7E41" w14:textId="255ADB4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22564B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98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84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83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22564B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22564B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2B55793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2681454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39C4109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62652C9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22564B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194AF296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26C8B535" w:rsidR="002770CB" w:rsidRPr="0012669A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46BB699A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5DFD4CE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22564B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7CDC6953" w:rsidR="002770CB" w:rsidRPr="0012669A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1ECF2572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3E39B36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22564B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2EC18266" w:rsidR="002770CB" w:rsidRPr="0012669A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0BDC3A7E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76ED7D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22564B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4C771E8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2AC29E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19D87E5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22564B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50B45699" w:rsidR="002770CB" w:rsidRPr="0012669A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1ABCB078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76F8BA9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22564B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316B19BA" w:rsidR="002770CB" w:rsidRPr="0012669A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53CAA404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242FD16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22564B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281FDF5C" w:rsidR="002770CB" w:rsidRPr="0012669A" w:rsidRDefault="00AF0FD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5131EEED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6A5C226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22564B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09FAA30B" w:rsidR="001527D1" w:rsidRPr="0012669A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2DF108CB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5052B9D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22564B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6F4D9DA8" w:rsidR="002770CB" w:rsidRPr="0012669A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12EB1456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3F81A9E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22564B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22564B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0FA62CDF" w:rsidR="002770CB" w:rsidRPr="0012669A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5F77F0BF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6E6928C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22564B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5141DC8" w:rsidR="002770CB" w:rsidRPr="0012669A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175BB07F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300C376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22564B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1FC77965" w:rsidR="002770CB" w:rsidRPr="0012669A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338EBB33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0C75F67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22564B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4288D55C" w:rsidR="002770CB" w:rsidRPr="0012669A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05B05CD0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6B3B8C7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22564B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1B7EC07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821A2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60E93E6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22564B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166DF0B5" w:rsidR="002770CB" w:rsidRPr="0012669A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59E53D66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3487D60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22564B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22564B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72D3823C" w:rsidR="002770CB" w:rsidRPr="0012669A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4A7167D7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3548E5C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22564B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12B811C5" w:rsidR="002770CB" w:rsidRPr="0012669A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7BA9919F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1D1854F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22564B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22564B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22564B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339B7BC4" w:rsidR="002770CB" w:rsidRPr="0012669A" w:rsidRDefault="00675C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4DE6ABE6" w:rsidR="002770CB" w:rsidRPr="0012669A" w:rsidRDefault="00675C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0A2E95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22564B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22564B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3B88344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48F008A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3BAFF16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22564B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58E1EB34" w:rsidR="002D58EB" w:rsidRPr="0012669A" w:rsidRDefault="00AF0FD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6B932696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7979C3B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22564B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22564B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22564B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22564B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22564B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22564B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22564B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22564B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22564B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22564B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22564B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22564B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22564B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8408F1" w14:paraId="2A8FF496" w14:textId="77777777" w:rsidTr="0022564B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22564B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6F0E767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29FC79D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6ADD40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22564B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18E3E9A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63C12B16" w:rsidR="002770CB" w:rsidRPr="0012669A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46499E1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0BDBF409" w:rsidR="002770CB" w:rsidRPr="0012669A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7ABCC6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39CFD94D" w:rsidR="0032557B" w:rsidRPr="0015720C" w:rsidRDefault="00A251A9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02CC098C" w:rsidR="0032557B" w:rsidRPr="00BE0F75" w:rsidRDefault="0015720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50F7C1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763FB53E" w:rsidR="0032557B" w:rsidRPr="00BE0F75" w:rsidRDefault="00AF0FD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8429F50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3190A02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5CE86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412640D8" w14:textId="148B7B8B" w:rsidR="00444C32" w:rsidRDefault="00444C32" w:rsidP="0084769B">
      <w:pPr>
        <w:spacing w:after="77" w:line="259" w:lineRule="auto"/>
        <w:ind w:right="25"/>
        <w:jc w:val="right"/>
      </w:pPr>
    </w:p>
    <w:sectPr w:rsidR="00444C32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90C54" w14:textId="77777777" w:rsidR="00BE6536" w:rsidRDefault="00BE6536" w:rsidP="002130F1">
      <w:r>
        <w:separator/>
      </w:r>
    </w:p>
  </w:endnote>
  <w:endnote w:type="continuationSeparator" w:id="0">
    <w:p w14:paraId="734A018E" w14:textId="77777777" w:rsidR="00BE6536" w:rsidRDefault="00BE6536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C630B" w14:textId="77777777" w:rsidR="00BE6536" w:rsidRDefault="00BE6536" w:rsidP="002130F1">
      <w:r>
        <w:separator/>
      </w:r>
    </w:p>
  </w:footnote>
  <w:footnote w:type="continuationSeparator" w:id="0">
    <w:p w14:paraId="08B176C2" w14:textId="77777777" w:rsidR="00BE6536" w:rsidRDefault="00BE6536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10"/>
  </w:num>
  <w:num w:numId="7">
    <w:abstractNumId w:val="6"/>
  </w:num>
  <w:num w:numId="8">
    <w:abstractNumId w:val="18"/>
  </w:num>
  <w:num w:numId="9">
    <w:abstractNumId w:val="9"/>
  </w:num>
  <w:num w:numId="10">
    <w:abstractNumId w:val="16"/>
  </w:num>
  <w:num w:numId="11">
    <w:abstractNumId w:val="25"/>
  </w:num>
  <w:num w:numId="12">
    <w:abstractNumId w:val="22"/>
  </w:num>
  <w:num w:numId="13">
    <w:abstractNumId w:val="27"/>
  </w:num>
  <w:num w:numId="14">
    <w:abstractNumId w:val="4"/>
  </w:num>
  <w:num w:numId="15">
    <w:abstractNumId w:val="26"/>
  </w:num>
  <w:num w:numId="16">
    <w:abstractNumId w:val="11"/>
  </w:num>
  <w:num w:numId="17">
    <w:abstractNumId w:val="19"/>
  </w:num>
  <w:num w:numId="18">
    <w:abstractNumId w:val="24"/>
  </w:num>
  <w:num w:numId="19">
    <w:abstractNumId w:val="14"/>
  </w:num>
  <w:num w:numId="20">
    <w:abstractNumId w:val="0"/>
  </w:num>
  <w:num w:numId="21">
    <w:abstractNumId w:val="5"/>
  </w:num>
  <w:num w:numId="22">
    <w:abstractNumId w:val="20"/>
  </w:num>
  <w:num w:numId="23">
    <w:abstractNumId w:val="13"/>
  </w:num>
  <w:num w:numId="24">
    <w:abstractNumId w:val="21"/>
  </w:num>
  <w:num w:numId="25">
    <w:abstractNumId w:val="8"/>
  </w:num>
  <w:num w:numId="26">
    <w:abstractNumId w:val="15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653"/>
    <w:rsid w:val="00005D4A"/>
    <w:rsid w:val="00006695"/>
    <w:rsid w:val="0000794F"/>
    <w:rsid w:val="000102DD"/>
    <w:rsid w:val="000116C9"/>
    <w:rsid w:val="000135E0"/>
    <w:rsid w:val="00013E52"/>
    <w:rsid w:val="000153B8"/>
    <w:rsid w:val="00023C91"/>
    <w:rsid w:val="0002508C"/>
    <w:rsid w:val="0002654B"/>
    <w:rsid w:val="00026615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1C55"/>
    <w:rsid w:val="0006613C"/>
    <w:rsid w:val="00067448"/>
    <w:rsid w:val="000715BD"/>
    <w:rsid w:val="00080E7B"/>
    <w:rsid w:val="000816C5"/>
    <w:rsid w:val="00084B36"/>
    <w:rsid w:val="00085A2B"/>
    <w:rsid w:val="0008637D"/>
    <w:rsid w:val="000915AB"/>
    <w:rsid w:val="00092337"/>
    <w:rsid w:val="000A052E"/>
    <w:rsid w:val="000A094B"/>
    <w:rsid w:val="000A13C3"/>
    <w:rsid w:val="000A200A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A7140"/>
    <w:rsid w:val="001B04DF"/>
    <w:rsid w:val="001B0AEF"/>
    <w:rsid w:val="001B0F3C"/>
    <w:rsid w:val="001B205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64B"/>
    <w:rsid w:val="00227526"/>
    <w:rsid w:val="00231D5D"/>
    <w:rsid w:val="00234A48"/>
    <w:rsid w:val="00241FF0"/>
    <w:rsid w:val="0024203D"/>
    <w:rsid w:val="00242D8C"/>
    <w:rsid w:val="00243F79"/>
    <w:rsid w:val="00253AD1"/>
    <w:rsid w:val="00255734"/>
    <w:rsid w:val="00257D2B"/>
    <w:rsid w:val="0026023A"/>
    <w:rsid w:val="00266857"/>
    <w:rsid w:val="00271E64"/>
    <w:rsid w:val="00273580"/>
    <w:rsid w:val="00274EC7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307F3"/>
    <w:rsid w:val="0033084F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2DC0"/>
    <w:rsid w:val="00364210"/>
    <w:rsid w:val="00365A3F"/>
    <w:rsid w:val="00367B20"/>
    <w:rsid w:val="00372C94"/>
    <w:rsid w:val="00372E60"/>
    <w:rsid w:val="00372E9D"/>
    <w:rsid w:val="003735A8"/>
    <w:rsid w:val="0037398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C5BE5"/>
    <w:rsid w:val="004D078A"/>
    <w:rsid w:val="004D13A9"/>
    <w:rsid w:val="004D18B4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490E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7765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604400"/>
    <w:rsid w:val="0060455C"/>
    <w:rsid w:val="00605232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416A"/>
    <w:rsid w:val="006542F9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445E"/>
    <w:rsid w:val="006A4C76"/>
    <w:rsid w:val="006A582F"/>
    <w:rsid w:val="006A7E23"/>
    <w:rsid w:val="006B0BC3"/>
    <w:rsid w:val="006B0C02"/>
    <w:rsid w:val="006B3962"/>
    <w:rsid w:val="006C3067"/>
    <w:rsid w:val="006C4B9F"/>
    <w:rsid w:val="006C5854"/>
    <w:rsid w:val="006D14D3"/>
    <w:rsid w:val="006D214C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503A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AB0"/>
    <w:rsid w:val="007D3F4E"/>
    <w:rsid w:val="007D5D8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1EA3"/>
    <w:rsid w:val="008727AB"/>
    <w:rsid w:val="00872DC2"/>
    <w:rsid w:val="0087455C"/>
    <w:rsid w:val="00874E53"/>
    <w:rsid w:val="00876D3E"/>
    <w:rsid w:val="00880882"/>
    <w:rsid w:val="008822B7"/>
    <w:rsid w:val="008825AF"/>
    <w:rsid w:val="00882F65"/>
    <w:rsid w:val="0088453D"/>
    <w:rsid w:val="00884750"/>
    <w:rsid w:val="00885502"/>
    <w:rsid w:val="00890ED8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77C4"/>
    <w:rsid w:val="008F0875"/>
    <w:rsid w:val="008F0C8C"/>
    <w:rsid w:val="008F0F47"/>
    <w:rsid w:val="008F41E3"/>
    <w:rsid w:val="008F7F3A"/>
    <w:rsid w:val="009019F0"/>
    <w:rsid w:val="00902BAF"/>
    <w:rsid w:val="00902E0C"/>
    <w:rsid w:val="00903CAF"/>
    <w:rsid w:val="0090492E"/>
    <w:rsid w:val="009068AD"/>
    <w:rsid w:val="00910F3B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34E8C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618B"/>
    <w:rsid w:val="0098056C"/>
    <w:rsid w:val="00982EC7"/>
    <w:rsid w:val="009846AA"/>
    <w:rsid w:val="00993231"/>
    <w:rsid w:val="00993873"/>
    <w:rsid w:val="00994329"/>
    <w:rsid w:val="00994AA3"/>
    <w:rsid w:val="00994ECE"/>
    <w:rsid w:val="009A1763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4AFA"/>
    <w:rsid w:val="00A16FCD"/>
    <w:rsid w:val="00A204CA"/>
    <w:rsid w:val="00A20798"/>
    <w:rsid w:val="00A20A42"/>
    <w:rsid w:val="00A236E3"/>
    <w:rsid w:val="00A23CF7"/>
    <w:rsid w:val="00A24521"/>
    <w:rsid w:val="00A251A9"/>
    <w:rsid w:val="00A25DBE"/>
    <w:rsid w:val="00A342BD"/>
    <w:rsid w:val="00A3477C"/>
    <w:rsid w:val="00A3598F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63874"/>
    <w:rsid w:val="00A64150"/>
    <w:rsid w:val="00A642E5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903B6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8B3"/>
    <w:rsid w:val="00AE4E93"/>
    <w:rsid w:val="00AF0AA7"/>
    <w:rsid w:val="00AF0FD4"/>
    <w:rsid w:val="00AF25A0"/>
    <w:rsid w:val="00B01F49"/>
    <w:rsid w:val="00B02C69"/>
    <w:rsid w:val="00B0455B"/>
    <w:rsid w:val="00B048E9"/>
    <w:rsid w:val="00B04D07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2791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AEE"/>
    <w:rsid w:val="00B815D6"/>
    <w:rsid w:val="00B81DB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C7BCC"/>
    <w:rsid w:val="00BD04EA"/>
    <w:rsid w:val="00BD061A"/>
    <w:rsid w:val="00BD0FEC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0D58"/>
    <w:rsid w:val="00C159ED"/>
    <w:rsid w:val="00C21FEC"/>
    <w:rsid w:val="00C2207E"/>
    <w:rsid w:val="00C22964"/>
    <w:rsid w:val="00C22CBA"/>
    <w:rsid w:val="00C22E32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6555"/>
    <w:rsid w:val="00CA3C45"/>
    <w:rsid w:val="00CA41CC"/>
    <w:rsid w:val="00CA4A64"/>
    <w:rsid w:val="00CA4BBA"/>
    <w:rsid w:val="00CA5AB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E19"/>
    <w:rsid w:val="00CC4461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62C5"/>
    <w:rsid w:val="00DC73EB"/>
    <w:rsid w:val="00DC76BA"/>
    <w:rsid w:val="00DC7AA9"/>
    <w:rsid w:val="00DD0F94"/>
    <w:rsid w:val="00DD24DE"/>
    <w:rsid w:val="00DD2562"/>
    <w:rsid w:val="00DD54E9"/>
    <w:rsid w:val="00DD706D"/>
    <w:rsid w:val="00DD769B"/>
    <w:rsid w:val="00DD7CAA"/>
    <w:rsid w:val="00DE063B"/>
    <w:rsid w:val="00DE36F5"/>
    <w:rsid w:val="00DE44DE"/>
    <w:rsid w:val="00DE4CC5"/>
    <w:rsid w:val="00DE537F"/>
    <w:rsid w:val="00DF0395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05C3"/>
    <w:rsid w:val="00E32413"/>
    <w:rsid w:val="00E3256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1B4"/>
    <w:rsid w:val="00EB69EB"/>
    <w:rsid w:val="00EC0BB8"/>
    <w:rsid w:val="00EC35A2"/>
    <w:rsid w:val="00EC3E07"/>
    <w:rsid w:val="00EC4F5D"/>
    <w:rsid w:val="00ED1096"/>
    <w:rsid w:val="00ED2E4F"/>
    <w:rsid w:val="00ED44A6"/>
    <w:rsid w:val="00ED5715"/>
    <w:rsid w:val="00EE263F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EF7BDB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235F"/>
    <w:rsid w:val="00F2241D"/>
    <w:rsid w:val="00F23E4E"/>
    <w:rsid w:val="00F24D8E"/>
    <w:rsid w:val="00F2577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91D45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3946"/>
    <w:rsid w:val="00FE2179"/>
    <w:rsid w:val="00FE3B74"/>
    <w:rsid w:val="00FE3D96"/>
    <w:rsid w:val="00FE58C1"/>
    <w:rsid w:val="00FE7E2D"/>
    <w:rsid w:val="00FF0520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2E074-2A74-47D7-831A-C9E555DC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586</Words>
  <Characters>4240</Characters>
  <Application>Microsoft Office Word</Application>
  <DocSecurity>4</DocSecurity>
  <Lines>1413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2021-03-09T12:39:00Z</cp:lastPrinted>
  <dcterms:created xsi:type="dcterms:W3CDTF">2021-03-25T15:35:00Z</dcterms:created>
  <dcterms:modified xsi:type="dcterms:W3CDTF">2021-03-25T15:35:00Z</dcterms:modified>
</cp:coreProperties>
</file>