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164" w:rsidRPr="00356164" w:rsidRDefault="00356164">
      <w:pPr>
        <w:pStyle w:val="Hemstlrubrik"/>
      </w:pPr>
      <w:r w:rsidRPr="00356164">
        <w:t>Förslag till riksdagsbeslut</w:t>
      </w:r>
    </w:p>
    <w:p w:rsidR="00356164" w:rsidRPr="00356164" w:rsidRDefault="00356164">
      <w:pPr>
        <w:pStyle w:val="Hemstlatt"/>
        <w:ind w:left="0"/>
      </w:pPr>
      <w:r w:rsidRPr="00356164">
        <w:t>Riksdagen tillkännager för regeringen som sin mening vad som anförs i motionen om behovet av en översyn av villkoren för ideella föreningar gällande inbetalning av arbetsgivaravgifter.</w:t>
      </w:r>
    </w:p>
    <w:p w:rsidR="00356164" w:rsidRPr="00356164" w:rsidRDefault="00356164">
      <w:pPr>
        <w:pStyle w:val="Rubrik1"/>
      </w:pPr>
      <w:r w:rsidRPr="00356164">
        <w:t>Motivering</w:t>
      </w:r>
    </w:p>
    <w:p w:rsidR="00356164" w:rsidRPr="00356164" w:rsidRDefault="00356164">
      <w:r w:rsidRPr="00356164">
        <w:t>Svenskt samhällsliv präglas av ett rikt ideellt föreningsliv. I dessa föreningar arbetar de flesta ledare ideellt och på sin fritid. Alla dessa ledares insatser är oerhört viktiga för att bygga ett gott samhälle och stärka demokratin.</w:t>
      </w:r>
    </w:p>
    <w:p w:rsidR="00356164" w:rsidRPr="00356164" w:rsidRDefault="00356164">
      <w:pPr>
        <w:pStyle w:val="Normaltindrag"/>
      </w:pPr>
      <w:r w:rsidRPr="00356164">
        <w:t>Ibland blir det dock nödvändigt för dessa föreningar att ge en mindre e</w:t>
      </w:r>
      <w:r w:rsidRPr="00356164">
        <w:t>r</w:t>
      </w:r>
      <w:r w:rsidRPr="00356164">
        <w:t>sättning för ledarinsatser. Ersättning till föreningsledare är ofta en stor, ibland alltför stor, kostnad för en enskild förening eftersom det föreligger en sky</w:t>
      </w:r>
      <w:r w:rsidRPr="00356164">
        <w:t>l</w:t>
      </w:r>
      <w:r w:rsidRPr="00356164">
        <w:t>dighet att betala arbets</w:t>
      </w:r>
      <w:r w:rsidRPr="00356164">
        <w:softHyphen/>
        <w:t>givaravgift om ersättningen uppgår till minst 1 000 kronor. Det finns därför många enskilda ledare som själva betalar resor, måltider etc. för att man inte vill belasta föreningen med kostnaderna.</w:t>
      </w:r>
    </w:p>
    <w:p w:rsidR="00356164" w:rsidRPr="00356164" w:rsidRDefault="00356164">
      <w:pPr>
        <w:pStyle w:val="Normaltindrag"/>
      </w:pPr>
      <w:r w:rsidRPr="00356164">
        <w:t xml:space="preserve">Vi kan konstatera att det föreligger olika förutsättningar för ledare i en </w:t>
      </w:r>
      <w:r w:rsidRPr="00356164">
        <w:br/>
      </w:r>
      <w:r w:rsidRPr="00356164">
        <w:rPr>
          <w:spacing w:val="-2"/>
        </w:rPr>
        <w:t xml:space="preserve">idrottsförning i jämförelse med ledare i övriga ideella föreningar. För en </w:t>
      </w:r>
      <w:r w:rsidRPr="00356164">
        <w:t>idrott</w:t>
      </w:r>
      <w:r w:rsidRPr="00356164">
        <w:t>s</w:t>
      </w:r>
      <w:r w:rsidRPr="00356164">
        <w:t>förening gäller att föreningen är befriad från sociala avgifter för ersättning till ledare om arvodet är mindre än ett halvt prisbasbelopp.</w:t>
      </w:r>
    </w:p>
    <w:p w:rsidR="00356164" w:rsidRPr="00356164" w:rsidRDefault="00356164">
      <w:pPr>
        <w:pStyle w:val="Normaltindrag"/>
      </w:pPr>
      <w:r w:rsidRPr="00356164">
        <w:t>Om föreningen till en och samma idrottsutövare under året utbetalat ersät</w:t>
      </w:r>
      <w:r w:rsidRPr="00356164">
        <w:t>t</w:t>
      </w:r>
      <w:r w:rsidRPr="00356164">
        <w:t>ning som understiger ett halvt prisbasbelopp är föreningen inte skyldig att betala arbetsgivaravgifter eller särskild löneskatt på beloppet. Med idrottsu</w:t>
      </w:r>
      <w:r w:rsidRPr="00356164">
        <w:t>t</w:t>
      </w:r>
      <w:r w:rsidRPr="00356164">
        <w:t>övare räknas också tränare innefattande gymnastikinstruktörer, domare, li</w:t>
      </w:r>
      <w:r w:rsidRPr="00356164">
        <w:t>n</w:t>
      </w:r>
      <w:r w:rsidRPr="00356164">
        <w:t xml:space="preserve">jemän, materialförvaltare eller därmed jämställda slag av funktionärer. Med funktionärer avses i detta sammanhang också sådana ledare i föreningar som regelmässigt medverkar vid träningar, matcher o.d. och vilkas medverkan är </w:t>
      </w:r>
      <w:r w:rsidRPr="00356164">
        <w:lastRenderedPageBreak/>
        <w:t xml:space="preserve">en direkt förutsättning för den idrottsliga verksamheten </w:t>
      </w:r>
      <w:r w:rsidRPr="00356164">
        <w:t>i föreningen (RSV M 2003:1).</w:t>
      </w:r>
    </w:p>
    <w:p w:rsidR="00356164" w:rsidRPr="00356164" w:rsidRDefault="00356164">
      <w:pPr>
        <w:pStyle w:val="Normaltindrag"/>
      </w:pPr>
      <w:r w:rsidRPr="00356164">
        <w:t>Vi anser att det ska vara samma villkor för alla ideella föreningar, och dä</w:t>
      </w:r>
      <w:r w:rsidRPr="00356164">
        <w:t>r</w:t>
      </w:r>
      <w:r w:rsidRPr="00356164">
        <w:t>för föreslår vi att alla ideella föreningar, i likhet med idrottsföreningar, ska vara befriade från sociala avgifter för ersättning till ledare om arvodet är mindre än ett halvt prisbasbelopp. Det är angeläget att vi kan behålla våra ideella föreningar och att särskilt barn och ungdomar får möjligheter till aktivt deltagande i den organisation som tillvaratar deras intressen. För att förenin</w:t>
      </w:r>
      <w:r w:rsidRPr="00356164">
        <w:t>g</w:t>
      </w:r>
      <w:r w:rsidRPr="00356164">
        <w:t>arna ska kunna behålla barn- och ungdomsledare för verksamheten är det viktigt att all föreningsverksamhet jämställs</w:t>
      </w:r>
      <w:r w:rsidRPr="00356164">
        <w:t xml:space="preserve"> med idrottsföreningarnas vad gäller arbetsgivaravgifter.</w:t>
      </w:r>
    </w:p>
    <w:p w:rsidR="00356164" w:rsidRPr="00356164" w:rsidRDefault="00356164">
      <w:pPr>
        <w:pStyle w:val="Normaltindrag"/>
      </w:pPr>
      <w:r w:rsidRPr="00356164">
        <w:t>Vi förstår problematiken kring att ett sådant undantag urholkar försä</w:t>
      </w:r>
      <w:r w:rsidRPr="00356164">
        <w:t>k</w:t>
      </w:r>
      <w:r w:rsidRPr="00356164">
        <w:t>ringsskyddet för den enskilde. Men i de allra flesta fall är de ideella ledare som skulle beröras redan försäkringsskyddade genom anställningar hos andra arbetsgivare. Dessutom kommer sådana ersättningar att vara av så blygsam karaktär att det knappast inverkar menligt för den enskilde ledaren. Vårt fö</w:t>
      </w:r>
      <w:r w:rsidRPr="00356164">
        <w:t>r</w:t>
      </w:r>
      <w:r w:rsidRPr="00356164">
        <w:t>slag fokuserar på att underlätta för många ideella föreningar att bedriva en så god barn- och ungdomsverksamhet som möjligt. Vi föreslår därför att en översyn görs av ideella föreningars arbetsgivaravgifter.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6164">
        <w:trPr>
          <w:cantSplit/>
        </w:trPr>
        <w:tc>
          <w:tcPr>
            <w:tcW w:w="3046" w:type="dxa"/>
          </w:tcPr>
          <w:p w:rsidR="00356164" w:rsidRPr="00356164" w:rsidRDefault="00356164">
            <w:pPr>
              <w:pStyle w:val="UnderskriftDatum"/>
              <w:spacing w:before="240"/>
            </w:pPr>
            <w:r w:rsidRPr="00356164">
              <w:t>Stockholm den 3 oktober 2008</w:t>
            </w:r>
          </w:p>
        </w:tc>
        <w:tc>
          <w:tcPr>
            <w:tcW w:w="3047" w:type="dxa"/>
          </w:tcPr>
          <w:p w:rsidR="00356164" w:rsidRPr="00356164" w:rsidRDefault="00356164">
            <w:pPr>
              <w:pStyle w:val="Underskrifter"/>
              <w:spacing w:before="240"/>
            </w:pPr>
          </w:p>
        </w:tc>
      </w:tr>
      <w:tr w:rsidR="00000000" w:rsidRPr="00356164">
        <w:trPr>
          <w:cantSplit/>
        </w:trPr>
        <w:tc>
          <w:tcPr>
            <w:tcW w:w="3046" w:type="dxa"/>
          </w:tcPr>
          <w:p w:rsidR="00356164" w:rsidRPr="00356164" w:rsidRDefault="00356164">
            <w:pPr>
              <w:pStyle w:val="Underskrifter"/>
            </w:pPr>
            <w:r w:rsidRPr="00356164">
              <w:t>Thomas Strand (s)</w:t>
            </w:r>
          </w:p>
        </w:tc>
        <w:tc>
          <w:tcPr>
            <w:tcW w:w="3046" w:type="dxa"/>
          </w:tcPr>
          <w:p w:rsidR="00356164" w:rsidRPr="00356164" w:rsidRDefault="00356164">
            <w:pPr>
              <w:pStyle w:val="Underskrifter"/>
            </w:pPr>
          </w:p>
        </w:tc>
      </w:tr>
      <w:tr w:rsidR="00000000" w:rsidRPr="00356164">
        <w:trPr>
          <w:cantSplit/>
        </w:trPr>
        <w:tc>
          <w:tcPr>
            <w:tcW w:w="3046" w:type="dxa"/>
          </w:tcPr>
          <w:p w:rsidR="00356164" w:rsidRPr="00356164" w:rsidRDefault="00356164">
            <w:pPr>
              <w:pStyle w:val="Underskrifter"/>
            </w:pPr>
            <w:r w:rsidRPr="00356164">
              <w:t>Carina Hägg (s)</w:t>
            </w:r>
          </w:p>
        </w:tc>
        <w:tc>
          <w:tcPr>
            <w:tcW w:w="3046" w:type="dxa"/>
          </w:tcPr>
          <w:p w:rsidR="00356164" w:rsidRPr="00356164" w:rsidRDefault="00356164">
            <w:pPr>
              <w:pStyle w:val="Underskrifter"/>
            </w:pPr>
            <w:r w:rsidRPr="00356164">
              <w:t>Lars Wegendal (s)</w:t>
            </w:r>
          </w:p>
        </w:tc>
      </w:tr>
    </w:tbl>
    <w:p w:rsidR="00356164" w:rsidRPr="00356164" w:rsidRDefault="00356164">
      <w:pPr>
        <w:pStyle w:val="Normaltindrag"/>
      </w:pPr>
    </w:p>
    <w:sectPr w:rsidR="00000000" w:rsidRPr="003561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164" w:rsidRPr="00356164" w:rsidRDefault="00356164">
      <w:r w:rsidRPr="00356164">
        <w:separator/>
      </w:r>
    </w:p>
  </w:endnote>
  <w:endnote w:type="continuationSeparator" w:id="0">
    <w:p w:rsidR="00356164" w:rsidRPr="00356164" w:rsidRDefault="00356164">
      <w:r w:rsidRPr="00356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Sidfot"/>
    </w:pPr>
    <w:r w:rsidRPr="003561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94689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64" w:rsidRDefault="003561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6164" w:rsidRDefault="003561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Sidfot"/>
    </w:pPr>
    <w:r w:rsidRPr="003561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6414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64" w:rsidRDefault="003561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6164" w:rsidRDefault="003561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Sidfot"/>
    </w:pPr>
    <w:r w:rsidRPr="003561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3727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64" w:rsidRDefault="003561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6164" w:rsidRDefault="003561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164" w:rsidRPr="00356164" w:rsidRDefault="00356164">
      <w:r w:rsidRPr="00356164">
        <w:separator/>
      </w:r>
    </w:p>
  </w:footnote>
  <w:footnote w:type="continuationSeparator" w:id="0">
    <w:p w:rsidR="00356164" w:rsidRPr="00356164" w:rsidRDefault="00356164">
      <w:r w:rsidRPr="003561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Sidhuvud"/>
    </w:pPr>
    <w:r w:rsidRPr="003561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16629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64" w:rsidRDefault="003561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6164" w:rsidRDefault="003561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Sidhuvud"/>
    </w:pPr>
    <w:r w:rsidRPr="003561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1337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6164" w:rsidRDefault="003561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6164" w:rsidRDefault="003561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164" w:rsidRPr="00356164" w:rsidRDefault="00356164">
    <w:pPr>
      <w:pStyle w:val="FSHNormal"/>
      <w:tabs>
        <w:tab w:val="right" w:pos="5840"/>
      </w:tabs>
    </w:pPr>
    <w:r w:rsidRPr="00356164">
      <w:br/>
    </w:r>
    <w:r w:rsidRPr="00356164">
      <w:fldChar w:fldCharType="begin" w:fldLock="1"/>
    </w:r>
    <w:r w:rsidRPr="00356164">
      <w:instrText xml:space="preserve"> DOCPROPERTY</w:instrText>
    </w:r>
    <w:r w:rsidRPr="00356164">
      <w:rPr>
        <w:sz w:val="18"/>
      </w:rPr>
      <w:instrText xml:space="preserve"> "YearUser" *\charformat </w:instrText>
    </w:r>
    <w:r w:rsidRPr="00356164">
      <w:fldChar w:fldCharType="separate"/>
    </w:r>
    <w:r w:rsidRPr="00356164">
      <w:t>2008/09</w:t>
    </w:r>
    <w:r w:rsidRPr="00356164">
      <w:fldChar w:fldCharType="end"/>
    </w:r>
    <w:r w:rsidRPr="00356164">
      <w:t xml:space="preserve"> </w:t>
    </w:r>
    <w:r w:rsidRPr="00356164">
      <w:tab/>
      <w:t xml:space="preserve">mnr: </w:t>
    </w:r>
    <w:r w:rsidRPr="00356164">
      <w:fldChar w:fldCharType="begin" w:fldLock="1"/>
    </w:r>
    <w:r w:rsidRPr="00356164">
      <w:instrText xml:space="preserve"> DOCPROPERTY</w:instrText>
    </w:r>
    <w:r w:rsidRPr="00356164">
      <w:rPr>
        <w:sz w:val="18"/>
      </w:rPr>
      <w:instrText xml:space="preserve"> "Motionsnummer" *\charformat </w:instrText>
    </w:r>
    <w:r w:rsidRPr="00356164">
      <w:fldChar w:fldCharType="separate"/>
    </w:r>
    <w:r w:rsidRPr="00356164">
      <w:t>Sf336</w:t>
    </w:r>
    <w:r w:rsidRPr="00356164">
      <w:fldChar w:fldCharType="end"/>
    </w:r>
    <w:r w:rsidRPr="00356164">
      <w:br/>
    </w:r>
    <w:r w:rsidRPr="00356164">
      <w:fldChar w:fldCharType="begin" w:fldLock="1"/>
    </w:r>
    <w:r w:rsidRPr="00356164">
      <w:instrText xml:space="preserve"> DOCPROPERTY</w:instrText>
    </w:r>
    <w:r w:rsidRPr="00356164">
      <w:rPr>
        <w:sz w:val="18"/>
      </w:rPr>
      <w:instrText xml:space="preserve"> "Samling" *\charformat </w:instrText>
    </w:r>
    <w:r w:rsidRPr="00356164">
      <w:fldChar w:fldCharType="end"/>
    </w:r>
    <w:r w:rsidRPr="00356164">
      <w:tab/>
      <w:t xml:space="preserve">pnr: </w:t>
    </w:r>
    <w:r w:rsidRPr="00356164">
      <w:fldChar w:fldCharType="begin" w:fldLock="1"/>
    </w:r>
    <w:r w:rsidRPr="00356164">
      <w:instrText xml:space="preserve"> DOCPROPERTY</w:instrText>
    </w:r>
    <w:r w:rsidRPr="00356164">
      <w:rPr>
        <w:sz w:val="18"/>
      </w:rPr>
      <w:instrText xml:space="preserve"> "Partinummer" *\charformat </w:instrText>
    </w:r>
    <w:r w:rsidRPr="00356164">
      <w:fldChar w:fldCharType="separate"/>
    </w:r>
    <w:r w:rsidRPr="00356164">
      <w:t>s30050</w:t>
    </w:r>
    <w:r w:rsidRPr="00356164">
      <w:fldChar w:fldCharType="end"/>
    </w:r>
  </w:p>
  <w:p w:rsidR="00356164" w:rsidRPr="00356164" w:rsidRDefault="00356164">
    <w:pPr>
      <w:pStyle w:val="FSHRub1"/>
    </w:pPr>
    <w:r w:rsidRPr="00356164">
      <w:t>Motion till riksdagen</w:t>
    </w:r>
    <w:r w:rsidRPr="00356164">
      <w:br/>
    </w:r>
    <w:r w:rsidRPr="00356164">
      <w:fldChar w:fldCharType="begin" w:fldLock="1"/>
    </w:r>
    <w:r w:rsidRPr="00356164">
      <w:instrText xml:space="preserve"> DOCPROPERTY "YearUser" *\charformat </w:instrText>
    </w:r>
    <w:r w:rsidRPr="00356164">
      <w:fldChar w:fldCharType="separate"/>
    </w:r>
    <w:r w:rsidRPr="00356164">
      <w:t>2008/09</w:t>
    </w:r>
    <w:r w:rsidRPr="00356164">
      <w:fldChar w:fldCharType="end"/>
    </w:r>
    <w:r w:rsidRPr="00356164">
      <w:t>:</w:t>
    </w:r>
    <w:r w:rsidRPr="00356164">
      <w:fldChar w:fldCharType="begin" w:fldLock="1"/>
    </w:r>
    <w:r w:rsidRPr="00356164">
      <w:instrText xml:space="preserve"> DOCPROPERTY "Motionsnummer" *\charformat </w:instrText>
    </w:r>
    <w:r w:rsidRPr="00356164">
      <w:fldChar w:fldCharType="separate"/>
    </w:r>
    <w:r w:rsidRPr="00356164">
      <w:t>Sf336</w:t>
    </w:r>
    <w:r w:rsidRPr="00356164">
      <w:fldChar w:fldCharType="end"/>
    </w:r>
  </w:p>
  <w:p w:rsidR="00356164" w:rsidRPr="00356164" w:rsidRDefault="00356164">
    <w:pPr>
      <w:pStyle w:val="FSHNormalS5"/>
    </w:pPr>
    <w:r w:rsidRPr="00356164">
      <w:fldChar w:fldCharType="begin" w:fldLock="1"/>
    </w:r>
    <w:r w:rsidRPr="00356164">
      <w:instrText xml:space="preserve"> DOCPROPERTY "MotionarText" *\charformat </w:instrText>
    </w:r>
    <w:r w:rsidRPr="00356164">
      <w:fldChar w:fldCharType="separate"/>
    </w:r>
    <w:r w:rsidRPr="00356164">
      <w:t>av Thomas Strand m.fl. (s)</w:t>
    </w:r>
    <w:r w:rsidRPr="00356164">
      <w:fldChar w:fldCharType="end"/>
    </w:r>
    <w:r w:rsidRPr="00356164">
      <w:br/>
    </w:r>
    <w:r w:rsidRPr="00356164">
      <w:fldChar w:fldCharType="begin" w:fldLock="1"/>
    </w:r>
    <w:r w:rsidRPr="00356164">
      <w:instrText xml:space="preserve"> DOCPROPERTY "SvarFrasKort" *\charformat </w:instrText>
    </w:r>
    <w:r w:rsidRPr="00356164">
      <w:fldChar w:fldCharType="end"/>
    </w:r>
  </w:p>
  <w:p w:rsidR="00356164" w:rsidRPr="00356164" w:rsidRDefault="00356164">
    <w:pPr>
      <w:pStyle w:val="FSHTitel"/>
    </w:pPr>
    <w:r w:rsidRPr="00356164">
      <w:fldChar w:fldCharType="begin" w:fldLock="1"/>
    </w:r>
    <w:r w:rsidRPr="00356164">
      <w:instrText xml:space="preserve"> DOCPROPERTY</w:instrText>
    </w:r>
    <w:r w:rsidRPr="00356164">
      <w:rPr>
        <w:sz w:val="18"/>
      </w:rPr>
      <w:instrText xml:space="preserve"> "RubrikSvar" *\charformat </w:instrText>
    </w:r>
    <w:r w:rsidRPr="00356164">
      <w:fldChar w:fldCharType="separate"/>
    </w:r>
    <w:r w:rsidRPr="00356164">
      <w:t>Ideella föreningars inbetalning av arbetsgivaravgifter</w:t>
    </w:r>
    <w:r w:rsidRPr="00356164">
      <w:fldChar w:fldCharType="end"/>
    </w:r>
  </w:p>
  <w:p w:rsidR="00356164" w:rsidRPr="00356164" w:rsidRDefault="00356164">
    <w:pPr>
      <w:pStyle w:val="Normal00"/>
    </w:pPr>
  </w:p>
  <w:p w:rsidR="00356164" w:rsidRPr="00356164" w:rsidRDefault="003561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9168725">
    <w:abstractNumId w:val="8"/>
  </w:num>
  <w:num w:numId="2" w16cid:durableId="270237058">
    <w:abstractNumId w:val="9"/>
  </w:num>
  <w:num w:numId="3" w16cid:durableId="821040339">
    <w:abstractNumId w:val="8"/>
  </w:num>
  <w:num w:numId="4" w16cid:durableId="330301986">
    <w:abstractNumId w:val="9"/>
  </w:num>
  <w:num w:numId="5" w16cid:durableId="2086409689">
    <w:abstractNumId w:val="13"/>
  </w:num>
  <w:num w:numId="6" w16cid:durableId="1712849711">
    <w:abstractNumId w:val="10"/>
  </w:num>
  <w:num w:numId="7" w16cid:durableId="1082409566">
    <w:abstractNumId w:val="11"/>
  </w:num>
  <w:num w:numId="8" w16cid:durableId="1392583356">
    <w:abstractNumId w:val="12"/>
  </w:num>
  <w:num w:numId="9" w16cid:durableId="862984279">
    <w:abstractNumId w:val="8"/>
  </w:num>
  <w:num w:numId="10" w16cid:durableId="1941794907">
    <w:abstractNumId w:val="3"/>
  </w:num>
  <w:num w:numId="11" w16cid:durableId="277762788">
    <w:abstractNumId w:val="2"/>
  </w:num>
  <w:num w:numId="12" w16cid:durableId="803962242">
    <w:abstractNumId w:val="1"/>
  </w:num>
  <w:num w:numId="13" w16cid:durableId="979268066">
    <w:abstractNumId w:val="0"/>
  </w:num>
  <w:num w:numId="14" w16cid:durableId="1233463724">
    <w:abstractNumId w:val="9"/>
  </w:num>
  <w:num w:numId="15" w16cid:durableId="1823499416">
    <w:abstractNumId w:val="7"/>
  </w:num>
  <w:num w:numId="16" w16cid:durableId="1804805796">
    <w:abstractNumId w:val="6"/>
  </w:num>
  <w:num w:numId="17" w16cid:durableId="752778239">
    <w:abstractNumId w:val="5"/>
  </w:num>
  <w:num w:numId="18" w16cid:durableId="1197894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DDBE9498-3A55-4D7A-95D3-CCE06C6DC72B},{BE505140-C6B7-4A61-8BC7-AD683366E765},{BEDD056F-1A1A-4CFA-A255-1539E8CEDB82}"/>
  </w:docVars>
  <w:rsids>
    <w:rsidRoot w:val="00CB18ED"/>
    <w:rsid w:val="00356164"/>
    <w:rsid w:val="00CB18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D666340-B170-4CBE-ADB0-5BDF3D20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0532">
      <w:bodyDiv w:val="1"/>
      <w:marLeft w:val="0"/>
      <w:marRight w:val="0"/>
      <w:marTop w:val="0"/>
      <w:marBottom w:val="0"/>
      <w:divBdr>
        <w:top w:val="none" w:sz="0" w:space="0" w:color="auto"/>
        <w:left w:val="none" w:sz="0" w:space="0" w:color="auto"/>
        <w:bottom w:val="none" w:sz="0" w:space="0" w:color="auto"/>
        <w:right w:val="none" w:sz="0" w:space="0" w:color="auto"/>
      </w:divBdr>
    </w:div>
    <w:div w:id="11417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2694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s30050</vt:lpstr>
    </vt:vector>
  </TitlesOfParts>
  <Company>Riksdagen</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s30050</dc:title>
  <dc:subject>s30050</dc:subject>
  <dc:creator>Riksdagen</dc:creator>
  <cp:keywords>Riksdagen</cp:keywords>
  <dc:description>TKG-ktrl, MSMQ4mb, PersReg-Distribution mm b-&gt;ny fplogga</dc:description>
  <cp:lastModifiedBy>Lars Brink</cp:lastModifiedBy>
  <cp:revision>2</cp:revision>
  <cp:lastPrinted>2009-02-11T10:36:00Z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Ideella föreningars inbetalning av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Ideella föreningars inbetalning av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Thomas Strand m.fl. (s)</vt:lpwstr>
  </property>
  <property fmtid="{D5CDD505-2E9C-101B-9397-08002B2CF9AE}" pid="26" name="MotionarLista">
    <vt:lpwstr>Strand, Thomas (s)\Hägg,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Carina Hägg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20082009000000000115000300500069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20082009000000000115000300500069</vt:lpwstr>
  </property>
  <property fmtid="{D5CDD505-2E9C-101B-9397-08002B2CF9AE}" pid="50" name="nummer">
    <vt:lpwstr>336</vt:lpwstr>
  </property>
  <property fmtid="{D5CDD505-2E9C-101B-9397-08002B2CF9AE}" pid="51" name="utskottsbeteckning">
    <vt:lpwstr>Sf</vt:lpwstr>
  </property>
  <property fmtid="{D5CDD505-2E9C-101B-9397-08002B2CF9AE}" pid="52" name="GlobalUID">
    <vt:lpwstr>{9611E2C2-7949-4315-9229-93971B2766F0}</vt:lpwstr>
  </property>
  <property fmtid="{D5CDD505-2E9C-101B-9397-08002B2CF9AE}" pid="53" name="Överföringar">
    <vt:i4>0</vt:i4>
  </property>
  <property fmtid="{D5CDD505-2E9C-101B-9397-08002B2CF9AE}" pid="54" name="Checksum">
    <vt:lpwstr>*0012514336575*</vt:lpwstr>
  </property>
  <property fmtid="{D5CDD505-2E9C-101B-9397-08002B2CF9AE}" pid="55" name="skuggnummer">
    <vt:lpwstr>2879</vt:lpwstr>
  </property>
  <property fmtid="{D5CDD505-2E9C-101B-9397-08002B2CF9AE}" pid="56" name="urixVersion">
    <vt:lpwstr>3.2.0.8</vt:lpwstr>
  </property>
  <property fmtid="{D5CDD505-2E9C-101B-9397-08002B2CF9AE}" pid="57" name="urixOrigin">
    <vt:lpwstr>090402 17:30:25.189</vt:lpwstr>
  </property>
  <property fmtid="{D5CDD505-2E9C-101B-9397-08002B2CF9AE}" pid="58" name="urixGuid">
    <vt:lpwstr>{98C050C3-7813-48E2-89CE-E7A8EAA1C06B}</vt:lpwstr>
  </property>
</Properties>
</file>