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5B4" w:rsidRPr="008A4CEF" w:rsidRDefault="00B235B4">
      <w:pPr>
        <w:pStyle w:val="Hemstlrubrik"/>
      </w:pPr>
      <w:r w:rsidRPr="008A4CEF">
        <w:t>Förslag till riksdagsbeslut</w:t>
      </w:r>
    </w:p>
    <w:p w:rsidR="00B235B4" w:rsidRPr="008A4CEF" w:rsidRDefault="00B235B4">
      <w:pPr>
        <w:pStyle w:val="Hemstlatt"/>
        <w:ind w:left="0"/>
      </w:pPr>
      <w:r w:rsidRPr="008A4CEF">
        <w:t xml:space="preserve">Riksdagen tillkännager för regeringen som sin mening vad i motionen anförs om kostnadsfria glasögon för barn. </w:t>
      </w:r>
    </w:p>
    <w:p w:rsidR="00B235B4" w:rsidRPr="008A4CEF" w:rsidRDefault="00B235B4">
      <w:pPr>
        <w:pStyle w:val="Rubrik1"/>
      </w:pPr>
      <w:r w:rsidRPr="008A4CEF">
        <w:t>Motivering</w:t>
      </w:r>
    </w:p>
    <w:p w:rsidR="00B235B4" w:rsidRPr="008A4CEF" w:rsidRDefault="00B235B4">
      <w:r w:rsidRPr="008A4CEF">
        <w:t>För familjer med många barn kan det bli ekonomiskt kännbart om barnen har synfel som måste korrigeras. Därför skulle det vara rimligt att jämställa synfel med exempelvis hörselnedsättning, karies eller blindtarmsinflammation. Barn ska inte behöva vara beroende av välbeställda föräldrar för att slippa det ha</w:t>
      </w:r>
      <w:r w:rsidRPr="008A4CEF">
        <w:t>n</w:t>
      </w:r>
      <w:r w:rsidRPr="008A4CEF">
        <w:t xml:space="preserve">dikapp som det innebär att ha ett synfel som måste korrigeras. Därför bör glasögon eller andra hjälpmedel för att korrigera synfel hos barn upp till 18 år vara kostnadsfria.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CEF">
        <w:trPr>
          <w:cantSplit/>
        </w:trPr>
        <w:tc>
          <w:tcPr>
            <w:tcW w:w="3046" w:type="dxa"/>
          </w:tcPr>
          <w:p w:rsidR="00B235B4" w:rsidRPr="008A4CEF" w:rsidRDefault="00B235B4">
            <w:pPr>
              <w:pStyle w:val="UnderskriftDatum"/>
              <w:spacing w:before="240"/>
            </w:pPr>
            <w:r w:rsidRPr="008A4CEF">
              <w:t>Stockholm den 24 oktober 2006</w:t>
            </w:r>
          </w:p>
        </w:tc>
        <w:tc>
          <w:tcPr>
            <w:tcW w:w="3047" w:type="dxa"/>
          </w:tcPr>
          <w:p w:rsidR="00B235B4" w:rsidRPr="008A4CEF" w:rsidRDefault="00B235B4">
            <w:pPr>
              <w:pStyle w:val="Underskrifter"/>
              <w:spacing w:before="240"/>
            </w:pPr>
          </w:p>
        </w:tc>
      </w:tr>
      <w:tr w:rsidR="00000000" w:rsidRPr="008A4CEF">
        <w:trPr>
          <w:cantSplit/>
        </w:trPr>
        <w:tc>
          <w:tcPr>
            <w:tcW w:w="3046" w:type="dxa"/>
          </w:tcPr>
          <w:p w:rsidR="00B235B4" w:rsidRPr="008A4CEF" w:rsidRDefault="00B235B4">
            <w:pPr>
              <w:pStyle w:val="Underskrifter"/>
            </w:pPr>
            <w:r w:rsidRPr="008A4CEF">
              <w:t>Jasenko Omanovic (s)</w:t>
            </w:r>
          </w:p>
        </w:tc>
        <w:tc>
          <w:tcPr>
            <w:tcW w:w="3046" w:type="dxa"/>
          </w:tcPr>
          <w:p w:rsidR="00B235B4" w:rsidRPr="008A4CEF" w:rsidRDefault="00B235B4">
            <w:pPr>
              <w:pStyle w:val="Underskrifter"/>
            </w:pPr>
            <w:r w:rsidRPr="008A4CEF">
              <w:t>Hans Stenberg (s)</w:t>
            </w:r>
          </w:p>
        </w:tc>
      </w:tr>
    </w:tbl>
    <w:p w:rsidR="00B235B4" w:rsidRPr="008A4CEF" w:rsidRDefault="00B235B4">
      <w:pPr>
        <w:pStyle w:val="Normaltindrag"/>
      </w:pPr>
    </w:p>
    <w:sectPr w:rsidR="00B235B4" w:rsidRPr="008A4C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5B4" w:rsidRPr="008A4CEF" w:rsidRDefault="00B235B4">
      <w:r w:rsidRPr="008A4CEF">
        <w:separator/>
      </w:r>
    </w:p>
  </w:endnote>
  <w:endnote w:type="continuationSeparator" w:id="0">
    <w:p w:rsidR="00B235B4" w:rsidRPr="008A4CEF" w:rsidRDefault="00B235B4">
      <w:r w:rsidRPr="008A4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8A4CEF">
    <w:pPr>
      <w:pStyle w:val="Sidfot"/>
    </w:pPr>
    <w:r w:rsidRPr="008A4C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887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B4" w:rsidRDefault="00B235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5B4" w:rsidRDefault="00B235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8A4CEF">
    <w:pPr>
      <w:pStyle w:val="Sidfot"/>
    </w:pPr>
    <w:r w:rsidRPr="008A4C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543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B4" w:rsidRDefault="00B23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5B4" w:rsidRDefault="00B23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8A4CEF">
    <w:pPr>
      <w:pStyle w:val="Sidfot"/>
    </w:pPr>
    <w:r w:rsidRPr="008A4C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134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B4" w:rsidRDefault="00B23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5B4" w:rsidRDefault="00B23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5B4" w:rsidRPr="008A4CEF" w:rsidRDefault="00B235B4">
      <w:r w:rsidRPr="008A4CEF">
        <w:separator/>
      </w:r>
    </w:p>
  </w:footnote>
  <w:footnote w:type="continuationSeparator" w:id="0">
    <w:p w:rsidR="00B235B4" w:rsidRPr="008A4CEF" w:rsidRDefault="00B235B4">
      <w:r w:rsidRPr="008A4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8A4CEF">
    <w:pPr>
      <w:pStyle w:val="Sidhuvud"/>
    </w:pPr>
    <w:r w:rsidRPr="008A4C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7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B4" w:rsidRDefault="00B235B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5B4" w:rsidRDefault="00B235B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8A4CEF">
    <w:pPr>
      <w:pStyle w:val="Sidhuvud"/>
    </w:pPr>
    <w:r w:rsidRPr="008A4C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814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B4" w:rsidRDefault="00B235B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5B4" w:rsidRDefault="00B235B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B4" w:rsidRPr="008A4CEF" w:rsidRDefault="00B235B4">
    <w:pPr>
      <w:pStyle w:val="FSHNormal"/>
      <w:tabs>
        <w:tab w:val="right" w:pos="5840"/>
      </w:tabs>
    </w:pPr>
    <w:r w:rsidRPr="008A4CEF">
      <w:br/>
    </w:r>
    <w:r w:rsidRPr="008A4CEF">
      <w:fldChar w:fldCharType="begin" w:fldLock="1"/>
    </w:r>
    <w:r w:rsidRPr="008A4CEF">
      <w:instrText xml:space="preserve"> DOCPROPERTY</w:instrText>
    </w:r>
    <w:r w:rsidRPr="008A4CEF">
      <w:rPr>
        <w:sz w:val="18"/>
      </w:rPr>
      <w:instrText xml:space="preserve"> "YearUser" *\charformat </w:instrText>
    </w:r>
    <w:r w:rsidRPr="008A4CEF">
      <w:fldChar w:fldCharType="separate"/>
    </w:r>
    <w:r w:rsidRPr="008A4CEF">
      <w:t>2006/07</w:t>
    </w:r>
    <w:r w:rsidRPr="008A4CEF">
      <w:fldChar w:fldCharType="end"/>
    </w:r>
    <w:r w:rsidRPr="008A4CEF">
      <w:t xml:space="preserve"> </w:t>
    </w:r>
    <w:r w:rsidRPr="008A4CEF">
      <w:tab/>
      <w:t xml:space="preserve">mnr: </w:t>
    </w:r>
    <w:r w:rsidRPr="008A4CEF">
      <w:fldChar w:fldCharType="begin" w:fldLock="1"/>
    </w:r>
    <w:r w:rsidRPr="008A4CEF">
      <w:instrText xml:space="preserve"> DOCPROPERTY</w:instrText>
    </w:r>
    <w:r w:rsidRPr="008A4CEF">
      <w:rPr>
        <w:sz w:val="18"/>
      </w:rPr>
      <w:instrText xml:space="preserve"> "Motionsnummer" *\charformat </w:instrText>
    </w:r>
    <w:r w:rsidRPr="008A4CEF">
      <w:fldChar w:fldCharType="separate"/>
    </w:r>
    <w:r w:rsidRPr="008A4CEF">
      <w:t>So277</w:t>
    </w:r>
    <w:r w:rsidRPr="008A4CEF">
      <w:fldChar w:fldCharType="end"/>
    </w:r>
    <w:r w:rsidRPr="008A4CEF">
      <w:br/>
    </w:r>
    <w:r w:rsidRPr="008A4CEF">
      <w:fldChar w:fldCharType="begin" w:fldLock="1"/>
    </w:r>
    <w:r w:rsidRPr="008A4CEF">
      <w:instrText xml:space="preserve"> DOCPROPERTY</w:instrText>
    </w:r>
    <w:r w:rsidRPr="008A4CEF">
      <w:rPr>
        <w:sz w:val="18"/>
      </w:rPr>
      <w:instrText xml:space="preserve"> "Samling" *\charformat </w:instrText>
    </w:r>
    <w:r w:rsidRPr="008A4CEF">
      <w:fldChar w:fldCharType="end"/>
    </w:r>
    <w:r w:rsidRPr="008A4CEF">
      <w:tab/>
      <w:t xml:space="preserve">pnr: </w:t>
    </w:r>
    <w:r w:rsidRPr="008A4CEF">
      <w:fldChar w:fldCharType="begin" w:fldLock="1"/>
    </w:r>
    <w:r w:rsidRPr="008A4CEF">
      <w:instrText xml:space="preserve"> DOCPROPERTY</w:instrText>
    </w:r>
    <w:r w:rsidRPr="008A4CEF">
      <w:rPr>
        <w:sz w:val="18"/>
      </w:rPr>
      <w:instrText xml:space="preserve"> "Partinummer" *\charformat </w:instrText>
    </w:r>
    <w:r w:rsidRPr="008A4CEF">
      <w:fldChar w:fldCharType="separate"/>
    </w:r>
    <w:r w:rsidRPr="008A4CEF">
      <w:t>s22416</w:t>
    </w:r>
    <w:r w:rsidRPr="008A4CEF">
      <w:fldChar w:fldCharType="end"/>
    </w:r>
  </w:p>
  <w:p w:rsidR="00B235B4" w:rsidRPr="008A4CEF" w:rsidRDefault="00B235B4">
    <w:pPr>
      <w:pStyle w:val="FSHRub1"/>
    </w:pPr>
    <w:r w:rsidRPr="008A4CEF">
      <w:t>Motion till riksdagen</w:t>
    </w:r>
    <w:r w:rsidRPr="008A4CEF">
      <w:br/>
    </w:r>
    <w:r w:rsidRPr="008A4CEF">
      <w:fldChar w:fldCharType="begin" w:fldLock="1"/>
    </w:r>
    <w:r w:rsidRPr="008A4CEF">
      <w:instrText xml:space="preserve"> DOCPROPERTY "YearUser" *\charformat </w:instrText>
    </w:r>
    <w:r w:rsidRPr="008A4CEF">
      <w:fldChar w:fldCharType="separate"/>
    </w:r>
    <w:r w:rsidRPr="008A4CEF">
      <w:t>2006/07</w:t>
    </w:r>
    <w:r w:rsidRPr="008A4CEF">
      <w:fldChar w:fldCharType="end"/>
    </w:r>
    <w:r w:rsidRPr="008A4CEF">
      <w:t>:</w:t>
    </w:r>
    <w:r w:rsidRPr="008A4CEF">
      <w:fldChar w:fldCharType="begin" w:fldLock="1"/>
    </w:r>
    <w:r w:rsidRPr="008A4CEF">
      <w:instrText xml:space="preserve"> DOCPROPERTY "Motionsnummer" *\charformat </w:instrText>
    </w:r>
    <w:r w:rsidRPr="008A4CEF">
      <w:fldChar w:fldCharType="separate"/>
    </w:r>
    <w:r w:rsidRPr="008A4CEF">
      <w:t>So277</w:t>
    </w:r>
    <w:r w:rsidRPr="008A4CEF">
      <w:fldChar w:fldCharType="end"/>
    </w:r>
  </w:p>
  <w:p w:rsidR="00B235B4" w:rsidRPr="008A4CEF" w:rsidRDefault="00B235B4">
    <w:pPr>
      <w:pStyle w:val="FSHNormalS5"/>
    </w:pPr>
    <w:r w:rsidRPr="008A4CEF">
      <w:fldChar w:fldCharType="begin" w:fldLock="1"/>
    </w:r>
    <w:r w:rsidRPr="008A4CEF">
      <w:instrText xml:space="preserve"> DOCPROPERTY "MotionarText" *\charformat </w:instrText>
    </w:r>
    <w:r w:rsidRPr="008A4CEF">
      <w:fldChar w:fldCharType="separate"/>
    </w:r>
    <w:r w:rsidRPr="008A4CEF">
      <w:t>av Jasenko Omanovic och Hans Stenberg (s)</w:t>
    </w:r>
    <w:r w:rsidRPr="008A4CEF">
      <w:fldChar w:fldCharType="end"/>
    </w:r>
    <w:r w:rsidRPr="008A4CEF">
      <w:br/>
    </w:r>
    <w:r w:rsidRPr="008A4CEF">
      <w:fldChar w:fldCharType="begin" w:fldLock="1"/>
    </w:r>
    <w:r w:rsidRPr="008A4CEF">
      <w:instrText xml:space="preserve"> DOCPROPERTY "SvarFrasKort" *\charformat </w:instrText>
    </w:r>
    <w:r w:rsidRPr="008A4CEF">
      <w:fldChar w:fldCharType="end"/>
    </w:r>
  </w:p>
  <w:p w:rsidR="00B235B4" w:rsidRPr="008A4CEF" w:rsidRDefault="00B235B4">
    <w:pPr>
      <w:pStyle w:val="FSHTitel"/>
    </w:pPr>
    <w:r w:rsidRPr="008A4CEF">
      <w:fldChar w:fldCharType="begin" w:fldLock="1"/>
    </w:r>
    <w:r w:rsidRPr="008A4CEF">
      <w:instrText xml:space="preserve"> DOCPROPERTY</w:instrText>
    </w:r>
    <w:r w:rsidRPr="008A4CEF">
      <w:rPr>
        <w:sz w:val="18"/>
      </w:rPr>
      <w:instrText xml:space="preserve"> "RubrikSvar" *\charformat </w:instrText>
    </w:r>
    <w:r w:rsidRPr="008A4CEF">
      <w:fldChar w:fldCharType="separate"/>
    </w:r>
    <w:r w:rsidRPr="008A4CEF">
      <w:t>Kostnadsfria glasögon för barn</w:t>
    </w:r>
    <w:r w:rsidRPr="008A4CEF">
      <w:fldChar w:fldCharType="end"/>
    </w:r>
  </w:p>
  <w:p w:rsidR="00B235B4" w:rsidRPr="008A4CEF" w:rsidRDefault="00B235B4">
    <w:pPr>
      <w:pStyle w:val="Normal00"/>
    </w:pPr>
  </w:p>
  <w:p w:rsidR="00B235B4" w:rsidRPr="008A4CEF" w:rsidRDefault="00B235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356839">
    <w:abstractNumId w:val="13"/>
  </w:num>
  <w:num w:numId="2" w16cid:durableId="2007828779">
    <w:abstractNumId w:val="10"/>
  </w:num>
  <w:num w:numId="3" w16cid:durableId="1933396785">
    <w:abstractNumId w:val="11"/>
  </w:num>
  <w:num w:numId="4" w16cid:durableId="1821925676">
    <w:abstractNumId w:val="12"/>
  </w:num>
  <w:num w:numId="5" w16cid:durableId="430584616">
    <w:abstractNumId w:val="8"/>
  </w:num>
  <w:num w:numId="6" w16cid:durableId="1035813284">
    <w:abstractNumId w:val="3"/>
  </w:num>
  <w:num w:numId="7" w16cid:durableId="1978149146">
    <w:abstractNumId w:val="2"/>
  </w:num>
  <w:num w:numId="8" w16cid:durableId="129128401">
    <w:abstractNumId w:val="1"/>
  </w:num>
  <w:num w:numId="9" w16cid:durableId="644941515">
    <w:abstractNumId w:val="0"/>
  </w:num>
  <w:num w:numId="10" w16cid:durableId="1352073778">
    <w:abstractNumId w:val="9"/>
  </w:num>
  <w:num w:numId="11" w16cid:durableId="1855338146">
    <w:abstractNumId w:val="7"/>
  </w:num>
  <w:num w:numId="12" w16cid:durableId="883180188">
    <w:abstractNumId w:val="6"/>
  </w:num>
  <w:num w:numId="13" w16cid:durableId="336883815">
    <w:abstractNumId w:val="5"/>
  </w:num>
  <w:num w:numId="14" w16cid:durableId="1724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9FE5090-7C32-4F4F-AEC4-9D001E10322D},{B18FB4F6-E5C3-4394-92DB-9CB27A7B60F0}"/>
  </w:docVars>
  <w:rsids>
    <w:rsidRoot w:val="00472320"/>
    <w:rsid w:val="00472320"/>
    <w:rsid w:val="008A4CEF"/>
    <w:rsid w:val="00B235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2B3FCC-99E4-4C5A-BEB8-D473325E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4915"/>
    <w:pPr>
      <w:spacing w:before="125" w:line="250" w:lineRule="atLeast"/>
      <w:jc w:val="both"/>
    </w:pPr>
    <w:rPr>
      <w:sz w:val="19"/>
      <w:lang w:val="sv-SE" w:eastAsia="sv-SE"/>
    </w:rPr>
  </w:style>
  <w:style w:type="paragraph" w:styleId="Rubrik1">
    <w:name w:val="heading 1"/>
    <w:basedOn w:val="Normal"/>
    <w:next w:val="Normal"/>
    <w:qFormat/>
    <w:rsid w:val="0078491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4915"/>
    <w:pPr>
      <w:spacing w:before="500" w:line="250" w:lineRule="exact"/>
      <w:outlineLvl w:val="1"/>
    </w:pPr>
    <w:rPr>
      <w:sz w:val="27"/>
    </w:rPr>
  </w:style>
  <w:style w:type="paragraph" w:styleId="Rubrik3">
    <w:name w:val="heading 3"/>
    <w:aliases w:val="Mellanrubrik"/>
    <w:basedOn w:val="Rubrik2"/>
    <w:next w:val="Normal"/>
    <w:qFormat/>
    <w:rsid w:val="00784915"/>
    <w:pPr>
      <w:spacing w:before="250" w:after="0"/>
      <w:outlineLvl w:val="2"/>
    </w:pPr>
    <w:rPr>
      <w:b/>
      <w:sz w:val="21"/>
    </w:rPr>
  </w:style>
  <w:style w:type="paragraph" w:styleId="Rubrik4">
    <w:name w:val="heading 4"/>
    <w:aliases w:val="KursivRubrik"/>
    <w:basedOn w:val="Rubrik3"/>
    <w:next w:val="Normal"/>
    <w:qFormat/>
    <w:rsid w:val="00784915"/>
    <w:pPr>
      <w:outlineLvl w:val="3"/>
    </w:pPr>
    <w:rPr>
      <w:b w:val="0"/>
      <w:i/>
    </w:rPr>
  </w:style>
  <w:style w:type="paragraph" w:styleId="Rubrik5">
    <w:name w:val="heading 5"/>
    <w:aliases w:val="PackadFetRubrik,PackadKursivRubrik"/>
    <w:basedOn w:val="Rubrik4"/>
    <w:next w:val="Normal"/>
    <w:qFormat/>
    <w:rsid w:val="00784915"/>
    <w:pPr>
      <w:spacing w:before="125"/>
      <w:outlineLvl w:val="4"/>
    </w:pPr>
    <w:rPr>
      <w:i w:val="0"/>
      <w:sz w:val="19"/>
    </w:rPr>
  </w:style>
  <w:style w:type="paragraph" w:styleId="Rubrik6">
    <w:name w:val="heading 6"/>
    <w:basedOn w:val="Rubrik5"/>
    <w:next w:val="Normal"/>
    <w:qFormat/>
    <w:rsid w:val="00784915"/>
    <w:pPr>
      <w:spacing w:before="50" w:line="200" w:lineRule="exact"/>
      <w:outlineLvl w:val="5"/>
    </w:pPr>
    <w:rPr>
      <w:caps/>
      <w:sz w:val="14"/>
    </w:rPr>
  </w:style>
  <w:style w:type="paragraph" w:styleId="Rubrik7">
    <w:name w:val="heading 7"/>
    <w:basedOn w:val="Rubrik6"/>
    <w:next w:val="Normal"/>
    <w:qFormat/>
    <w:rsid w:val="00784915"/>
    <w:pPr>
      <w:spacing w:before="0"/>
      <w:outlineLvl w:val="6"/>
    </w:pPr>
  </w:style>
  <w:style w:type="paragraph" w:styleId="Rubrik8">
    <w:name w:val="heading 8"/>
    <w:basedOn w:val="Rubrik7"/>
    <w:next w:val="Normal"/>
    <w:qFormat/>
    <w:rsid w:val="00784915"/>
    <w:pPr>
      <w:outlineLvl w:val="7"/>
    </w:pPr>
  </w:style>
  <w:style w:type="paragraph" w:styleId="Rubrik9">
    <w:name w:val="heading 9"/>
    <w:basedOn w:val="Rubrik8"/>
    <w:next w:val="Normal"/>
    <w:qFormat/>
    <w:rsid w:val="0078491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4915"/>
    <w:pPr>
      <w:spacing w:before="0"/>
      <w:ind w:firstLine="227"/>
    </w:pPr>
  </w:style>
  <w:style w:type="paragraph" w:styleId="Citat">
    <w:name w:val="Quote"/>
    <w:basedOn w:val="Normal"/>
    <w:next w:val="Normal"/>
    <w:qFormat/>
    <w:rsid w:val="00784915"/>
    <w:pPr>
      <w:spacing w:line="200" w:lineRule="exact"/>
      <w:ind w:left="340"/>
    </w:pPr>
  </w:style>
  <w:style w:type="paragraph" w:customStyle="1" w:styleId="Citatindrag">
    <w:name w:val="Citat_indrag"/>
    <w:aliases w:val="Packad"/>
    <w:basedOn w:val="Citat"/>
    <w:rsid w:val="00784915"/>
    <w:pPr>
      <w:spacing w:before="0"/>
      <w:ind w:firstLine="227"/>
    </w:pPr>
  </w:style>
  <w:style w:type="paragraph" w:customStyle="1" w:styleId="FSHNormal">
    <w:name w:val="FSH_Normal"/>
    <w:semiHidden/>
    <w:rsid w:val="0078491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4915"/>
    <w:pPr>
      <w:spacing w:line="240" w:lineRule="auto"/>
    </w:pPr>
  </w:style>
  <w:style w:type="paragraph" w:customStyle="1" w:styleId="FSHNormalS5">
    <w:name w:val="FSH_NormalS5"/>
    <w:basedOn w:val="FSHNormal"/>
    <w:next w:val="FSHNormal"/>
    <w:semiHidden/>
    <w:rsid w:val="00784915"/>
    <w:pPr>
      <w:keepNext/>
      <w:keepLines/>
      <w:widowControl/>
      <w:spacing w:before="230" w:after="520" w:line="250" w:lineRule="exact"/>
    </w:pPr>
    <w:rPr>
      <w:b/>
      <w:sz w:val="27"/>
    </w:rPr>
  </w:style>
  <w:style w:type="paragraph" w:customStyle="1" w:styleId="FSHNormL">
    <w:name w:val="FSH_NormLÖ"/>
    <w:basedOn w:val="FSHNormal"/>
    <w:next w:val="FSHNormal"/>
    <w:semiHidden/>
    <w:rsid w:val="00784915"/>
    <w:pPr>
      <w:pBdr>
        <w:top w:val="single" w:sz="12" w:space="1" w:color="auto"/>
      </w:pBdr>
    </w:pPr>
  </w:style>
  <w:style w:type="paragraph" w:customStyle="1" w:styleId="FSHRub1">
    <w:name w:val="FSH_Rub1"/>
    <w:aliases w:val="Rubrik1_S5,Huvudrubrik"/>
    <w:basedOn w:val="FSHNormal"/>
    <w:next w:val="FSHNormal"/>
    <w:semiHidden/>
    <w:rsid w:val="0078491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4915"/>
    <w:pPr>
      <w:spacing w:before="240" w:after="80" w:line="360" w:lineRule="exact"/>
    </w:pPr>
    <w:rPr>
      <w:sz w:val="36"/>
    </w:rPr>
  </w:style>
  <w:style w:type="paragraph" w:customStyle="1" w:styleId="FSHTitel">
    <w:name w:val="FSH_Titel"/>
    <w:aliases w:val="Dokumentrubrik"/>
    <w:basedOn w:val="FSHRub1"/>
    <w:next w:val="FSHNormal"/>
    <w:semiHidden/>
    <w:rsid w:val="00784915"/>
    <w:pPr>
      <w:pBdr>
        <w:bottom w:val="single" w:sz="4" w:space="3" w:color="auto"/>
      </w:pBdr>
      <w:spacing w:before="0" w:after="80" w:line="400" w:lineRule="exact"/>
    </w:pPr>
    <w:rPr>
      <w:sz w:val="40"/>
    </w:rPr>
  </w:style>
  <w:style w:type="paragraph" w:customStyle="1" w:styleId="Hemstlrubrik">
    <w:name w:val="Hemstl_rubrik"/>
    <w:basedOn w:val="Rubrik1"/>
    <w:next w:val="Normal"/>
    <w:rsid w:val="00784915"/>
    <w:pPr>
      <w:spacing w:after="250"/>
    </w:pPr>
  </w:style>
  <w:style w:type="paragraph" w:customStyle="1" w:styleId="Autokorrigering">
    <w:name w:val="Autokorrigering"/>
    <w:rsid w:val="00784915"/>
    <w:rPr>
      <w:sz w:val="24"/>
      <w:szCs w:val="24"/>
      <w:lang w:val="sv-SE" w:eastAsia="sv-SE"/>
    </w:rPr>
  </w:style>
  <w:style w:type="paragraph" w:customStyle="1" w:styleId="Yrkandehnv">
    <w:name w:val="Yrkandehänv"/>
    <w:semiHidden/>
    <w:rsid w:val="00784915"/>
    <w:pPr>
      <w:keepNext/>
      <w:keepLines/>
      <w:suppressAutoHyphens/>
    </w:pPr>
    <w:rPr>
      <w:noProof/>
      <w:sz w:val="16"/>
      <w:lang w:val="sv-SE" w:eastAsia="sv-SE"/>
    </w:rPr>
  </w:style>
  <w:style w:type="paragraph" w:customStyle="1" w:styleId="KantRubrikS5H">
    <w:name w:val="KantRubrikS5H"/>
    <w:semiHidden/>
    <w:rsid w:val="0078491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4915"/>
    <w:pPr>
      <w:spacing w:line="200" w:lineRule="exact"/>
    </w:pPr>
  </w:style>
  <w:style w:type="paragraph" w:customStyle="1" w:styleId="KantRubrikS5V">
    <w:name w:val="KantRubrikS5V"/>
    <w:basedOn w:val="KantRubrikS5H"/>
    <w:semiHidden/>
    <w:rsid w:val="00784915"/>
    <w:pPr>
      <w:tabs>
        <w:tab w:val="right" w:pos="1814"/>
        <w:tab w:val="left" w:pos="1899"/>
      </w:tabs>
      <w:ind w:right="0"/>
      <w:jc w:val="left"/>
    </w:pPr>
  </w:style>
  <w:style w:type="paragraph" w:customStyle="1" w:styleId="KantRubrikS5Vrad2">
    <w:name w:val="KantRubrikS5Vrad2"/>
    <w:basedOn w:val="KantRubrikS5V"/>
    <w:semiHidden/>
    <w:rsid w:val="00784915"/>
    <w:pPr>
      <w:tabs>
        <w:tab w:val="clear" w:pos="1814"/>
        <w:tab w:val="clear" w:pos="1899"/>
        <w:tab w:val="right" w:pos="1418"/>
        <w:tab w:val="left" w:pos="1503"/>
      </w:tabs>
    </w:pPr>
  </w:style>
  <w:style w:type="paragraph" w:customStyle="1" w:styleId="Lagtext">
    <w:name w:val="Lagtext"/>
    <w:basedOn w:val="Lagtextrubrik"/>
    <w:next w:val="Lagtextindrag"/>
    <w:rsid w:val="00784915"/>
    <w:pPr>
      <w:spacing w:before="0"/>
    </w:pPr>
    <w:rPr>
      <w:sz w:val="19"/>
    </w:rPr>
  </w:style>
  <w:style w:type="paragraph" w:customStyle="1" w:styleId="Lagtextrubrik">
    <w:name w:val="Lagtext_rubrik"/>
    <w:basedOn w:val="Normal"/>
    <w:next w:val="Normal"/>
    <w:rsid w:val="00784915"/>
    <w:pPr>
      <w:suppressAutoHyphens/>
      <w:spacing w:line="220" w:lineRule="exact"/>
    </w:pPr>
    <w:rPr>
      <w:i/>
      <w:sz w:val="21"/>
    </w:rPr>
  </w:style>
  <w:style w:type="paragraph" w:customStyle="1" w:styleId="Lagtextindrag">
    <w:name w:val="Lagtext_indrag"/>
    <w:basedOn w:val="Lagtext"/>
    <w:rsid w:val="00784915"/>
    <w:pPr>
      <w:ind w:firstLine="170"/>
    </w:pPr>
  </w:style>
  <w:style w:type="paragraph" w:customStyle="1" w:styleId="NormalA4fot">
    <w:name w:val="Normal_A4fot"/>
    <w:basedOn w:val="Normal"/>
    <w:semiHidden/>
    <w:rsid w:val="00784915"/>
    <w:pPr>
      <w:spacing w:before="240" w:line="240" w:lineRule="auto"/>
      <w:jc w:val="center"/>
    </w:pPr>
  </w:style>
  <w:style w:type="paragraph" w:customStyle="1" w:styleId="NormalA4sidnr">
    <w:name w:val="Normal_A4sidnr"/>
    <w:basedOn w:val="Normal"/>
    <w:semiHidden/>
    <w:rsid w:val="00784915"/>
    <w:pPr>
      <w:spacing w:after="240"/>
      <w:jc w:val="center"/>
    </w:pPr>
  </w:style>
  <w:style w:type="paragraph" w:customStyle="1" w:styleId="NormalS5sidnrH">
    <w:name w:val="Normal_S5sidnrH"/>
    <w:basedOn w:val="Normal"/>
    <w:semiHidden/>
    <w:rsid w:val="00784915"/>
    <w:pPr>
      <w:spacing w:before="0" w:line="240" w:lineRule="auto"/>
      <w:ind w:right="57"/>
      <w:jc w:val="right"/>
    </w:pPr>
  </w:style>
  <w:style w:type="paragraph" w:customStyle="1" w:styleId="NormalS5sidnrV">
    <w:name w:val="Normal_S5sidnrV"/>
    <w:basedOn w:val="NormalS5sidnrH"/>
    <w:semiHidden/>
    <w:rsid w:val="00784915"/>
    <w:pPr>
      <w:tabs>
        <w:tab w:val="right" w:pos="1814"/>
        <w:tab w:val="left" w:pos="1899"/>
      </w:tabs>
      <w:ind w:right="0"/>
      <w:jc w:val="left"/>
    </w:pPr>
  </w:style>
  <w:style w:type="paragraph" w:customStyle="1" w:styleId="Normal00">
    <w:name w:val="Normal00"/>
    <w:basedOn w:val="Normal"/>
    <w:semiHidden/>
    <w:rsid w:val="00784915"/>
    <w:pPr>
      <w:spacing w:before="0" w:line="240" w:lineRule="auto"/>
      <w:jc w:val="left"/>
    </w:pPr>
  </w:style>
  <w:style w:type="paragraph" w:customStyle="1" w:styleId="PunktlistaBomb">
    <w:name w:val="Punktlista_Bomb"/>
    <w:aliases w:val="Bomb"/>
    <w:basedOn w:val="Normal"/>
    <w:rsid w:val="00784915"/>
    <w:pPr>
      <w:numPr>
        <w:numId w:val="2"/>
      </w:numPr>
    </w:pPr>
  </w:style>
  <w:style w:type="paragraph" w:customStyle="1" w:styleId="PunktlistaNummer">
    <w:name w:val="Punktlista_Nummer"/>
    <w:aliases w:val="Nummerlista"/>
    <w:basedOn w:val="Normal"/>
    <w:rsid w:val="00784915"/>
    <w:pPr>
      <w:numPr>
        <w:numId w:val="3"/>
      </w:numPr>
    </w:pPr>
  </w:style>
  <w:style w:type="paragraph" w:customStyle="1" w:styleId="PunktlistaTankstreck">
    <w:name w:val="Punktlista_Tankstreck"/>
    <w:aliases w:val="Tankstreck"/>
    <w:basedOn w:val="Normal"/>
    <w:rsid w:val="00784915"/>
    <w:pPr>
      <w:numPr>
        <w:numId w:val="4"/>
      </w:numPr>
    </w:pPr>
  </w:style>
  <w:style w:type="paragraph" w:customStyle="1" w:styleId="RubrikSammanf">
    <w:name w:val="RubrikSammanf"/>
    <w:basedOn w:val="Rubrik1"/>
    <w:next w:val="Normal"/>
    <w:rsid w:val="00784915"/>
  </w:style>
  <w:style w:type="paragraph" w:customStyle="1" w:styleId="RubrikInnehllsf">
    <w:name w:val="RubrikInnehållsf"/>
    <w:basedOn w:val="RubrikSammanf"/>
    <w:next w:val="Normal"/>
    <w:rsid w:val="00784915"/>
  </w:style>
  <w:style w:type="paragraph" w:customStyle="1" w:styleId="Tabellochbildrubrik">
    <w:name w:val="Tabell och bildrubrik"/>
    <w:basedOn w:val="Normal"/>
    <w:next w:val="Normal"/>
    <w:rsid w:val="00784915"/>
    <w:pPr>
      <w:suppressAutoHyphens/>
      <w:spacing w:before="300" w:line="200" w:lineRule="exact"/>
      <w:jc w:val="left"/>
    </w:pPr>
    <w:rPr>
      <w:caps/>
      <w:sz w:val="14"/>
    </w:rPr>
  </w:style>
  <w:style w:type="paragraph" w:customStyle="1" w:styleId="Underskrifter">
    <w:name w:val="Underskrifter"/>
    <w:basedOn w:val="Normal"/>
    <w:rsid w:val="00784915"/>
    <w:pPr>
      <w:keepNext/>
      <w:keepLines/>
      <w:suppressAutoHyphens/>
      <w:spacing w:before="0" w:after="40" w:line="250" w:lineRule="exact"/>
    </w:pPr>
    <w:rPr>
      <w:i/>
    </w:rPr>
  </w:style>
  <w:style w:type="paragraph" w:customStyle="1" w:styleId="UnderskriftDatum">
    <w:name w:val="UnderskriftDatum"/>
    <w:basedOn w:val="Underskrifter"/>
    <w:next w:val="Underskrifter"/>
    <w:rsid w:val="00784915"/>
    <w:pPr>
      <w:spacing w:before="250" w:after="125"/>
    </w:pPr>
    <w:rPr>
      <w:i w:val="0"/>
    </w:rPr>
  </w:style>
  <w:style w:type="paragraph" w:styleId="Sidhuvud">
    <w:name w:val="header"/>
    <w:basedOn w:val="Normal"/>
    <w:semiHidden/>
    <w:rsid w:val="00784915"/>
    <w:pPr>
      <w:tabs>
        <w:tab w:val="center" w:pos="4536"/>
        <w:tab w:val="right" w:pos="9072"/>
      </w:tabs>
    </w:pPr>
  </w:style>
  <w:style w:type="paragraph" w:styleId="Sidfot">
    <w:name w:val="footer"/>
    <w:basedOn w:val="Normal"/>
    <w:semiHidden/>
    <w:rsid w:val="00784915"/>
    <w:pPr>
      <w:tabs>
        <w:tab w:val="center" w:pos="4536"/>
        <w:tab w:val="right" w:pos="9072"/>
      </w:tabs>
    </w:pPr>
  </w:style>
  <w:style w:type="paragraph" w:styleId="Innehll1">
    <w:name w:val="toc 1"/>
    <w:basedOn w:val="Normal"/>
    <w:next w:val="Innehll2"/>
    <w:semiHidden/>
    <w:rsid w:val="00784915"/>
    <w:pPr>
      <w:tabs>
        <w:tab w:val="right" w:leader="dot" w:pos="5953"/>
      </w:tabs>
      <w:suppressAutoHyphens/>
      <w:spacing w:before="0"/>
      <w:ind w:right="567"/>
      <w:jc w:val="left"/>
    </w:pPr>
  </w:style>
  <w:style w:type="paragraph" w:styleId="Innehll2">
    <w:name w:val="toc 2"/>
    <w:basedOn w:val="Innehll1"/>
    <w:next w:val="Innehll3"/>
    <w:semiHidden/>
    <w:rsid w:val="00784915"/>
    <w:pPr>
      <w:ind w:left="284"/>
    </w:pPr>
  </w:style>
  <w:style w:type="paragraph" w:styleId="Innehll3">
    <w:name w:val="toc 3"/>
    <w:basedOn w:val="Innehll2"/>
    <w:next w:val="Innehll4"/>
    <w:semiHidden/>
    <w:rsid w:val="00784915"/>
    <w:pPr>
      <w:ind w:left="567"/>
    </w:pPr>
  </w:style>
  <w:style w:type="paragraph" w:styleId="Innehll4">
    <w:name w:val="toc 4"/>
    <w:basedOn w:val="Innehll3"/>
    <w:next w:val="Normal"/>
    <w:semiHidden/>
    <w:rsid w:val="00784915"/>
  </w:style>
  <w:style w:type="paragraph" w:customStyle="1" w:styleId="Hemstlatt">
    <w:name w:val="Hemstl_att"/>
    <w:aliases w:val="HemstPunkt,HemstPunktFlera,HemställansPunkt,Förslagstext"/>
    <w:basedOn w:val="Normal"/>
    <w:next w:val="Normal"/>
    <w:rsid w:val="00784915"/>
    <w:pPr>
      <w:keepLines/>
      <w:spacing w:before="0"/>
      <w:ind w:left="340"/>
    </w:pPr>
  </w:style>
  <w:style w:type="paragraph" w:styleId="Datum">
    <w:name w:val="Date"/>
    <w:basedOn w:val="Normal"/>
    <w:next w:val="Normal"/>
    <w:semiHidden/>
    <w:rsid w:val="00784915"/>
  </w:style>
  <w:style w:type="character" w:styleId="Hyperlnk">
    <w:name w:val="Hyperlink"/>
    <w:basedOn w:val="Standardstycketeckensnitt"/>
    <w:semiHidden/>
    <w:rsid w:val="00784915"/>
    <w:rPr>
      <w:color w:val="0000FF"/>
      <w:u w:val="single"/>
    </w:rPr>
  </w:style>
  <w:style w:type="paragraph" w:styleId="Indragetstycke">
    <w:name w:val="Block Text"/>
    <w:basedOn w:val="Normal"/>
    <w:semiHidden/>
    <w:rsid w:val="00784915"/>
    <w:pPr>
      <w:spacing w:after="120"/>
      <w:ind w:left="1440" w:right="1440"/>
    </w:pPr>
  </w:style>
  <w:style w:type="paragraph" w:styleId="Innehll5">
    <w:name w:val="toc 5"/>
    <w:basedOn w:val="Innehll4"/>
    <w:next w:val="Normal"/>
    <w:semiHidden/>
    <w:rsid w:val="00784915"/>
  </w:style>
  <w:style w:type="paragraph" w:styleId="Lista">
    <w:name w:val="List"/>
    <w:basedOn w:val="Normal"/>
    <w:semiHidden/>
    <w:rsid w:val="00784915"/>
    <w:pPr>
      <w:ind w:left="283" w:hanging="283"/>
    </w:pPr>
  </w:style>
  <w:style w:type="paragraph" w:styleId="Normalwebb">
    <w:name w:val="Normal (Web)"/>
    <w:basedOn w:val="Normal"/>
    <w:semiHidden/>
    <w:rsid w:val="00784915"/>
    <w:rPr>
      <w:szCs w:val="24"/>
    </w:rPr>
  </w:style>
  <w:style w:type="paragraph" w:styleId="Numreradlista">
    <w:name w:val="List Number"/>
    <w:basedOn w:val="Normal"/>
    <w:semiHidden/>
    <w:rsid w:val="00784915"/>
    <w:pPr>
      <w:numPr>
        <w:numId w:val="5"/>
      </w:numPr>
    </w:pPr>
  </w:style>
  <w:style w:type="paragraph" w:styleId="Punktlista">
    <w:name w:val="List Bullet"/>
    <w:basedOn w:val="Normal"/>
    <w:semiHidden/>
    <w:rsid w:val="00784915"/>
    <w:pPr>
      <w:numPr>
        <w:numId w:val="10"/>
      </w:numPr>
    </w:pPr>
  </w:style>
  <w:style w:type="character" w:styleId="Radnummer">
    <w:name w:val="line number"/>
    <w:basedOn w:val="Standardstycketeckensnitt"/>
    <w:semiHidden/>
    <w:rsid w:val="00784915"/>
  </w:style>
  <w:style w:type="character" w:styleId="Sidnummer">
    <w:name w:val="page number"/>
    <w:basedOn w:val="Standardstycketeckensnitt"/>
    <w:semiHidden/>
    <w:rsid w:val="00784915"/>
  </w:style>
  <w:style w:type="paragraph" w:styleId="Signatur">
    <w:name w:val="Signature"/>
    <w:basedOn w:val="Normal"/>
    <w:semiHidden/>
    <w:rsid w:val="00784915"/>
    <w:pPr>
      <w:ind w:left="4252"/>
    </w:pPr>
  </w:style>
  <w:style w:type="paragraph" w:styleId="Underrubrik">
    <w:name w:val="Subtitle"/>
    <w:basedOn w:val="Normal"/>
    <w:qFormat/>
    <w:rsid w:val="0078491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603</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s22416</vt:lpstr>
    </vt:vector>
  </TitlesOfParts>
  <Company>Riksdagen</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s22416</dc:title>
  <dc:subject>s22416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2006-11-29T12:39:00Z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Kostnadsfria 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Kostnadsfria 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Hans Stenberg (s)</vt:lpwstr>
  </property>
  <property fmtid="{D5CDD505-2E9C-101B-9397-08002B2CF9AE}" pid="26" name="MotionarLista">
    <vt:lpwstr>Omanovic, Jasenko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20062007000000000115000224160069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20062007000000000115000224160069</vt:lpwstr>
  </property>
  <property fmtid="{D5CDD505-2E9C-101B-9397-08002B2CF9AE}" pid="50" name="nummer">
    <vt:lpwstr>277</vt:lpwstr>
  </property>
  <property fmtid="{D5CDD505-2E9C-101B-9397-08002B2CF9AE}" pid="51" name="utskottsbeteckning">
    <vt:lpwstr>So</vt:lpwstr>
  </property>
  <property fmtid="{D5CDD505-2E9C-101B-9397-08002B2CF9AE}" pid="52" name="GlobalUID">
    <vt:lpwstr>{A20247AB-1F68-461E-91E0-AE184D9EC646}</vt:lpwstr>
  </property>
  <property fmtid="{D5CDD505-2E9C-101B-9397-08002B2CF9AE}" pid="53" name="Överföringar">
    <vt:i4>0</vt:i4>
  </property>
  <property fmtid="{D5CDD505-2E9C-101B-9397-08002B2CF9AE}" pid="54" name="Checksum">
    <vt:lpwstr>*0007426492754*</vt:lpwstr>
  </property>
  <property fmtid="{D5CDD505-2E9C-101B-9397-08002B2CF9AE}" pid="55" name="skuggnummer">
    <vt:lpwstr>398</vt:lpwstr>
  </property>
  <property fmtid="{D5CDD505-2E9C-101B-9397-08002B2CF9AE}" pid="56" name="urixVersion">
    <vt:lpwstr>3.1.4.1</vt:lpwstr>
  </property>
  <property fmtid="{D5CDD505-2E9C-101B-9397-08002B2CF9AE}" pid="57" name="urixOrigin">
    <vt:lpwstr>070314 08:30:32.898</vt:lpwstr>
  </property>
  <property fmtid="{D5CDD505-2E9C-101B-9397-08002B2CF9AE}" pid="58" name="urixGuid">
    <vt:lpwstr>{FF51147A-ACE9-4C71-9623-1262A24A5CFB}</vt:lpwstr>
  </property>
</Properties>
</file>