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21D20A" w14:textId="77777777">
        <w:tc>
          <w:tcPr>
            <w:tcW w:w="2268" w:type="dxa"/>
          </w:tcPr>
          <w:p w14:paraId="794635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576EA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77799B" w14:textId="77777777">
        <w:tc>
          <w:tcPr>
            <w:tcW w:w="2268" w:type="dxa"/>
          </w:tcPr>
          <w:p w14:paraId="428393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B366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3D67154" w14:textId="77777777">
        <w:tc>
          <w:tcPr>
            <w:tcW w:w="3402" w:type="dxa"/>
            <w:gridSpan w:val="2"/>
          </w:tcPr>
          <w:p w14:paraId="1780F8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DBE4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14E165" w14:textId="77777777">
        <w:tc>
          <w:tcPr>
            <w:tcW w:w="2268" w:type="dxa"/>
          </w:tcPr>
          <w:p w14:paraId="24C66D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655904" w14:textId="710032BD" w:rsidR="006E4E11" w:rsidRPr="00ED583F" w:rsidRDefault="00C96CE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B32F4" w:rsidRPr="009B32F4">
              <w:rPr>
                <w:sz w:val="20"/>
              </w:rPr>
              <w:t>Fi2016/04322/S2</w:t>
            </w:r>
          </w:p>
        </w:tc>
      </w:tr>
      <w:tr w:rsidR="006E4E11" w14:paraId="4FBDB0FE" w14:textId="77777777">
        <w:tc>
          <w:tcPr>
            <w:tcW w:w="2268" w:type="dxa"/>
          </w:tcPr>
          <w:p w14:paraId="7E17AB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1EC0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7EE3F8" w14:textId="77777777">
        <w:trPr>
          <w:trHeight w:val="284"/>
        </w:trPr>
        <w:tc>
          <w:tcPr>
            <w:tcW w:w="4911" w:type="dxa"/>
          </w:tcPr>
          <w:p w14:paraId="3B3BD59E" w14:textId="77777777" w:rsidR="006E4E11" w:rsidRDefault="00C96C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CC35A01" w14:textId="77777777">
        <w:trPr>
          <w:trHeight w:val="284"/>
        </w:trPr>
        <w:tc>
          <w:tcPr>
            <w:tcW w:w="4911" w:type="dxa"/>
          </w:tcPr>
          <w:p w14:paraId="7BFC6533" w14:textId="77777777" w:rsidR="006E4E11" w:rsidRDefault="00C96C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E6B2B8D" w14:textId="77777777">
        <w:trPr>
          <w:trHeight w:val="284"/>
        </w:trPr>
        <w:tc>
          <w:tcPr>
            <w:tcW w:w="4911" w:type="dxa"/>
          </w:tcPr>
          <w:p w14:paraId="0D609C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E3BCA0" w14:textId="77777777">
        <w:trPr>
          <w:trHeight w:val="284"/>
        </w:trPr>
        <w:tc>
          <w:tcPr>
            <w:tcW w:w="4911" w:type="dxa"/>
          </w:tcPr>
          <w:p w14:paraId="00728EFA" w14:textId="7EFEB102" w:rsidR="006E4E11" w:rsidRDefault="006E4E11" w:rsidP="00E62ECA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33D86B5E" w14:textId="77777777">
        <w:trPr>
          <w:trHeight w:val="284"/>
        </w:trPr>
        <w:tc>
          <w:tcPr>
            <w:tcW w:w="4911" w:type="dxa"/>
          </w:tcPr>
          <w:p w14:paraId="4CC81B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6EF0EF" w14:textId="77777777">
        <w:trPr>
          <w:trHeight w:val="284"/>
        </w:trPr>
        <w:tc>
          <w:tcPr>
            <w:tcW w:w="4911" w:type="dxa"/>
          </w:tcPr>
          <w:p w14:paraId="109BCF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F27F8E" w14:textId="77777777">
        <w:trPr>
          <w:trHeight w:val="284"/>
        </w:trPr>
        <w:tc>
          <w:tcPr>
            <w:tcW w:w="4911" w:type="dxa"/>
          </w:tcPr>
          <w:p w14:paraId="6F1DEB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948FA2" w14:textId="77777777">
        <w:trPr>
          <w:trHeight w:val="284"/>
        </w:trPr>
        <w:tc>
          <w:tcPr>
            <w:tcW w:w="4911" w:type="dxa"/>
          </w:tcPr>
          <w:p w14:paraId="17144B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B2EBFB" w14:textId="77777777">
        <w:trPr>
          <w:trHeight w:val="284"/>
        </w:trPr>
        <w:tc>
          <w:tcPr>
            <w:tcW w:w="4911" w:type="dxa"/>
          </w:tcPr>
          <w:p w14:paraId="5E56F9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013C95B" w14:textId="77777777" w:rsidR="006E4E11" w:rsidRDefault="00C96CE1">
      <w:pPr>
        <w:framePr w:w="4400" w:h="2523" w:wrap="notBeside" w:vAnchor="page" w:hAnchor="page" w:x="6453" w:y="2445"/>
        <w:ind w:left="142"/>
      </w:pPr>
      <w:r>
        <w:t>Till riksdagen</w:t>
      </w:r>
    </w:p>
    <w:p w14:paraId="4220ABB5" w14:textId="6773A1EC" w:rsidR="006E4E11" w:rsidRDefault="00C96CE1" w:rsidP="00744820">
      <w:pPr>
        <w:pStyle w:val="RKrubrik"/>
        <w:pBdr>
          <w:bottom w:val="single" w:sz="4" w:space="1" w:color="auto"/>
        </w:pBdr>
        <w:spacing w:before="0" w:after="0"/>
        <w:ind w:right="-426"/>
      </w:pPr>
      <w:r>
        <w:t xml:space="preserve">Svar på fråga </w:t>
      </w:r>
      <w:r w:rsidR="00744820">
        <w:t xml:space="preserve">2016/17:407 </w:t>
      </w:r>
      <w:r>
        <w:t>av Jörgen Warborn (M) Påverkansarbetet inom EU</w:t>
      </w:r>
    </w:p>
    <w:p w14:paraId="7A681E22" w14:textId="77777777" w:rsidR="006E4E11" w:rsidRDefault="006E4E11">
      <w:pPr>
        <w:pStyle w:val="RKnormal"/>
      </w:pPr>
    </w:p>
    <w:p w14:paraId="07590753" w14:textId="59BF18B7" w:rsidR="006E4E11" w:rsidRDefault="00C96CE1" w:rsidP="001A043E">
      <w:pPr>
        <w:pStyle w:val="RKnormal"/>
      </w:pPr>
      <w:r>
        <w:t xml:space="preserve">Jörgen Warborn har frågat mig </w:t>
      </w:r>
      <w:r w:rsidR="001A043E">
        <w:t>i vilka skattefrågor regeringen bedriver</w:t>
      </w:r>
      <w:r w:rsidR="00714E6F">
        <w:t>,</w:t>
      </w:r>
      <w:r w:rsidR="001A043E">
        <w:t xml:space="preserve"> eller planerar att bedriva, ett påverkansarbete för att EU:s</w:t>
      </w:r>
      <w:r w:rsidR="00D54EA6">
        <w:t xml:space="preserve"> </w:t>
      </w:r>
      <w:r w:rsidR="001A043E">
        <w:t>regelverk ska tillåta det svenska skattesystemet att förändras</w:t>
      </w:r>
      <w:r w:rsidR="00064A8C">
        <w:t>.</w:t>
      </w:r>
    </w:p>
    <w:p w14:paraId="5E80EEB8" w14:textId="77777777" w:rsidR="00064A8C" w:rsidRDefault="00064A8C">
      <w:pPr>
        <w:pStyle w:val="RKnormal"/>
      </w:pPr>
    </w:p>
    <w:p w14:paraId="15CC2E46" w14:textId="747615ED" w:rsidR="00064A8C" w:rsidRDefault="00E272F8">
      <w:pPr>
        <w:pStyle w:val="RKnormal"/>
      </w:pPr>
      <w:r>
        <w:t xml:space="preserve">Regeringen värnar EU-samarbetet och ser </w:t>
      </w:r>
      <w:r w:rsidR="009610C4">
        <w:t xml:space="preserve">många </w:t>
      </w:r>
      <w:r>
        <w:t xml:space="preserve">möjligheter med gemensamma </w:t>
      </w:r>
      <w:r w:rsidR="009610C4">
        <w:t>regelverk men naturligtvis också utmaningar</w:t>
      </w:r>
      <w:r>
        <w:t xml:space="preserve">. Inom ramen för EU-samarbetet </w:t>
      </w:r>
      <w:r w:rsidR="009610C4">
        <w:t>driver</w:t>
      </w:r>
      <w:r>
        <w:t xml:space="preserve"> regeringen </w:t>
      </w:r>
      <w:r w:rsidR="009610C4">
        <w:t xml:space="preserve">aktivt de svenska ståndpunkter som förankrats med riksdagen. </w:t>
      </w:r>
      <w:r w:rsidR="0071323E">
        <w:t xml:space="preserve">EU:s regelverk har </w:t>
      </w:r>
      <w:r w:rsidR="00D54EA6">
        <w:t xml:space="preserve">givetvis en central </w:t>
      </w:r>
      <w:r w:rsidR="0071323E">
        <w:t xml:space="preserve">betydelse för hur skatter kan utformas i medlemsstaterna. </w:t>
      </w:r>
      <w:r w:rsidR="00714E6F">
        <w:t xml:space="preserve">Regeringen är därför angelägen, både i det långsiktiga påverkansarbetet och vid förhandlingar i rådet, att påverka EU:s regelverk så att det inte förhindrar eller försvårar arbetet med att förändra de svenska skattereglerna. </w:t>
      </w:r>
      <w:r w:rsidR="00F53266">
        <w:t>Ett exempel på ett priori</w:t>
      </w:r>
      <w:r w:rsidR="00D54EA6">
        <w:t>terat påverkansarbete är arbete</w:t>
      </w:r>
      <w:r w:rsidR="00F53266">
        <w:t xml:space="preserve">t </w:t>
      </w:r>
      <w:r w:rsidR="006A056D" w:rsidRPr="006A056D">
        <w:t>för att EU:s regelverk och system ska underlätta klimatomställning</w:t>
      </w:r>
      <w:r w:rsidR="00D54EA6">
        <w:t>en</w:t>
      </w:r>
      <w:r w:rsidR="006A056D" w:rsidRPr="006A056D">
        <w:t xml:space="preserve"> i ljuset av klimatavtalet från Paris</w:t>
      </w:r>
      <w:r w:rsidR="009610C4">
        <w:t>.</w:t>
      </w:r>
    </w:p>
    <w:p w14:paraId="222A7768" w14:textId="77777777" w:rsidR="00D54EA6" w:rsidRDefault="00D54EA6">
      <w:pPr>
        <w:pStyle w:val="RKnormal"/>
      </w:pPr>
    </w:p>
    <w:p w14:paraId="0073B32D" w14:textId="2E9CEDC0" w:rsidR="00D54EA6" w:rsidRDefault="00D54EA6">
      <w:pPr>
        <w:pStyle w:val="RKnormal"/>
      </w:pPr>
      <w:r>
        <w:t>En viktig del i påverkansarbetet är att underlätta för företagen</w:t>
      </w:r>
      <w:r w:rsidR="00714E6F">
        <w:t xml:space="preserve"> </w:t>
      </w:r>
      <w:r w:rsidR="00843260">
        <w:t>genom a</w:t>
      </w:r>
      <w:r>
        <w:t>tt förenkla EU:s regelverk</w:t>
      </w:r>
      <w:r w:rsidR="00B30AA1">
        <w:t>.</w:t>
      </w:r>
      <w:r w:rsidR="00843260">
        <w:t xml:space="preserve"> </w:t>
      </w:r>
      <w:r>
        <w:t xml:space="preserve">Regeringen värnar också </w:t>
      </w:r>
      <w:r w:rsidR="00945742">
        <w:t xml:space="preserve">om </w:t>
      </w:r>
      <w:r w:rsidR="000876A7">
        <w:t>att skattereglerna ska vara så förutsägbara som möjligt</w:t>
      </w:r>
      <w:r w:rsidR="00B30AA1">
        <w:t xml:space="preserve"> och </w:t>
      </w:r>
      <w:r>
        <w:t>att företagen ska kunna konkurrera på lika villkor på den inre marknaden.</w:t>
      </w:r>
    </w:p>
    <w:p w14:paraId="7D7AB020" w14:textId="77777777" w:rsidR="00C96CE1" w:rsidRDefault="00C96CE1">
      <w:pPr>
        <w:pStyle w:val="RKnormal"/>
      </w:pPr>
    </w:p>
    <w:p w14:paraId="66C3A592" w14:textId="77777777" w:rsidR="00C96CE1" w:rsidRDefault="00C96CE1">
      <w:pPr>
        <w:pStyle w:val="RKnormal"/>
      </w:pPr>
      <w:r>
        <w:t>Stockholm den 7 december 2016</w:t>
      </w:r>
    </w:p>
    <w:p w14:paraId="7AB3CC18" w14:textId="77777777" w:rsidR="00C96CE1" w:rsidRDefault="00C96CE1">
      <w:pPr>
        <w:pStyle w:val="RKnormal"/>
      </w:pPr>
    </w:p>
    <w:p w14:paraId="5EA9B0CC" w14:textId="77777777" w:rsidR="00C96CE1" w:rsidRDefault="00C96CE1">
      <w:pPr>
        <w:pStyle w:val="RKnormal"/>
      </w:pPr>
    </w:p>
    <w:p w14:paraId="2EF07A85" w14:textId="77777777" w:rsidR="00C96CE1" w:rsidRDefault="00C96CE1">
      <w:pPr>
        <w:pStyle w:val="RKnormal"/>
      </w:pPr>
      <w:r>
        <w:t>Magdalena Andersson</w:t>
      </w:r>
    </w:p>
    <w:sectPr w:rsidR="00C96CE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C2ADF" w14:textId="77777777" w:rsidR="00C96CE1" w:rsidRDefault="00C96CE1">
      <w:r>
        <w:separator/>
      </w:r>
    </w:p>
  </w:endnote>
  <w:endnote w:type="continuationSeparator" w:id="0">
    <w:p w14:paraId="53CC97BA" w14:textId="77777777" w:rsidR="00C96CE1" w:rsidRDefault="00C9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9162F" w14:textId="77777777" w:rsidR="00C96CE1" w:rsidRDefault="00C96CE1">
      <w:r>
        <w:separator/>
      </w:r>
    </w:p>
  </w:footnote>
  <w:footnote w:type="continuationSeparator" w:id="0">
    <w:p w14:paraId="779DB212" w14:textId="77777777" w:rsidR="00C96CE1" w:rsidRDefault="00C96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F8B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A17BE8" w14:textId="77777777">
      <w:trPr>
        <w:cantSplit/>
      </w:trPr>
      <w:tc>
        <w:tcPr>
          <w:tcW w:w="3119" w:type="dxa"/>
        </w:tcPr>
        <w:p w14:paraId="5AA59F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DC92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FF6A66" w14:textId="77777777" w:rsidR="00E80146" w:rsidRDefault="00E80146">
          <w:pPr>
            <w:pStyle w:val="Sidhuvud"/>
            <w:ind w:right="360"/>
          </w:pPr>
        </w:p>
      </w:tc>
    </w:tr>
  </w:tbl>
  <w:p w14:paraId="091B5D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ADD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7D252A" w14:textId="77777777">
      <w:trPr>
        <w:cantSplit/>
      </w:trPr>
      <w:tc>
        <w:tcPr>
          <w:tcW w:w="3119" w:type="dxa"/>
        </w:tcPr>
        <w:p w14:paraId="205E4BB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8B23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D9757D" w14:textId="77777777" w:rsidR="00E80146" w:rsidRDefault="00E80146">
          <w:pPr>
            <w:pStyle w:val="Sidhuvud"/>
            <w:ind w:right="360"/>
          </w:pPr>
        </w:p>
      </w:tc>
    </w:tr>
  </w:tbl>
  <w:p w14:paraId="09076D3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0333" w14:textId="4DDD6D8C" w:rsidR="00C96CE1" w:rsidRDefault="00C96CE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0F1B77" wp14:editId="0ACBF7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6EA3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81708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C5FD2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F8C7C8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E1"/>
    <w:rsid w:val="00003A29"/>
    <w:rsid w:val="00064A8C"/>
    <w:rsid w:val="000876A7"/>
    <w:rsid w:val="00150384"/>
    <w:rsid w:val="00160901"/>
    <w:rsid w:val="001805B7"/>
    <w:rsid w:val="001A043E"/>
    <w:rsid w:val="00367B1C"/>
    <w:rsid w:val="00444B49"/>
    <w:rsid w:val="004A328D"/>
    <w:rsid w:val="00516C66"/>
    <w:rsid w:val="0058762B"/>
    <w:rsid w:val="006A056D"/>
    <w:rsid w:val="006E4E11"/>
    <w:rsid w:val="0071323E"/>
    <w:rsid w:val="00714E6F"/>
    <w:rsid w:val="007242A3"/>
    <w:rsid w:val="00744820"/>
    <w:rsid w:val="007A6855"/>
    <w:rsid w:val="00830538"/>
    <w:rsid w:val="00843260"/>
    <w:rsid w:val="008E0CD8"/>
    <w:rsid w:val="0092027A"/>
    <w:rsid w:val="00945742"/>
    <w:rsid w:val="00955E31"/>
    <w:rsid w:val="009610C4"/>
    <w:rsid w:val="00992E72"/>
    <w:rsid w:val="009B32F4"/>
    <w:rsid w:val="00AF26D1"/>
    <w:rsid w:val="00B30AA1"/>
    <w:rsid w:val="00BD2787"/>
    <w:rsid w:val="00BE4510"/>
    <w:rsid w:val="00C01EAA"/>
    <w:rsid w:val="00C96CE1"/>
    <w:rsid w:val="00CE6BD7"/>
    <w:rsid w:val="00D133D7"/>
    <w:rsid w:val="00D54EA6"/>
    <w:rsid w:val="00DB4D80"/>
    <w:rsid w:val="00E272F8"/>
    <w:rsid w:val="00E62ECA"/>
    <w:rsid w:val="00E80146"/>
    <w:rsid w:val="00E904D0"/>
    <w:rsid w:val="00EB00BD"/>
    <w:rsid w:val="00EC25F9"/>
    <w:rsid w:val="00ED583F"/>
    <w:rsid w:val="00F07701"/>
    <w:rsid w:val="00F5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4C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6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6CE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96C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96C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e96d3d89-c042-48f8-9ffe-358ea15f08c2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84a146bb-e433-4be7-93e4-049a36845c6a">
      <Terms xmlns="http://schemas.microsoft.com/office/infopath/2007/PartnerControls"/>
    </k46d94c0acf84ab9a79866a9d8b1905f>
    <Nyckelord xmlns="84a146bb-e433-4be7-93e4-049a36845c6a" xsi:nil="true"/>
    <TaxCatchAll xmlns="84a146bb-e433-4be7-93e4-049a36845c6a"/>
    <Sekretess xmlns="84a146bb-e433-4be7-93e4-049a36845c6a">false</Sekretess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_dlc_DocId xmlns="84a146bb-e433-4be7-93e4-049a36845c6a">XZUX2F4UT5D7-26-633</_dlc_DocId>
    <_dlc_DocIdUrl xmlns="84a146bb-e433-4be7-93e4-049a36845c6a">
      <Url>http://rkdhs-fi/enhet/ska/_layouts/DocIdRedir.aspx?ID=XZUX2F4UT5D7-26-633</Url>
      <Description>XZUX2F4UT5D7-26-633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9678EFD3-E67D-492A-A77D-7DBC3ECE680A}"/>
</file>

<file path=customXml/itemProps2.xml><?xml version="1.0" encoding="utf-8"?>
<ds:datastoreItem xmlns:ds="http://schemas.openxmlformats.org/officeDocument/2006/customXml" ds:itemID="{23636596-C2AB-4FFE-9670-024FD1494A6F}"/>
</file>

<file path=customXml/itemProps3.xml><?xml version="1.0" encoding="utf-8"?>
<ds:datastoreItem xmlns:ds="http://schemas.openxmlformats.org/officeDocument/2006/customXml" ds:itemID="{E4952A53-E7B6-417F-AF45-D1EA2F6C9299}"/>
</file>

<file path=customXml/itemProps4.xml><?xml version="1.0" encoding="utf-8"?>
<ds:datastoreItem xmlns:ds="http://schemas.openxmlformats.org/officeDocument/2006/customXml" ds:itemID="{F6E85630-3D30-4345-8F8A-9ECDD9CAB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636596-C2AB-4FFE-9670-024FD1494A6F}">
  <ds:schemaRefs>
    <ds:schemaRef ds:uri="84a146bb-e433-4be7-93e4-049a36845c6a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3B7CE0A-41FF-4AA6-8202-407ED0F063FC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Magnus Lindbäck</dc:creator>
  <cp:lastModifiedBy>Ann-Britt Eriksson</cp:lastModifiedBy>
  <cp:revision>3</cp:revision>
  <cp:lastPrinted>2016-12-06T12:48:00Z</cp:lastPrinted>
  <dcterms:created xsi:type="dcterms:W3CDTF">2016-12-05T08:53:00Z</dcterms:created>
  <dcterms:modified xsi:type="dcterms:W3CDTF">2016-12-06T12:48:00Z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b7ba6a0d-ef72-4c11-b40d-17e727f11f34</vt:lpwstr>
  </property>
</Properties>
</file>