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262FC94C14325999E66BDAE54FE3D"/>
        </w:placeholder>
        <w:text/>
      </w:sdtPr>
      <w:sdtEndPr/>
      <w:sdtContent>
        <w:p w:rsidRPr="009B062B" w:rsidR="00AF30DD" w:rsidP="000A1979" w:rsidRDefault="00AF30DD" w14:paraId="52082682" w14:textId="77777777">
          <w:pPr>
            <w:pStyle w:val="Rubrik1"/>
            <w:spacing w:after="300"/>
          </w:pPr>
          <w:r w:rsidRPr="009B062B">
            <w:t>Förslag till riksdagsbeslut</w:t>
          </w:r>
        </w:p>
      </w:sdtContent>
    </w:sdt>
    <w:bookmarkStart w:name="_Hlk52555887" w:displacedByCustomXml="next" w:id="0"/>
    <w:sdt>
      <w:sdtPr>
        <w:alias w:val="Yrkande 1"/>
        <w:tag w:val="7e73d633-7a5c-4d90-b2a6-25c097a2b8f4"/>
        <w:id w:val="-1430499106"/>
        <w:lock w:val="sdtLocked"/>
      </w:sdtPr>
      <w:sdtEndPr/>
      <w:sdtContent>
        <w:p w:rsidR="00685028" w:rsidRDefault="009B51A2" w14:paraId="52082683" w14:textId="77777777">
          <w:pPr>
            <w:pStyle w:val="Frslagstext"/>
          </w:pPr>
          <w:r>
            <w:t xml:space="preserve">Riksdagen ställer sig bakom det som anförs i motionen om att skärpa straffet för </w:t>
          </w:r>
          <w:bookmarkStart w:name="_GoBack" w:id="1"/>
          <w:bookmarkEnd w:id="1"/>
          <w:r>
            <w:t>brott mot sekretesslagen och tillkännager detta för regeringen.</w:t>
          </w:r>
        </w:p>
      </w:sdtContent>
    </w:sdt>
    <w:bookmarkEnd w:displacedByCustomXml="next" w:id="0"/>
    <w:bookmarkStart w:name="_Hlk52555888" w:displacedByCustomXml="next" w:id="2"/>
    <w:sdt>
      <w:sdtPr>
        <w:alias w:val="Yrkande 2"/>
        <w:tag w:val="25218b19-5321-436f-a904-6d9d15f60041"/>
        <w:id w:val="-1251504181"/>
        <w:lock w:val="sdtLocked"/>
      </w:sdtPr>
      <w:sdtEndPr/>
      <w:sdtContent>
        <w:p w:rsidR="00685028" w:rsidRDefault="009B51A2" w14:paraId="52082684" w14:textId="367FBACF">
          <w:pPr>
            <w:pStyle w:val="Frslagstext"/>
          </w:pPr>
          <w:r>
            <w:t>Riksdagen ställer sig bakom det som anförs i motionen om att ålägga den som ansvarar för ett journalsystem att informera patienten vid varje tillfälle någon läst ens journal, och detta tillkännager riksdagen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AE494956A7894ADDB978658A2FC7C9C8"/>
        </w:placeholder>
        <w:text/>
      </w:sdtPr>
      <w:sdtEndPr/>
      <w:sdtContent>
        <w:p w:rsidRPr="009B062B" w:rsidR="006D79C9" w:rsidP="00333E95" w:rsidRDefault="006D79C9" w14:paraId="52082685" w14:textId="77777777">
          <w:pPr>
            <w:pStyle w:val="Rubrik1"/>
          </w:pPr>
          <w:r>
            <w:t>Motivering</w:t>
          </w:r>
        </w:p>
      </w:sdtContent>
    </w:sdt>
    <w:p w:rsidRPr="00496AD0" w:rsidR="00894D27" w:rsidP="00FA39E4" w:rsidRDefault="00894D27" w14:paraId="52082686" w14:textId="257A7EF8">
      <w:pPr>
        <w:pStyle w:val="Normalutanindragellerluft"/>
      </w:pPr>
      <w:r w:rsidRPr="00496AD0">
        <w:t>Det förekommer fall där sjukvårdspersonal ertappas med att otillbörligen läsa patient</w:t>
      </w:r>
      <w:r w:rsidR="00FA39E4">
        <w:softHyphen/>
      </w:r>
      <w:r w:rsidRPr="00496AD0">
        <w:t>journaler trots bestämmelserna om sekretess inom vården. Oftast upptäcks detta genom rutinkontroll, varför det kan antas att mörkertalet i detta avseende är stort. Varje enskilt fall av journalintrång är ett fall för mycket, och orsakar stor kränkning för den utsatta patienten. I vissa fall kan den typen av sekretessbrott få mycket al</w:t>
      </w:r>
      <w:r w:rsidR="0075736A">
        <w:t>l</w:t>
      </w:r>
      <w:r w:rsidRPr="00496AD0">
        <w:t xml:space="preserve">varliga konsekvenser. Till exempel när patienterna finns i en ”heders”-relaterad kontext. Förra året avslöjades en man som hade läst i 63 kvinnors gynjournaler, samt lagt ut känslig information på </w:t>
      </w:r>
      <w:r w:rsidR="0075736A">
        <w:t>i</w:t>
      </w:r>
      <w:r w:rsidRPr="00496AD0">
        <w:t xml:space="preserve">nternet. Ett annat fall är Malmöläkaren som kartlagt känslig information om ogifta afghanska kvinnor i släkten. </w:t>
      </w:r>
    </w:p>
    <w:p w:rsidRPr="00496AD0" w:rsidR="00894D27" w:rsidP="00FA39E4" w:rsidRDefault="00894D27" w14:paraId="52082688" w14:textId="77777777">
      <w:r w:rsidRPr="00496AD0">
        <w:t xml:space="preserve">För att komma till rätta med dessa brott behöver sekretesslagen skärpas. Det bör också åläggas sjukvårdshuvudmannen, eller den annan organisation som ansvarar för journalsystemet, att informera patienten vid varje tillfälle någon läst ens journal.  </w:t>
      </w:r>
    </w:p>
    <w:sdt>
      <w:sdtPr>
        <w:rPr>
          <w:i/>
          <w:noProof/>
        </w:rPr>
        <w:alias w:val="CC_Underskrifter"/>
        <w:tag w:val="CC_Underskrifter"/>
        <w:id w:val="583496634"/>
        <w:lock w:val="sdtContentLocked"/>
        <w:placeholder>
          <w:docPart w:val="145ECDC4795C443EB27173B2C6C8F7EB"/>
        </w:placeholder>
      </w:sdtPr>
      <w:sdtEndPr>
        <w:rPr>
          <w:i w:val="0"/>
          <w:noProof w:val="0"/>
        </w:rPr>
      </w:sdtEndPr>
      <w:sdtContent>
        <w:p w:rsidR="000A1979" w:rsidP="000A1979" w:rsidRDefault="000A1979" w14:paraId="5208268A" w14:textId="77777777"/>
        <w:p w:rsidRPr="008E0FE2" w:rsidR="004801AC" w:rsidP="000A1979" w:rsidRDefault="00FA39E4" w14:paraId="520826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52E3D" w:rsidRDefault="00C52E3D" w14:paraId="5208268F" w14:textId="77777777"/>
    <w:sectPr w:rsidR="00C52E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2691" w14:textId="77777777" w:rsidR="00F97A1E" w:rsidRDefault="00F97A1E" w:rsidP="000C1CAD">
      <w:pPr>
        <w:spacing w:line="240" w:lineRule="auto"/>
      </w:pPr>
      <w:r>
        <w:separator/>
      </w:r>
    </w:p>
  </w:endnote>
  <w:endnote w:type="continuationSeparator" w:id="0">
    <w:p w14:paraId="52082692" w14:textId="77777777" w:rsidR="00F97A1E" w:rsidRDefault="00F97A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2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2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1ADD" w14:textId="77777777" w:rsidR="001E36A3" w:rsidRDefault="001E36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268F" w14:textId="77777777" w:rsidR="00F97A1E" w:rsidRDefault="00F97A1E" w:rsidP="000C1CAD">
      <w:pPr>
        <w:spacing w:line="240" w:lineRule="auto"/>
      </w:pPr>
      <w:r>
        <w:separator/>
      </w:r>
    </w:p>
  </w:footnote>
  <w:footnote w:type="continuationSeparator" w:id="0">
    <w:p w14:paraId="52082690" w14:textId="77777777" w:rsidR="00F97A1E" w:rsidRDefault="00F97A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0826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826A2" wp14:anchorId="52082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9E4" w14:paraId="520826A5" w14:textId="77777777">
                          <w:pPr>
                            <w:jc w:val="right"/>
                          </w:pPr>
                          <w:sdt>
                            <w:sdtPr>
                              <w:alias w:val="CC_Noformat_Partikod"/>
                              <w:tag w:val="CC_Noformat_Partikod"/>
                              <w:id w:val="-53464382"/>
                              <w:placeholder>
                                <w:docPart w:val="80E4157C4A364B17A45C9D56663C5B14"/>
                              </w:placeholder>
                              <w:text/>
                            </w:sdtPr>
                            <w:sdtEndPr/>
                            <w:sdtContent>
                              <w:r w:rsidR="00894D27">
                                <w:t>M</w:t>
                              </w:r>
                            </w:sdtContent>
                          </w:sdt>
                          <w:sdt>
                            <w:sdtPr>
                              <w:alias w:val="CC_Noformat_Partinummer"/>
                              <w:tag w:val="CC_Noformat_Partinummer"/>
                              <w:id w:val="-1709555926"/>
                              <w:placeholder>
                                <w:docPart w:val="3A0297FF65D34A9A80A18AE68626EA83"/>
                              </w:placeholder>
                              <w:text/>
                            </w:sdtPr>
                            <w:sdtEndPr/>
                            <w:sdtContent>
                              <w:r w:rsidR="0084338C">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82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9E4" w14:paraId="520826A5" w14:textId="77777777">
                    <w:pPr>
                      <w:jc w:val="right"/>
                    </w:pPr>
                    <w:sdt>
                      <w:sdtPr>
                        <w:alias w:val="CC_Noformat_Partikod"/>
                        <w:tag w:val="CC_Noformat_Partikod"/>
                        <w:id w:val="-53464382"/>
                        <w:placeholder>
                          <w:docPart w:val="80E4157C4A364B17A45C9D56663C5B14"/>
                        </w:placeholder>
                        <w:text/>
                      </w:sdtPr>
                      <w:sdtEndPr/>
                      <w:sdtContent>
                        <w:r w:rsidR="00894D27">
                          <w:t>M</w:t>
                        </w:r>
                      </w:sdtContent>
                    </w:sdt>
                    <w:sdt>
                      <w:sdtPr>
                        <w:alias w:val="CC_Noformat_Partinummer"/>
                        <w:tag w:val="CC_Noformat_Partinummer"/>
                        <w:id w:val="-1709555926"/>
                        <w:placeholder>
                          <w:docPart w:val="3A0297FF65D34A9A80A18AE68626EA83"/>
                        </w:placeholder>
                        <w:text/>
                      </w:sdtPr>
                      <w:sdtEndPr/>
                      <w:sdtContent>
                        <w:r w:rsidR="0084338C">
                          <w:t>1512</w:t>
                        </w:r>
                      </w:sdtContent>
                    </w:sdt>
                  </w:p>
                </w:txbxContent>
              </v:textbox>
              <w10:wrap anchorx="page"/>
            </v:shape>
          </w:pict>
        </mc:Fallback>
      </mc:AlternateContent>
    </w:r>
  </w:p>
  <w:p w:rsidRPr="00293C4F" w:rsidR="00262EA3" w:rsidP="00776B74" w:rsidRDefault="00262EA3" w14:paraId="52082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082695" w14:textId="77777777">
    <w:pPr>
      <w:jc w:val="right"/>
    </w:pPr>
  </w:p>
  <w:p w:rsidR="00262EA3" w:rsidP="00776B74" w:rsidRDefault="00262EA3" w14:paraId="520826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39E4" w14:paraId="520826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826A4" wp14:anchorId="520826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9E4" w14:paraId="520826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D27">
          <w:t>M</w:t>
        </w:r>
      </w:sdtContent>
    </w:sdt>
    <w:sdt>
      <w:sdtPr>
        <w:alias w:val="CC_Noformat_Partinummer"/>
        <w:tag w:val="CC_Noformat_Partinummer"/>
        <w:id w:val="-2014525982"/>
        <w:text/>
      </w:sdtPr>
      <w:sdtEndPr/>
      <w:sdtContent>
        <w:r w:rsidR="0084338C">
          <w:t>1512</w:t>
        </w:r>
      </w:sdtContent>
    </w:sdt>
  </w:p>
  <w:p w:rsidRPr="008227B3" w:rsidR="00262EA3" w:rsidP="008227B3" w:rsidRDefault="00FA39E4" w14:paraId="520826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9E4" w14:paraId="520826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262EA3" w:rsidP="00E03A3D" w:rsidRDefault="00FA39E4" w14:paraId="520826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86CCD80BD67C43A884838CF5BE5E16D2"/>
      </w:placeholder>
      <w:text/>
    </w:sdtPr>
    <w:sdtEndPr/>
    <w:sdtContent>
      <w:p w:rsidR="00262EA3" w:rsidP="00283E0F" w:rsidRDefault="00894D27" w14:paraId="5208269E" w14:textId="77777777">
        <w:pPr>
          <w:pStyle w:val="FSHRub2"/>
        </w:pPr>
        <w:r>
          <w:t>Otillåten läsning av medicinska journaler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0826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4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79"/>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BD9"/>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A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AD0"/>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2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6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38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2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A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7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3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FA"/>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1E"/>
    <w:rsid w:val="00FA16DC"/>
    <w:rsid w:val="00FA17D9"/>
    <w:rsid w:val="00FA1D00"/>
    <w:rsid w:val="00FA1FBF"/>
    <w:rsid w:val="00FA2425"/>
    <w:rsid w:val="00FA30BF"/>
    <w:rsid w:val="00FA338F"/>
    <w:rsid w:val="00FA354B"/>
    <w:rsid w:val="00FA3932"/>
    <w:rsid w:val="00FA39E4"/>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82681"/>
  <w15:chartTrackingRefBased/>
  <w15:docId w15:val="{8A03D23A-2323-43CF-A856-A725B92E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262FC94C14325999E66BDAE54FE3D"/>
        <w:category>
          <w:name w:val="Allmänt"/>
          <w:gallery w:val="placeholder"/>
        </w:category>
        <w:types>
          <w:type w:val="bbPlcHdr"/>
        </w:types>
        <w:behaviors>
          <w:behavior w:val="content"/>
        </w:behaviors>
        <w:guid w:val="{0F72B287-53B3-4767-ABAF-799A6F2587C3}"/>
      </w:docPartPr>
      <w:docPartBody>
        <w:p w:rsidR="00E07E98" w:rsidRDefault="006F31D7">
          <w:pPr>
            <w:pStyle w:val="78C262FC94C14325999E66BDAE54FE3D"/>
          </w:pPr>
          <w:r w:rsidRPr="005A0A93">
            <w:rPr>
              <w:rStyle w:val="Platshllartext"/>
            </w:rPr>
            <w:t>Förslag till riksdagsbeslut</w:t>
          </w:r>
        </w:p>
      </w:docPartBody>
    </w:docPart>
    <w:docPart>
      <w:docPartPr>
        <w:name w:val="AE494956A7894ADDB978658A2FC7C9C8"/>
        <w:category>
          <w:name w:val="Allmänt"/>
          <w:gallery w:val="placeholder"/>
        </w:category>
        <w:types>
          <w:type w:val="bbPlcHdr"/>
        </w:types>
        <w:behaviors>
          <w:behavior w:val="content"/>
        </w:behaviors>
        <w:guid w:val="{6B688CC7-BAC4-44FE-BDA2-CD81D93FDAC1}"/>
      </w:docPartPr>
      <w:docPartBody>
        <w:p w:rsidR="00E07E98" w:rsidRDefault="006F31D7">
          <w:pPr>
            <w:pStyle w:val="AE494956A7894ADDB978658A2FC7C9C8"/>
          </w:pPr>
          <w:r w:rsidRPr="005A0A93">
            <w:rPr>
              <w:rStyle w:val="Platshllartext"/>
            </w:rPr>
            <w:t>Motivering</w:t>
          </w:r>
        </w:p>
      </w:docPartBody>
    </w:docPart>
    <w:docPart>
      <w:docPartPr>
        <w:name w:val="80E4157C4A364B17A45C9D56663C5B14"/>
        <w:category>
          <w:name w:val="Allmänt"/>
          <w:gallery w:val="placeholder"/>
        </w:category>
        <w:types>
          <w:type w:val="bbPlcHdr"/>
        </w:types>
        <w:behaviors>
          <w:behavior w:val="content"/>
        </w:behaviors>
        <w:guid w:val="{1AFAFA6E-CE1E-4147-AA2D-AD4DA818E3EE}"/>
      </w:docPartPr>
      <w:docPartBody>
        <w:p w:rsidR="00E07E98" w:rsidRDefault="006F31D7">
          <w:pPr>
            <w:pStyle w:val="80E4157C4A364B17A45C9D56663C5B14"/>
          </w:pPr>
          <w:r>
            <w:rPr>
              <w:rStyle w:val="Platshllartext"/>
            </w:rPr>
            <w:t xml:space="preserve"> </w:t>
          </w:r>
        </w:p>
      </w:docPartBody>
    </w:docPart>
    <w:docPart>
      <w:docPartPr>
        <w:name w:val="3A0297FF65D34A9A80A18AE68626EA83"/>
        <w:category>
          <w:name w:val="Allmänt"/>
          <w:gallery w:val="placeholder"/>
        </w:category>
        <w:types>
          <w:type w:val="bbPlcHdr"/>
        </w:types>
        <w:behaviors>
          <w:behavior w:val="content"/>
        </w:behaviors>
        <w:guid w:val="{992474BB-F536-4DE3-9CEB-B5549834ECD5}"/>
      </w:docPartPr>
      <w:docPartBody>
        <w:p w:rsidR="00E07E98" w:rsidRDefault="006F31D7">
          <w:pPr>
            <w:pStyle w:val="3A0297FF65D34A9A80A18AE68626EA83"/>
          </w:pPr>
          <w:r>
            <w:t xml:space="preserve"> </w:t>
          </w:r>
        </w:p>
      </w:docPartBody>
    </w:docPart>
    <w:docPart>
      <w:docPartPr>
        <w:name w:val="DefaultPlaceholder_-1854013440"/>
        <w:category>
          <w:name w:val="Allmänt"/>
          <w:gallery w:val="placeholder"/>
        </w:category>
        <w:types>
          <w:type w:val="bbPlcHdr"/>
        </w:types>
        <w:behaviors>
          <w:behavior w:val="content"/>
        </w:behaviors>
        <w:guid w:val="{15561FFA-69F2-463F-9AF4-FD9FC1236F5C}"/>
      </w:docPartPr>
      <w:docPartBody>
        <w:p w:rsidR="00E07E98" w:rsidRDefault="006F31D7">
          <w:r w:rsidRPr="00D66240">
            <w:rPr>
              <w:rStyle w:val="Platshllartext"/>
            </w:rPr>
            <w:t>Klicka eller tryck här för att ange text.</w:t>
          </w:r>
        </w:p>
      </w:docPartBody>
    </w:docPart>
    <w:docPart>
      <w:docPartPr>
        <w:name w:val="86CCD80BD67C43A884838CF5BE5E16D2"/>
        <w:category>
          <w:name w:val="Allmänt"/>
          <w:gallery w:val="placeholder"/>
        </w:category>
        <w:types>
          <w:type w:val="bbPlcHdr"/>
        </w:types>
        <w:behaviors>
          <w:behavior w:val="content"/>
        </w:behaviors>
        <w:guid w:val="{8F2FAC0F-1885-40C4-A5EF-FB9710D32DC4}"/>
      </w:docPartPr>
      <w:docPartBody>
        <w:p w:rsidR="00E07E98" w:rsidRDefault="006F31D7">
          <w:r w:rsidRPr="00D66240">
            <w:rPr>
              <w:rStyle w:val="Platshllartext"/>
            </w:rPr>
            <w:t>[ange din text här]</w:t>
          </w:r>
        </w:p>
      </w:docPartBody>
    </w:docPart>
    <w:docPart>
      <w:docPartPr>
        <w:name w:val="145ECDC4795C443EB27173B2C6C8F7EB"/>
        <w:category>
          <w:name w:val="Allmänt"/>
          <w:gallery w:val="placeholder"/>
        </w:category>
        <w:types>
          <w:type w:val="bbPlcHdr"/>
        </w:types>
        <w:behaviors>
          <w:behavior w:val="content"/>
        </w:behaviors>
        <w:guid w:val="{A94CC93F-23B0-4F85-84FF-B5C8CBBDD7D3}"/>
      </w:docPartPr>
      <w:docPartBody>
        <w:p w:rsidR="00744524" w:rsidRDefault="007445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D7"/>
    <w:rsid w:val="003B59E2"/>
    <w:rsid w:val="006F31D7"/>
    <w:rsid w:val="00744524"/>
    <w:rsid w:val="00E07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1D7"/>
    <w:rPr>
      <w:color w:val="F4B083" w:themeColor="accent2" w:themeTint="99"/>
    </w:rPr>
  </w:style>
  <w:style w:type="paragraph" w:customStyle="1" w:styleId="78C262FC94C14325999E66BDAE54FE3D">
    <w:name w:val="78C262FC94C14325999E66BDAE54FE3D"/>
  </w:style>
  <w:style w:type="paragraph" w:customStyle="1" w:styleId="EA7BA049049B4F7AB00B78CB192010C6">
    <w:name w:val="EA7BA049049B4F7AB00B78CB192010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FB4B034BED48B38C6B7EC19DC6557E">
    <w:name w:val="DDFB4B034BED48B38C6B7EC19DC6557E"/>
  </w:style>
  <w:style w:type="paragraph" w:customStyle="1" w:styleId="AE494956A7894ADDB978658A2FC7C9C8">
    <w:name w:val="AE494956A7894ADDB978658A2FC7C9C8"/>
  </w:style>
  <w:style w:type="paragraph" w:customStyle="1" w:styleId="81F3DDDC0D494696BEA7A04B0FF1D92A">
    <w:name w:val="81F3DDDC0D494696BEA7A04B0FF1D92A"/>
  </w:style>
  <w:style w:type="paragraph" w:customStyle="1" w:styleId="C76D14C5B4814E7CA021AA1671F8C2C9">
    <w:name w:val="C76D14C5B4814E7CA021AA1671F8C2C9"/>
  </w:style>
  <w:style w:type="paragraph" w:customStyle="1" w:styleId="80E4157C4A364B17A45C9D56663C5B14">
    <w:name w:val="80E4157C4A364B17A45C9D56663C5B14"/>
  </w:style>
  <w:style w:type="paragraph" w:customStyle="1" w:styleId="3A0297FF65D34A9A80A18AE68626EA83">
    <w:name w:val="3A0297FF65D34A9A80A18AE68626E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E3F17-8B6B-435D-AF60-7F41B2B2A26B}"/>
</file>

<file path=customXml/itemProps2.xml><?xml version="1.0" encoding="utf-8"?>
<ds:datastoreItem xmlns:ds="http://schemas.openxmlformats.org/officeDocument/2006/customXml" ds:itemID="{4C35273D-6ADF-450F-9BEE-77DA95D15312}"/>
</file>

<file path=customXml/itemProps3.xml><?xml version="1.0" encoding="utf-8"?>
<ds:datastoreItem xmlns:ds="http://schemas.openxmlformats.org/officeDocument/2006/customXml" ds:itemID="{23F2E6F7-7F82-47A3-8628-9042375493AB}"/>
</file>

<file path=docProps/app.xml><?xml version="1.0" encoding="utf-8"?>
<Properties xmlns="http://schemas.openxmlformats.org/officeDocument/2006/extended-properties" xmlns:vt="http://schemas.openxmlformats.org/officeDocument/2006/docPropsVTypes">
  <Template>Normal</Template>
  <TotalTime>20</TotalTime>
  <Pages>1</Pages>
  <Words>207</Words>
  <Characters>1218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M1512 Otillåten läsning av medicinska journaler</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