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31C" w:rsidRPr="002B0507" w:rsidRDefault="003F431C" w:rsidP="00932A70">
      <w:pPr>
        <w:pStyle w:val="Hemstlrubrik"/>
        <w:rPr>
          <w:snapToGrid w:val="0"/>
        </w:rPr>
      </w:pPr>
      <w:r w:rsidRPr="002B0507">
        <w:rPr>
          <w:snapToGrid w:val="0"/>
        </w:rPr>
        <w:t>Förslag till riksdagsbeslut</w:t>
      </w:r>
    </w:p>
    <w:p w:rsidR="003F431C" w:rsidRPr="002B0507" w:rsidRDefault="003F431C" w:rsidP="009008DB">
      <w:pPr>
        <w:pStyle w:val="Hemstlatt"/>
      </w:pPr>
      <w:r w:rsidRPr="002B0507">
        <w:t>Riksdagen tillkännager för regeringen som sin mening vad i motionen anförs om behovet av en utredning kring de negativa följderna av värd</w:t>
      </w:r>
      <w:r w:rsidRPr="002B0507">
        <w:t>e</w:t>
      </w:r>
      <w:r w:rsidRPr="002B0507">
        <w:t>aut</w:t>
      </w:r>
      <w:r w:rsidRPr="002B0507">
        <w:t>o</w:t>
      </w:r>
      <w:r w:rsidRPr="002B0507">
        <w:t>matspelet Jack Vegas.</w:t>
      </w:r>
    </w:p>
    <w:p w:rsidR="003F431C" w:rsidRPr="002B0507" w:rsidRDefault="003F431C" w:rsidP="009008DB">
      <w:pPr>
        <w:pStyle w:val="Hemstlatt"/>
      </w:pPr>
      <w:r w:rsidRPr="002B0507">
        <w:t>Riksdagen tillkännager för regeringen som sin mening vad i motionen anförs om förändrat ersättningssystem till de</w:t>
      </w:r>
      <w:r w:rsidR="009008DB" w:rsidRPr="002B0507">
        <w:t>m</w:t>
      </w:r>
      <w:r w:rsidRPr="002B0507">
        <w:t xml:space="preserve"> s</w:t>
      </w:r>
      <w:r w:rsidR="007731F9" w:rsidRPr="002B0507">
        <w:t>om upplåter plats för Jack Vega</w:t>
      </w:r>
      <w:r w:rsidR="00727AAF" w:rsidRPr="002B0507">
        <w:t>s</w:t>
      </w:r>
      <w:r w:rsidR="007731F9" w:rsidRPr="002B0507">
        <w:t>-</w:t>
      </w:r>
      <w:r w:rsidRPr="002B0507">
        <w:t>apparater.</w:t>
      </w:r>
    </w:p>
    <w:p w:rsidR="003F431C" w:rsidRPr="002B0507" w:rsidRDefault="003F431C" w:rsidP="009008DB">
      <w:pPr>
        <w:pStyle w:val="Hemstlatt"/>
        <w:rPr>
          <w:snapToGrid w:val="0"/>
        </w:rPr>
      </w:pPr>
      <w:r w:rsidRPr="002B0507">
        <w:rPr>
          <w:snapToGrid w:val="0"/>
        </w:rPr>
        <w:t>Riksdagen tillkännager för regeringen som sin mening vad i motionen anförs om att inte tillåta Svensk</w:t>
      </w:r>
      <w:r w:rsidR="00865AEF" w:rsidRPr="002B0507">
        <w:rPr>
          <w:snapToGrid w:val="0"/>
        </w:rPr>
        <w:t xml:space="preserve">a Spel </w:t>
      </w:r>
      <w:r w:rsidR="00727AAF" w:rsidRPr="002B0507">
        <w:rPr>
          <w:snapToGrid w:val="0"/>
        </w:rPr>
        <w:t xml:space="preserve">att </w:t>
      </w:r>
      <w:r w:rsidRPr="002B0507">
        <w:rPr>
          <w:snapToGrid w:val="0"/>
        </w:rPr>
        <w:t>bedriva poker på nätet.</w:t>
      </w:r>
    </w:p>
    <w:p w:rsidR="003F431C" w:rsidRPr="002B0507" w:rsidRDefault="003F431C" w:rsidP="009008DB">
      <w:pPr>
        <w:pStyle w:val="Hemstlatt"/>
        <w:rPr>
          <w:snapToGrid w:val="0"/>
        </w:rPr>
      </w:pPr>
      <w:r w:rsidRPr="002B0507">
        <w:rPr>
          <w:snapToGrid w:val="0"/>
        </w:rPr>
        <w:t>Riksdagen tillkännager för regeringen som sin mening vad i motionen anförs om en utredning om nätspelets sociala och ekonomiska kons</w:t>
      </w:r>
      <w:r w:rsidRPr="002B0507">
        <w:rPr>
          <w:snapToGrid w:val="0"/>
        </w:rPr>
        <w:t>e</w:t>
      </w:r>
      <w:r w:rsidRPr="002B0507">
        <w:rPr>
          <w:snapToGrid w:val="0"/>
        </w:rPr>
        <w:t>kvenser.</w:t>
      </w:r>
    </w:p>
    <w:p w:rsidR="003F431C" w:rsidRPr="002B0507" w:rsidRDefault="003F431C" w:rsidP="003F431C">
      <w:pPr>
        <w:pStyle w:val="Rubrik1"/>
        <w:rPr>
          <w:snapToGrid w:val="0"/>
        </w:rPr>
      </w:pPr>
      <w:r w:rsidRPr="002B0507">
        <w:rPr>
          <w:snapToGrid w:val="0"/>
        </w:rPr>
        <w:t>Motivering</w:t>
      </w:r>
    </w:p>
    <w:p w:rsidR="003F431C" w:rsidRPr="002B0507" w:rsidRDefault="003F431C" w:rsidP="003F431C">
      <w:pPr>
        <w:rPr>
          <w:snapToGrid w:val="0"/>
        </w:rPr>
      </w:pPr>
      <w:r w:rsidRPr="002B0507">
        <w:rPr>
          <w:snapToGrid w:val="0"/>
        </w:rPr>
        <w:t xml:space="preserve">Jack Vegas-maskiner och andra värdeautomatspel skapar mångdubbelt fler problemspelare än andra </w:t>
      </w:r>
      <w:r w:rsidR="00211FAA" w:rsidRPr="002B0507">
        <w:rPr>
          <w:snapToGrid w:val="0"/>
        </w:rPr>
        <w:t xml:space="preserve">typer av </w:t>
      </w:r>
      <w:r w:rsidRPr="002B0507">
        <w:rPr>
          <w:snapToGrid w:val="0"/>
        </w:rPr>
        <w:t xml:space="preserve">spel. </w:t>
      </w:r>
      <w:r w:rsidR="00211FAA" w:rsidRPr="002B0507">
        <w:rPr>
          <w:snapToGrid w:val="0"/>
        </w:rPr>
        <w:t xml:space="preserve">En ny rapport visar att det </w:t>
      </w:r>
      <w:r w:rsidRPr="002B0507">
        <w:rPr>
          <w:snapToGrid w:val="0"/>
        </w:rPr>
        <w:t>framför</w:t>
      </w:r>
      <w:r w:rsidR="007731F9" w:rsidRPr="002B0507">
        <w:rPr>
          <w:snapToGrid w:val="0"/>
        </w:rPr>
        <w:t xml:space="preserve"> </w:t>
      </w:r>
      <w:r w:rsidRPr="002B0507">
        <w:rPr>
          <w:snapToGrid w:val="0"/>
        </w:rPr>
        <w:t xml:space="preserve">allt </w:t>
      </w:r>
      <w:r w:rsidR="00211FAA" w:rsidRPr="002B0507">
        <w:rPr>
          <w:snapToGrid w:val="0"/>
        </w:rPr>
        <w:t xml:space="preserve">är </w:t>
      </w:r>
      <w:r w:rsidRPr="002B0507">
        <w:rPr>
          <w:snapToGrid w:val="0"/>
        </w:rPr>
        <w:t>unga män som fastnar vid maskinerna. Jack Vegas är Sveriges mest pop</w:t>
      </w:r>
      <w:r w:rsidRPr="002B0507">
        <w:rPr>
          <w:snapToGrid w:val="0"/>
        </w:rPr>
        <w:t>u</w:t>
      </w:r>
      <w:r w:rsidRPr="002B0507">
        <w:rPr>
          <w:snapToGrid w:val="0"/>
        </w:rPr>
        <w:t>lära spel</w:t>
      </w:r>
      <w:r w:rsidR="00211FAA" w:rsidRPr="002B0507">
        <w:rPr>
          <w:snapToGrid w:val="0"/>
        </w:rPr>
        <w:t>, å</w:t>
      </w:r>
      <w:r w:rsidRPr="002B0507">
        <w:rPr>
          <w:snapToGrid w:val="0"/>
        </w:rPr>
        <w:t xml:space="preserve">rligen spelas </w:t>
      </w:r>
      <w:r w:rsidR="00211FAA" w:rsidRPr="002B0507">
        <w:rPr>
          <w:snapToGrid w:val="0"/>
        </w:rPr>
        <w:t xml:space="preserve">det </w:t>
      </w:r>
      <w:r w:rsidR="007731F9" w:rsidRPr="002B0507">
        <w:rPr>
          <w:snapToGrid w:val="0"/>
        </w:rPr>
        <w:t>för cirka 7 miljarder kr</w:t>
      </w:r>
      <w:r w:rsidR="00932A70" w:rsidRPr="002B0507">
        <w:rPr>
          <w:snapToGrid w:val="0"/>
        </w:rPr>
        <w:t>onor</w:t>
      </w:r>
      <w:r w:rsidRPr="002B0507">
        <w:rPr>
          <w:snapToGrid w:val="0"/>
        </w:rPr>
        <w:t xml:space="preserve"> vid maskinerna. E</w:t>
      </w:r>
      <w:r w:rsidRPr="002B0507">
        <w:rPr>
          <w:snapToGrid w:val="0"/>
        </w:rPr>
        <w:t>n</w:t>
      </w:r>
      <w:r w:rsidRPr="002B0507">
        <w:rPr>
          <w:snapToGrid w:val="0"/>
        </w:rPr>
        <w:t>ligt Folkhälsoinstitutet står Jack Vegas för 16</w:t>
      </w:r>
      <w:r w:rsidR="007731F9" w:rsidRPr="002B0507">
        <w:rPr>
          <w:snapToGrid w:val="0"/>
        </w:rPr>
        <w:t> %</w:t>
      </w:r>
      <w:r w:rsidR="00211FAA" w:rsidRPr="002B0507">
        <w:rPr>
          <w:snapToGrid w:val="0"/>
        </w:rPr>
        <w:t xml:space="preserve"> </w:t>
      </w:r>
      <w:r w:rsidRPr="002B0507">
        <w:rPr>
          <w:snapToGrid w:val="0"/>
        </w:rPr>
        <w:t>av den totala omsättningen på spel i Sverige. SIFO</w:t>
      </w:r>
      <w:r w:rsidR="00932A70" w:rsidRPr="002B0507">
        <w:rPr>
          <w:snapToGrid w:val="0"/>
        </w:rPr>
        <w:t>:</w:t>
      </w:r>
      <w:r w:rsidRPr="002B0507">
        <w:rPr>
          <w:snapToGrid w:val="0"/>
        </w:rPr>
        <w:t>s konsumentvaneundersökning visar att 3,9</w:t>
      </w:r>
      <w:r w:rsidR="007731F9" w:rsidRPr="002B0507">
        <w:rPr>
          <w:snapToGrid w:val="0"/>
        </w:rPr>
        <w:t> %</w:t>
      </w:r>
      <w:r w:rsidR="00211FAA" w:rsidRPr="002B0507">
        <w:rPr>
          <w:snapToGrid w:val="0"/>
        </w:rPr>
        <w:t xml:space="preserve"> </w:t>
      </w:r>
      <w:r w:rsidRPr="002B0507">
        <w:rPr>
          <w:snapToGrid w:val="0"/>
        </w:rPr>
        <w:t>av den vuxna befolkningen spelar på Jack</w:t>
      </w:r>
      <w:r w:rsidR="00211FAA" w:rsidRPr="002B0507">
        <w:rPr>
          <w:snapToGrid w:val="0"/>
        </w:rPr>
        <w:t xml:space="preserve"> </w:t>
      </w:r>
      <w:r w:rsidRPr="002B0507">
        <w:rPr>
          <w:snapToGrid w:val="0"/>
        </w:rPr>
        <w:t>Vegas</w:t>
      </w:r>
      <w:r w:rsidR="00211FAA" w:rsidRPr="002B0507">
        <w:rPr>
          <w:snapToGrid w:val="0"/>
        </w:rPr>
        <w:t xml:space="preserve">, vilket innebär att det är </w:t>
      </w:r>
      <w:r w:rsidRPr="002B0507">
        <w:rPr>
          <w:snapToGrid w:val="0"/>
        </w:rPr>
        <w:t xml:space="preserve">en liten grupp </w:t>
      </w:r>
      <w:r w:rsidR="00211FAA" w:rsidRPr="002B0507">
        <w:rPr>
          <w:snapToGrid w:val="0"/>
        </w:rPr>
        <w:t xml:space="preserve">som </w:t>
      </w:r>
      <w:r w:rsidRPr="002B0507">
        <w:rPr>
          <w:snapToGrid w:val="0"/>
        </w:rPr>
        <w:t>står för en stor del av spelet. Enligt en rapport från Stockholms universitet kan sju gånger så många Jack Vegas-spelare beskrivas som pr</w:t>
      </w:r>
      <w:r w:rsidRPr="002B0507">
        <w:rPr>
          <w:snapToGrid w:val="0"/>
        </w:rPr>
        <w:t>o</w:t>
      </w:r>
      <w:r w:rsidRPr="002B0507">
        <w:rPr>
          <w:snapToGrid w:val="0"/>
        </w:rPr>
        <w:t>blemspelare om man jämför med andra spelargrupper.</w:t>
      </w:r>
    </w:p>
    <w:p w:rsidR="003F431C" w:rsidRPr="002B0507" w:rsidRDefault="003F431C" w:rsidP="007731F9">
      <w:pPr>
        <w:pStyle w:val="Normaltindrag"/>
        <w:rPr>
          <w:snapToGrid w:val="0"/>
          <w:color w:val="000000"/>
        </w:rPr>
      </w:pPr>
      <w:r w:rsidRPr="002B0507">
        <w:t>Philip Lalander</w:t>
      </w:r>
      <w:r w:rsidR="00211FAA" w:rsidRPr="002B0507">
        <w:t xml:space="preserve"> är </w:t>
      </w:r>
      <w:r w:rsidRPr="002B0507">
        <w:t>forskare på sociologiska institutionen vid Stockholms universitet</w:t>
      </w:r>
      <w:r w:rsidR="00211FAA" w:rsidRPr="002B0507">
        <w:t xml:space="preserve"> och är huvudförfattare till den statliga rapporten </w:t>
      </w:r>
      <w:r w:rsidR="007731F9" w:rsidRPr="002B0507">
        <w:t>”</w:t>
      </w:r>
      <w:r w:rsidR="00211FAA" w:rsidRPr="002B0507">
        <w:t>Den statliga spelapparaten</w:t>
      </w:r>
      <w:r w:rsidR="007731F9" w:rsidRPr="002B0507">
        <w:t>”</w:t>
      </w:r>
      <w:r w:rsidRPr="002B0507">
        <w:t xml:space="preserve">. Han </w:t>
      </w:r>
      <w:r w:rsidR="00211FAA" w:rsidRPr="002B0507">
        <w:t>menar att det cyniska med maskinerna är att de är ko</w:t>
      </w:r>
      <w:r w:rsidR="00211FAA" w:rsidRPr="002B0507">
        <w:t>n</w:t>
      </w:r>
      <w:r w:rsidR="00211FAA" w:rsidRPr="002B0507">
        <w:t xml:space="preserve">struerade för att locka människor </w:t>
      </w:r>
      <w:r w:rsidR="007731F9" w:rsidRPr="002B0507">
        <w:t>att</w:t>
      </w:r>
      <w:r w:rsidR="00211FAA" w:rsidRPr="002B0507">
        <w:t xml:space="preserve"> stanna kvar</w:t>
      </w:r>
      <w:r w:rsidRPr="002B0507">
        <w:t xml:space="preserve">. I rapporten finns även en </w:t>
      </w:r>
      <w:r w:rsidRPr="002B0507">
        <w:lastRenderedPageBreak/>
        <w:t>enkät gjord av Lars Westfelt som visar att den typiske Jack Vegas-spe</w:t>
      </w:r>
      <w:r w:rsidR="00932A70" w:rsidRPr="002B0507">
        <w:t xml:space="preserve">laren är en ung kille mellan 18 och </w:t>
      </w:r>
      <w:r w:rsidRPr="002B0507">
        <w:t>24 år.</w:t>
      </w:r>
      <w:r w:rsidR="00932A70" w:rsidRPr="002B0507">
        <w:t xml:space="preserve"> På</w:t>
      </w:r>
      <w:r w:rsidR="00211FAA" w:rsidRPr="002B0507">
        <w:t xml:space="preserve"> </w:t>
      </w:r>
      <w:r w:rsidRPr="002B0507">
        <w:rPr>
          <w:snapToGrid w:val="0"/>
          <w:color w:val="000000"/>
        </w:rPr>
        <w:t xml:space="preserve">Svenska Spel är </w:t>
      </w:r>
      <w:r w:rsidR="00932A70" w:rsidRPr="002B0507">
        <w:rPr>
          <w:snapToGrid w:val="0"/>
          <w:color w:val="000000"/>
        </w:rPr>
        <w:t xml:space="preserve">man </w:t>
      </w:r>
      <w:r w:rsidRPr="002B0507">
        <w:rPr>
          <w:snapToGrid w:val="0"/>
          <w:color w:val="000000"/>
        </w:rPr>
        <w:t>väl medvet</w:t>
      </w:r>
      <w:r w:rsidR="00932A70" w:rsidRPr="002B0507">
        <w:rPr>
          <w:snapToGrid w:val="0"/>
          <w:color w:val="000000"/>
        </w:rPr>
        <w:t>en</w:t>
      </w:r>
      <w:r w:rsidRPr="002B0507">
        <w:rPr>
          <w:snapToGrid w:val="0"/>
          <w:color w:val="000000"/>
        </w:rPr>
        <w:t xml:space="preserve"> om problemen. En</w:t>
      </w:r>
      <w:r w:rsidR="007731F9" w:rsidRPr="002B0507">
        <w:rPr>
          <w:snapToGrid w:val="0"/>
          <w:color w:val="000000"/>
        </w:rPr>
        <w:t>ligt de</w:t>
      </w:r>
      <w:r w:rsidR="00932A70" w:rsidRPr="002B0507">
        <w:rPr>
          <w:snapToGrid w:val="0"/>
          <w:color w:val="000000"/>
        </w:rPr>
        <w:t>s</w:t>
      </w:r>
      <w:r w:rsidR="007731F9" w:rsidRPr="002B0507">
        <w:rPr>
          <w:snapToGrid w:val="0"/>
          <w:color w:val="000000"/>
        </w:rPr>
        <w:t>s egen statistik är 5 %</w:t>
      </w:r>
      <w:r w:rsidRPr="002B0507">
        <w:rPr>
          <w:snapToGrid w:val="0"/>
          <w:color w:val="000000"/>
        </w:rPr>
        <w:t xml:space="preserve"> av alla Jack Vegas-spelare mis</w:t>
      </w:r>
      <w:r w:rsidRPr="002B0507">
        <w:rPr>
          <w:snapToGrid w:val="0"/>
          <w:color w:val="000000"/>
        </w:rPr>
        <w:t>s</w:t>
      </w:r>
      <w:r w:rsidRPr="002B0507">
        <w:rPr>
          <w:snapToGrid w:val="0"/>
          <w:color w:val="000000"/>
        </w:rPr>
        <w:t xml:space="preserve">brukare. I andra grupper </w:t>
      </w:r>
      <w:r w:rsidR="007731F9" w:rsidRPr="002B0507">
        <w:rPr>
          <w:snapToGrid w:val="0"/>
          <w:color w:val="000000"/>
        </w:rPr>
        <w:t>uppgår missbruket till 2 %</w:t>
      </w:r>
      <w:r w:rsidRPr="002B0507">
        <w:rPr>
          <w:snapToGrid w:val="0"/>
          <w:color w:val="000000"/>
        </w:rPr>
        <w:t>.</w:t>
      </w:r>
    </w:p>
    <w:p w:rsidR="003F431C" w:rsidRPr="002B0507" w:rsidRDefault="00211FAA" w:rsidP="0005058A">
      <w:pPr>
        <w:pStyle w:val="Normaltindrag"/>
        <w:rPr>
          <w:snapToGrid w:val="0"/>
          <w:color w:val="000000"/>
        </w:rPr>
      </w:pPr>
      <w:r w:rsidRPr="002B0507">
        <w:rPr>
          <w:snapToGrid w:val="0"/>
        </w:rPr>
        <w:t xml:space="preserve">Jack </w:t>
      </w:r>
      <w:r w:rsidR="003F431C" w:rsidRPr="002B0507">
        <w:rPr>
          <w:snapToGrid w:val="0"/>
        </w:rPr>
        <w:t>Vegas är ett snabbt spel där vinsterna kommer med jämna mellanrum vilket gör att många spelare fastnar vid maskinen och ganska snabbt kan fö</w:t>
      </w:r>
      <w:r w:rsidR="003F431C" w:rsidRPr="002B0507">
        <w:rPr>
          <w:snapToGrid w:val="0"/>
        </w:rPr>
        <w:t>r</w:t>
      </w:r>
      <w:r w:rsidR="003F431C" w:rsidRPr="002B0507">
        <w:rPr>
          <w:snapToGrid w:val="0"/>
        </w:rPr>
        <w:t xml:space="preserve">lora stora summor. Spelberoendet skapar skulder och för att försörja spelandet tvingas många att låna eller förbruka mer pengar än man </w:t>
      </w:r>
      <w:r w:rsidR="00E646E7" w:rsidRPr="002B0507">
        <w:rPr>
          <w:snapToGrid w:val="0"/>
        </w:rPr>
        <w:t xml:space="preserve">egentligen </w:t>
      </w:r>
      <w:r w:rsidR="003F431C" w:rsidRPr="002B0507">
        <w:rPr>
          <w:snapToGrid w:val="0"/>
        </w:rPr>
        <w:t xml:space="preserve">har råd att avsätta till </w:t>
      </w:r>
      <w:r w:rsidR="003F431C" w:rsidRPr="002B0507">
        <w:t xml:space="preserve">spel. </w:t>
      </w:r>
      <w:r w:rsidR="00E646E7" w:rsidRPr="002B0507">
        <w:t xml:space="preserve">I jakten på större intäkter har </w:t>
      </w:r>
      <w:r w:rsidR="003F431C" w:rsidRPr="002B0507">
        <w:t>Svenska Spel gjort en dr</w:t>
      </w:r>
      <w:r w:rsidR="003F431C" w:rsidRPr="002B0507">
        <w:t>a</w:t>
      </w:r>
      <w:r w:rsidR="003F431C" w:rsidRPr="002B0507">
        <w:t>matisk förändring i mjukvaran av Jack Vegas. Maskinerna är utformade så att det finns 7 olika spel på varje maskin</w:t>
      </w:r>
      <w:r w:rsidR="00E646E7" w:rsidRPr="002B0507">
        <w:t>. F</w:t>
      </w:r>
      <w:r w:rsidR="003F431C" w:rsidRPr="002B0507">
        <w:t xml:space="preserve">örut var de </w:t>
      </w:r>
      <w:r w:rsidR="00E646E7" w:rsidRPr="002B0507">
        <w:t>s.k. ”l</w:t>
      </w:r>
      <w:r w:rsidR="003F431C" w:rsidRPr="002B0507">
        <w:t>ångsamma spel</w:t>
      </w:r>
      <w:r w:rsidR="00E646E7" w:rsidRPr="002B0507">
        <w:t>en”</w:t>
      </w:r>
      <w:r w:rsidR="003F431C" w:rsidRPr="002B0507">
        <w:t xml:space="preserve"> dominera</w:t>
      </w:r>
      <w:r w:rsidR="0005058A" w:rsidRPr="002B0507">
        <w:t>n</w:t>
      </w:r>
      <w:r w:rsidR="003F431C" w:rsidRPr="002B0507">
        <w:t>de</w:t>
      </w:r>
      <w:r w:rsidR="00E646E7" w:rsidRPr="002B0507">
        <w:t>,</w:t>
      </w:r>
      <w:r w:rsidR="003F431C" w:rsidRPr="002B0507">
        <w:t xml:space="preserve"> </w:t>
      </w:r>
      <w:r w:rsidR="00932A70" w:rsidRPr="002B0507">
        <w:t>d</w:t>
      </w:r>
      <w:r w:rsidR="00E646E7" w:rsidRPr="002B0507">
        <w:t>vs. spel med hjul som</w:t>
      </w:r>
      <w:r w:rsidR="003F431C" w:rsidRPr="002B0507">
        <w:t xml:space="preserve"> snurrade </w:t>
      </w:r>
      <w:r w:rsidR="003F431C" w:rsidRPr="002B0507">
        <w:rPr>
          <w:snapToGrid w:val="0"/>
        </w:rPr>
        <w:t xml:space="preserve">långsamt. </w:t>
      </w:r>
      <w:r w:rsidR="00E646E7" w:rsidRPr="002B0507">
        <w:rPr>
          <w:snapToGrid w:val="0"/>
        </w:rPr>
        <w:t>På vissa maskiner fanns även tidigare ”snabba</w:t>
      </w:r>
      <w:r w:rsidR="003F431C" w:rsidRPr="002B0507">
        <w:rPr>
          <w:snapToGrid w:val="0"/>
        </w:rPr>
        <w:t xml:space="preserve"> spel</w:t>
      </w:r>
      <w:r w:rsidR="00E646E7" w:rsidRPr="002B0507">
        <w:rPr>
          <w:snapToGrid w:val="0"/>
        </w:rPr>
        <w:t>”, till vilka det s</w:t>
      </w:r>
      <w:r w:rsidR="003F431C" w:rsidRPr="002B0507">
        <w:rPr>
          <w:snapToGrid w:val="0"/>
        </w:rPr>
        <w:t xml:space="preserve">tändigt </w:t>
      </w:r>
      <w:r w:rsidR="00E646E7" w:rsidRPr="002B0507">
        <w:rPr>
          <w:snapToGrid w:val="0"/>
        </w:rPr>
        <w:t xml:space="preserve">var en </w:t>
      </w:r>
      <w:r w:rsidR="003F431C" w:rsidRPr="002B0507">
        <w:rPr>
          <w:snapToGrid w:val="0"/>
        </w:rPr>
        <w:t>kö</w:t>
      </w:r>
      <w:r w:rsidR="0005058A" w:rsidRPr="002B0507">
        <w:rPr>
          <w:snapToGrid w:val="0"/>
        </w:rPr>
        <w:t xml:space="preserve"> </w:t>
      </w:r>
      <w:r w:rsidR="003F431C" w:rsidRPr="002B0507">
        <w:rPr>
          <w:snapToGrid w:val="0"/>
        </w:rPr>
        <w:t xml:space="preserve">eftersom </w:t>
      </w:r>
      <w:r w:rsidR="00E646E7" w:rsidRPr="002B0507">
        <w:rPr>
          <w:snapToGrid w:val="0"/>
        </w:rPr>
        <w:t xml:space="preserve">det är denna typ av spel som intresserar missbrukarna. </w:t>
      </w:r>
      <w:r w:rsidR="003F431C" w:rsidRPr="002B0507">
        <w:rPr>
          <w:snapToGrid w:val="0"/>
          <w:color w:val="000000"/>
        </w:rPr>
        <w:t>Nu är det tvärtom de sna</w:t>
      </w:r>
      <w:r w:rsidR="003F431C" w:rsidRPr="002B0507">
        <w:rPr>
          <w:snapToGrid w:val="0"/>
          <w:color w:val="000000"/>
        </w:rPr>
        <w:t>b</w:t>
      </w:r>
      <w:r w:rsidR="003F431C" w:rsidRPr="002B0507">
        <w:rPr>
          <w:snapToGrid w:val="0"/>
          <w:color w:val="000000"/>
        </w:rPr>
        <w:t>ba spelen som dominerar</w:t>
      </w:r>
      <w:r w:rsidR="0005058A" w:rsidRPr="002B0507">
        <w:rPr>
          <w:snapToGrid w:val="0"/>
          <w:color w:val="000000"/>
        </w:rPr>
        <w:t>. M</w:t>
      </w:r>
      <w:r w:rsidR="003F431C" w:rsidRPr="002B0507">
        <w:rPr>
          <w:snapToGrid w:val="0"/>
          <w:color w:val="000000"/>
        </w:rPr>
        <w:t>an kan förlora 5 kronor i sekunden</w:t>
      </w:r>
      <w:r w:rsidR="0005058A" w:rsidRPr="002B0507">
        <w:rPr>
          <w:snapToGrid w:val="0"/>
          <w:color w:val="000000"/>
        </w:rPr>
        <w:t>,</w:t>
      </w:r>
      <w:r w:rsidR="003F431C" w:rsidRPr="002B0507">
        <w:rPr>
          <w:snapToGrid w:val="0"/>
          <w:color w:val="000000"/>
        </w:rPr>
        <w:t xml:space="preserve"> eller låt oss säga </w:t>
      </w:r>
      <w:r w:rsidR="0005058A" w:rsidRPr="002B0507">
        <w:rPr>
          <w:snapToGrid w:val="0"/>
          <w:color w:val="000000"/>
        </w:rPr>
        <w:t xml:space="preserve">varannan sekund. Detta betyder </w:t>
      </w:r>
      <w:r w:rsidR="003F431C" w:rsidRPr="002B0507">
        <w:rPr>
          <w:snapToGrid w:val="0"/>
          <w:color w:val="000000"/>
        </w:rPr>
        <w:t xml:space="preserve">att man hinner spela för </w:t>
      </w:r>
      <w:r w:rsidR="0005058A" w:rsidRPr="002B0507">
        <w:rPr>
          <w:snapToGrid w:val="0"/>
          <w:color w:val="000000"/>
        </w:rPr>
        <w:t xml:space="preserve">mellan </w:t>
      </w:r>
      <w:r w:rsidR="003F431C" w:rsidRPr="002B0507">
        <w:rPr>
          <w:snapToGrid w:val="0"/>
          <w:color w:val="000000"/>
        </w:rPr>
        <w:t>6</w:t>
      </w:r>
      <w:r w:rsidR="00932A70" w:rsidRPr="002B0507">
        <w:rPr>
          <w:snapToGrid w:val="0"/>
          <w:color w:val="000000"/>
        </w:rPr>
        <w:t> </w:t>
      </w:r>
      <w:r w:rsidR="003F431C" w:rsidRPr="002B0507">
        <w:rPr>
          <w:snapToGrid w:val="0"/>
          <w:color w:val="000000"/>
        </w:rPr>
        <w:t>000</w:t>
      </w:r>
      <w:r w:rsidR="00932A70" w:rsidRPr="002B0507">
        <w:rPr>
          <w:snapToGrid w:val="0"/>
          <w:color w:val="000000"/>
        </w:rPr>
        <w:t xml:space="preserve"> och </w:t>
      </w:r>
      <w:r w:rsidR="003F431C" w:rsidRPr="002B0507">
        <w:rPr>
          <w:snapToGrid w:val="0"/>
          <w:color w:val="000000"/>
        </w:rPr>
        <w:t>10</w:t>
      </w:r>
      <w:r w:rsidR="007731F9" w:rsidRPr="002B0507">
        <w:rPr>
          <w:snapToGrid w:val="0"/>
          <w:color w:val="000000"/>
        </w:rPr>
        <w:t> </w:t>
      </w:r>
      <w:r w:rsidR="003F431C" w:rsidRPr="002B0507">
        <w:rPr>
          <w:snapToGrid w:val="0"/>
          <w:color w:val="000000"/>
        </w:rPr>
        <w:t>000 kronor i timmen.</w:t>
      </w:r>
    </w:p>
    <w:p w:rsidR="007731F9" w:rsidRPr="002B0507" w:rsidRDefault="003F431C" w:rsidP="009008DB">
      <w:pPr>
        <w:pStyle w:val="Normaltindrag"/>
        <w:rPr>
          <w:snapToGrid w:val="0"/>
        </w:rPr>
      </w:pPr>
      <w:r w:rsidRPr="002B0507">
        <w:rPr>
          <w:snapToGrid w:val="0"/>
        </w:rPr>
        <w:t xml:space="preserve">Utifrån </w:t>
      </w:r>
      <w:r w:rsidR="00932A70" w:rsidRPr="002B0507">
        <w:rPr>
          <w:snapToGrid w:val="0"/>
        </w:rPr>
        <w:t xml:space="preserve">det </w:t>
      </w:r>
      <w:r w:rsidRPr="002B0507">
        <w:rPr>
          <w:snapToGrid w:val="0"/>
        </w:rPr>
        <w:t>ovan sagda anser vi att det är nödvändigt att se över det rimliga med ett spel som har så många negativa konsekvenser som Jack</w:t>
      </w:r>
      <w:r w:rsidR="0005058A" w:rsidRPr="002B0507">
        <w:rPr>
          <w:snapToGrid w:val="0"/>
        </w:rPr>
        <w:t xml:space="preserve"> </w:t>
      </w:r>
      <w:r w:rsidRPr="002B0507">
        <w:rPr>
          <w:snapToGrid w:val="0"/>
        </w:rPr>
        <w:t>Vegas.</w:t>
      </w:r>
    </w:p>
    <w:p w:rsidR="003F431C" w:rsidRPr="002B0507" w:rsidRDefault="003F431C" w:rsidP="007731F9">
      <w:pPr>
        <w:pStyle w:val="Normaltindrag"/>
      </w:pPr>
      <w:r w:rsidRPr="002B0507">
        <w:rPr>
          <w:snapToGrid w:val="0"/>
        </w:rPr>
        <w:t>Regeringen bör därför utreda de negativa följderna av spelet och för rik</w:t>
      </w:r>
      <w:r w:rsidRPr="002B0507">
        <w:rPr>
          <w:snapToGrid w:val="0"/>
        </w:rPr>
        <w:t>s</w:t>
      </w:r>
      <w:r w:rsidRPr="002B0507">
        <w:rPr>
          <w:snapToGrid w:val="0"/>
        </w:rPr>
        <w:t>dagen redovisa förslag till åtgärder</w:t>
      </w:r>
      <w:r w:rsidR="0005058A" w:rsidRPr="002B0507">
        <w:rPr>
          <w:snapToGrid w:val="0"/>
        </w:rPr>
        <w:t xml:space="preserve">. I </w:t>
      </w:r>
      <w:r w:rsidRPr="002B0507">
        <w:rPr>
          <w:snapToGrid w:val="0"/>
        </w:rPr>
        <w:t xml:space="preserve">det fall man inte kan visa på åtgärder som har en positiv effekt </w:t>
      </w:r>
      <w:r w:rsidR="0005058A" w:rsidRPr="002B0507">
        <w:rPr>
          <w:snapToGrid w:val="0"/>
        </w:rPr>
        <w:t xml:space="preserve">bör man </w:t>
      </w:r>
      <w:r w:rsidRPr="002B0507">
        <w:rPr>
          <w:snapToGrid w:val="0"/>
        </w:rPr>
        <w:t>lämna förslag på ett avskaffande av Jack</w:t>
      </w:r>
      <w:r w:rsidR="00211FAA" w:rsidRPr="002B0507">
        <w:rPr>
          <w:snapToGrid w:val="0"/>
        </w:rPr>
        <w:t xml:space="preserve"> </w:t>
      </w:r>
      <w:r w:rsidR="00932A70" w:rsidRPr="002B0507">
        <w:rPr>
          <w:snapToGrid w:val="0"/>
        </w:rPr>
        <w:t>Vegas-</w:t>
      </w:r>
      <w:r w:rsidRPr="002B0507">
        <w:rPr>
          <w:snapToGrid w:val="0"/>
        </w:rPr>
        <w:t>sp</w:t>
      </w:r>
      <w:r w:rsidRPr="002B0507">
        <w:t>elet.</w:t>
      </w:r>
      <w:r w:rsidR="009008DB" w:rsidRPr="002B0507">
        <w:t xml:space="preserve"> </w:t>
      </w:r>
      <w:r w:rsidRPr="002B0507">
        <w:t xml:space="preserve">Detta bör riksdagen </w:t>
      </w:r>
      <w:r w:rsidR="007731F9" w:rsidRPr="002B0507">
        <w:t xml:space="preserve">som sin mening </w:t>
      </w:r>
      <w:r w:rsidRPr="002B0507">
        <w:t>ge regeringen till känna.</w:t>
      </w:r>
    </w:p>
    <w:p w:rsidR="009008DB" w:rsidRPr="002B0507" w:rsidRDefault="009008DB" w:rsidP="009008DB">
      <w:pPr>
        <w:pStyle w:val="Rubrik1"/>
        <w:rPr>
          <w:snapToGrid w:val="0"/>
          <w:color w:val="000000"/>
        </w:rPr>
      </w:pPr>
      <w:r w:rsidRPr="002B0507">
        <w:t>Förändra ersättningssystemet</w:t>
      </w:r>
    </w:p>
    <w:p w:rsidR="003F431C" w:rsidRPr="002B0507" w:rsidRDefault="003F431C" w:rsidP="007731F9">
      <w:pPr>
        <w:rPr>
          <w:snapToGrid w:val="0"/>
        </w:rPr>
      </w:pPr>
      <w:r w:rsidRPr="002B0507">
        <w:rPr>
          <w:snapToGrid w:val="0"/>
        </w:rPr>
        <w:t>Kontrollen av spelarens ålder och de</w:t>
      </w:r>
      <w:r w:rsidR="00932A70" w:rsidRPr="002B0507">
        <w:rPr>
          <w:snapToGrid w:val="0"/>
        </w:rPr>
        <w:t>m</w:t>
      </w:r>
      <w:r w:rsidRPr="002B0507">
        <w:rPr>
          <w:snapToGrid w:val="0"/>
        </w:rPr>
        <w:t xml:space="preserve"> som spelar för mycket ska</w:t>
      </w:r>
      <w:r w:rsidR="007731F9" w:rsidRPr="002B0507">
        <w:rPr>
          <w:snapToGrid w:val="0"/>
        </w:rPr>
        <w:t>ll</w:t>
      </w:r>
      <w:r w:rsidRPr="002B0507">
        <w:rPr>
          <w:snapToGrid w:val="0"/>
        </w:rPr>
        <w:t xml:space="preserve"> utföras av den som upplåter plats till apparaterna. Med tanke på att </w:t>
      </w:r>
      <w:r w:rsidR="0005058A" w:rsidRPr="002B0507">
        <w:rPr>
          <w:snapToGrid w:val="0"/>
        </w:rPr>
        <w:t xml:space="preserve">spelen </w:t>
      </w:r>
      <w:r w:rsidRPr="002B0507">
        <w:rPr>
          <w:snapToGrid w:val="0"/>
        </w:rPr>
        <w:t>för många mindre näringsställen utgör en betydande del av omsättningen</w:t>
      </w:r>
      <w:r w:rsidR="0005058A" w:rsidRPr="002B0507">
        <w:rPr>
          <w:snapToGrid w:val="0"/>
        </w:rPr>
        <w:t>,</w:t>
      </w:r>
      <w:r w:rsidRPr="002B0507">
        <w:rPr>
          <w:snapToGrid w:val="0"/>
        </w:rPr>
        <w:t xml:space="preserve"> och ibland den enda vinsten</w:t>
      </w:r>
      <w:r w:rsidR="0005058A" w:rsidRPr="002B0507">
        <w:rPr>
          <w:snapToGrid w:val="0"/>
        </w:rPr>
        <w:t>,</w:t>
      </w:r>
      <w:r w:rsidRPr="002B0507">
        <w:rPr>
          <w:snapToGrid w:val="0"/>
        </w:rPr>
        <w:t xml:space="preserve"> är risken överhängande att det tillåts spel som inte borde eller får förekomma. Svenska Spel har delvis uppmärksammat problemet med att många näringsställen snarare fungerar som spellokaler än som restauranger och infört regler för hur stor del av omsättningen vinsten från Jack Vegas får utgöra. Tyvärr måste Svensk</w:t>
      </w:r>
      <w:r w:rsidR="00932A70" w:rsidRPr="002B0507">
        <w:rPr>
          <w:snapToGrid w:val="0"/>
        </w:rPr>
        <w:t>a</w:t>
      </w:r>
      <w:r w:rsidRPr="002B0507">
        <w:rPr>
          <w:snapToGrid w:val="0"/>
        </w:rPr>
        <w:t xml:space="preserve"> Spels åtgärder anses vara knappt en halvmesyr. Regeln säger att för att ha fem maskiner får vinsten från Jack Vegas ”bara” utgöra 35</w:t>
      </w:r>
      <w:r w:rsidR="007731F9" w:rsidRPr="002B0507">
        <w:rPr>
          <w:snapToGrid w:val="0"/>
        </w:rPr>
        <w:t> %</w:t>
      </w:r>
      <w:r w:rsidR="0005058A" w:rsidRPr="002B0507">
        <w:rPr>
          <w:snapToGrid w:val="0"/>
        </w:rPr>
        <w:t xml:space="preserve"> av omsättningen. Följden i t.ex. </w:t>
      </w:r>
      <w:r w:rsidRPr="002B0507">
        <w:rPr>
          <w:snapToGrid w:val="0"/>
        </w:rPr>
        <w:t xml:space="preserve">Malmö har blivit att flertalet som upplåter plats till spelet har minskat antalet maskiner från fem till tre och på det sättet sluppit den nya regeln. Dessutom innebär inte regeln att det krävs någon vinst från </w:t>
      </w:r>
      <w:r w:rsidR="007731F9" w:rsidRPr="002B0507">
        <w:rPr>
          <w:snapToGrid w:val="0"/>
        </w:rPr>
        <w:t>övrig verk</w:t>
      </w:r>
      <w:r w:rsidRPr="002B0507">
        <w:rPr>
          <w:snapToGrid w:val="0"/>
        </w:rPr>
        <w:t>samhet. I dag ersätts den som upplåter plats f</w:t>
      </w:r>
      <w:r w:rsidR="007731F9" w:rsidRPr="002B0507">
        <w:rPr>
          <w:snapToGrid w:val="0"/>
        </w:rPr>
        <w:t>ör apparaterna med 35 %</w:t>
      </w:r>
      <w:r w:rsidRPr="002B0507">
        <w:rPr>
          <w:snapToGrid w:val="0"/>
        </w:rPr>
        <w:t xml:space="preserve"> på nettoomsättning</w:t>
      </w:r>
      <w:r w:rsidR="007731F9" w:rsidRPr="002B0507">
        <w:rPr>
          <w:snapToGrid w:val="0"/>
        </w:rPr>
        <w:t>en</w:t>
      </w:r>
      <w:r w:rsidR="00932A70" w:rsidRPr="002B0507">
        <w:rPr>
          <w:snapToGrid w:val="0"/>
        </w:rPr>
        <w:t>,</w:t>
      </w:r>
      <w:r w:rsidR="007731F9" w:rsidRPr="002B0507">
        <w:rPr>
          <w:snapToGrid w:val="0"/>
        </w:rPr>
        <w:t xml:space="preserve"> vilket motsvarar ca 30 %</w:t>
      </w:r>
      <w:r w:rsidRPr="002B0507">
        <w:rPr>
          <w:snapToGrid w:val="0"/>
        </w:rPr>
        <w:t xml:space="preserve"> av hela omsättningen på spelet. Om man i stället valde att ge en fast ersättning per apparat skulle incitamenten för att upprätthålla regelverket kring spelet skärpas. Utifrån detta föreslår vi att ersättningen fortsättningsvis utgår från en fast avgift för upplåtelse och att systemet med ersättning efter omsättning på spelet upphör.</w:t>
      </w:r>
      <w:r w:rsidR="007731F9" w:rsidRPr="002B0507">
        <w:rPr>
          <w:snapToGrid w:val="0"/>
        </w:rPr>
        <w:t xml:space="preserve"> Detta bör</w:t>
      </w:r>
      <w:r w:rsidRPr="002B0507">
        <w:rPr>
          <w:snapToGrid w:val="0"/>
        </w:rPr>
        <w:t xml:space="preserve"> riksdagen</w:t>
      </w:r>
      <w:r w:rsidR="007731F9" w:rsidRPr="002B0507">
        <w:rPr>
          <w:snapToGrid w:val="0"/>
        </w:rPr>
        <w:t xml:space="preserve"> som sin mening</w:t>
      </w:r>
      <w:r w:rsidRPr="002B0507">
        <w:rPr>
          <w:snapToGrid w:val="0"/>
        </w:rPr>
        <w:t xml:space="preserve"> ger regeringen till känna.</w:t>
      </w:r>
    </w:p>
    <w:p w:rsidR="009008DB" w:rsidRPr="002B0507" w:rsidRDefault="009008DB" w:rsidP="009008DB">
      <w:pPr>
        <w:pStyle w:val="Rubrik1"/>
        <w:rPr>
          <w:snapToGrid w:val="0"/>
        </w:rPr>
      </w:pPr>
      <w:r w:rsidRPr="002B0507">
        <w:rPr>
          <w:snapToGrid w:val="0"/>
        </w:rPr>
        <w:t>Poker på nätet</w:t>
      </w:r>
    </w:p>
    <w:p w:rsidR="003F431C" w:rsidRPr="002B0507" w:rsidRDefault="003F431C" w:rsidP="007731F9">
      <w:pPr>
        <w:rPr>
          <w:snapToGrid w:val="0"/>
        </w:rPr>
      </w:pPr>
      <w:r w:rsidRPr="002B0507">
        <w:rPr>
          <w:snapToGrid w:val="0"/>
        </w:rPr>
        <w:t>Oron för utländska spelbolags intrång på den svenska marknaden har inneb</w:t>
      </w:r>
      <w:r w:rsidRPr="002B0507">
        <w:rPr>
          <w:snapToGrid w:val="0"/>
        </w:rPr>
        <w:t>u</w:t>
      </w:r>
      <w:r w:rsidRPr="002B0507">
        <w:rPr>
          <w:snapToGrid w:val="0"/>
        </w:rPr>
        <w:t>rit att Svenska Spel, för att behålla kontrollen över svenskarnas spelpengar, kräver att få till stånd fler s</w:t>
      </w:r>
      <w:r w:rsidR="0005058A" w:rsidRPr="002B0507">
        <w:rPr>
          <w:snapToGrid w:val="0"/>
        </w:rPr>
        <w:t>.</w:t>
      </w:r>
      <w:r w:rsidRPr="002B0507">
        <w:rPr>
          <w:snapToGrid w:val="0"/>
        </w:rPr>
        <w:t>k</w:t>
      </w:r>
      <w:r w:rsidR="0005058A" w:rsidRPr="002B0507">
        <w:rPr>
          <w:snapToGrid w:val="0"/>
        </w:rPr>
        <w:t>.</w:t>
      </w:r>
      <w:r w:rsidRPr="002B0507">
        <w:rPr>
          <w:snapToGrid w:val="0"/>
        </w:rPr>
        <w:t xml:space="preserve"> snabba spel i sitt sortiment. Naturligtvis är det en fördel om pengar från spel kan användas för samhällsnyttiga ändamål</w:t>
      </w:r>
      <w:r w:rsidR="00932A70" w:rsidRPr="002B0507">
        <w:rPr>
          <w:snapToGrid w:val="0"/>
        </w:rPr>
        <w:t>,</w:t>
      </w:r>
      <w:r w:rsidRPr="002B0507">
        <w:rPr>
          <w:snapToGrid w:val="0"/>
        </w:rPr>
        <w:t xml:space="preserve"> men självklart måste spelet ha en inriktning som inte ökar risken för illegalt sp</w:t>
      </w:r>
      <w:r w:rsidRPr="002B0507">
        <w:rPr>
          <w:snapToGrid w:val="0"/>
        </w:rPr>
        <w:t>e</w:t>
      </w:r>
      <w:r w:rsidRPr="002B0507">
        <w:rPr>
          <w:snapToGrid w:val="0"/>
        </w:rPr>
        <w:t>lande eller ökat spelberoende. Det spel som i</w:t>
      </w:r>
      <w:r w:rsidR="007731F9" w:rsidRPr="002B0507">
        <w:rPr>
          <w:snapToGrid w:val="0"/>
        </w:rPr>
        <w:t xml:space="preserve"> </w:t>
      </w:r>
      <w:r w:rsidRPr="002B0507">
        <w:rPr>
          <w:snapToGrid w:val="0"/>
        </w:rPr>
        <w:t>dag framför</w:t>
      </w:r>
      <w:r w:rsidR="007731F9" w:rsidRPr="002B0507">
        <w:rPr>
          <w:snapToGrid w:val="0"/>
        </w:rPr>
        <w:t xml:space="preserve"> </w:t>
      </w:r>
      <w:r w:rsidRPr="002B0507">
        <w:rPr>
          <w:snapToGrid w:val="0"/>
        </w:rPr>
        <w:t xml:space="preserve">allt talas om är poker på nätet. Genom att </w:t>
      </w:r>
      <w:r w:rsidR="0005058A" w:rsidRPr="002B0507">
        <w:rPr>
          <w:snapToGrid w:val="0"/>
        </w:rPr>
        <w:t xml:space="preserve">med Svenska </w:t>
      </w:r>
      <w:r w:rsidR="00932A70" w:rsidRPr="002B0507">
        <w:rPr>
          <w:snapToGrid w:val="0"/>
        </w:rPr>
        <w:t xml:space="preserve">Spels </w:t>
      </w:r>
      <w:r w:rsidR="0005058A" w:rsidRPr="002B0507">
        <w:rPr>
          <w:snapToGrid w:val="0"/>
        </w:rPr>
        <w:t xml:space="preserve">hjälp </w:t>
      </w:r>
      <w:r w:rsidRPr="002B0507">
        <w:rPr>
          <w:snapToGrid w:val="0"/>
        </w:rPr>
        <w:t>ytterligare förenkla sp</w:t>
      </w:r>
      <w:r w:rsidRPr="002B0507">
        <w:rPr>
          <w:snapToGrid w:val="0"/>
        </w:rPr>
        <w:t>e</w:t>
      </w:r>
      <w:r w:rsidRPr="002B0507">
        <w:rPr>
          <w:snapToGrid w:val="0"/>
        </w:rPr>
        <w:t xml:space="preserve">landet av poker på nätet riskerar vi </w:t>
      </w:r>
      <w:r w:rsidR="0005058A" w:rsidRPr="002B0507">
        <w:rPr>
          <w:snapToGrid w:val="0"/>
        </w:rPr>
        <w:t xml:space="preserve">att ännu </w:t>
      </w:r>
      <w:r w:rsidRPr="002B0507">
        <w:rPr>
          <w:snapToGrid w:val="0"/>
        </w:rPr>
        <w:t>fler skuldsätter sig och blir spe</w:t>
      </w:r>
      <w:r w:rsidRPr="002B0507">
        <w:rPr>
          <w:snapToGrid w:val="0"/>
        </w:rPr>
        <w:t>l</w:t>
      </w:r>
      <w:r w:rsidRPr="002B0507">
        <w:rPr>
          <w:snapToGrid w:val="0"/>
        </w:rPr>
        <w:t>beroende. Att tro att spelarna kommer att nöja sig med Svenska Spels begrä</w:t>
      </w:r>
      <w:r w:rsidRPr="002B0507">
        <w:rPr>
          <w:snapToGrid w:val="0"/>
        </w:rPr>
        <w:t>n</w:t>
      </w:r>
      <w:r w:rsidRPr="002B0507">
        <w:rPr>
          <w:snapToGrid w:val="0"/>
        </w:rPr>
        <w:t>sade vinstsumm</w:t>
      </w:r>
      <w:r w:rsidR="0005058A" w:rsidRPr="002B0507">
        <w:rPr>
          <w:snapToGrid w:val="0"/>
        </w:rPr>
        <w:t>o</w:t>
      </w:r>
      <w:r w:rsidRPr="002B0507">
        <w:rPr>
          <w:snapToGrid w:val="0"/>
        </w:rPr>
        <w:t xml:space="preserve">r och kontroll </w:t>
      </w:r>
      <w:r w:rsidR="0005058A" w:rsidRPr="002B0507">
        <w:rPr>
          <w:snapToGrid w:val="0"/>
        </w:rPr>
        <w:t xml:space="preserve">är mycket </w:t>
      </w:r>
      <w:r w:rsidRPr="002B0507">
        <w:rPr>
          <w:snapToGrid w:val="0"/>
        </w:rPr>
        <w:t xml:space="preserve">naivt. Risken är </w:t>
      </w:r>
      <w:r w:rsidR="009008DB" w:rsidRPr="002B0507">
        <w:rPr>
          <w:snapToGrid w:val="0"/>
        </w:rPr>
        <w:t xml:space="preserve">tvärtom </w:t>
      </w:r>
      <w:r w:rsidRPr="002B0507">
        <w:rPr>
          <w:snapToGrid w:val="0"/>
        </w:rPr>
        <w:t>stor att Svenska Spel blir inkörsport till andra spelbolag och svartspel snarare än att man tränger undan dessa företeelser. Utifrån det ovan skrivna är det av största vikt att Svenska Spel inte tillåts bedriva pokerspel över nätet.</w:t>
      </w:r>
      <w:r w:rsidR="007731F9" w:rsidRPr="002B0507">
        <w:rPr>
          <w:snapToGrid w:val="0"/>
        </w:rPr>
        <w:t xml:space="preserve"> </w:t>
      </w:r>
      <w:r w:rsidRPr="002B0507">
        <w:rPr>
          <w:snapToGrid w:val="0"/>
        </w:rPr>
        <w:t xml:space="preserve">Detta </w:t>
      </w:r>
      <w:r w:rsidR="007731F9" w:rsidRPr="002B0507">
        <w:rPr>
          <w:snapToGrid w:val="0"/>
        </w:rPr>
        <w:t>bör</w:t>
      </w:r>
      <w:r w:rsidR="00932A70" w:rsidRPr="002B0507">
        <w:rPr>
          <w:snapToGrid w:val="0"/>
        </w:rPr>
        <w:t xml:space="preserve"> rik</w:t>
      </w:r>
      <w:r w:rsidR="00932A70" w:rsidRPr="002B0507">
        <w:rPr>
          <w:snapToGrid w:val="0"/>
        </w:rPr>
        <w:t>s</w:t>
      </w:r>
      <w:r w:rsidR="00932A70" w:rsidRPr="002B0507">
        <w:rPr>
          <w:snapToGrid w:val="0"/>
        </w:rPr>
        <w:t>dagen som sin mening ge</w:t>
      </w:r>
      <w:r w:rsidRPr="002B0507">
        <w:rPr>
          <w:snapToGrid w:val="0"/>
        </w:rPr>
        <w:t xml:space="preserve"> regeringen till känna.</w:t>
      </w:r>
    </w:p>
    <w:p w:rsidR="009008DB" w:rsidRPr="002B0507" w:rsidRDefault="009008DB" w:rsidP="009008DB">
      <w:pPr>
        <w:pStyle w:val="Rubrik1"/>
        <w:rPr>
          <w:snapToGrid w:val="0"/>
        </w:rPr>
      </w:pPr>
      <w:r w:rsidRPr="002B0507">
        <w:rPr>
          <w:snapToGrid w:val="0"/>
        </w:rPr>
        <w:t>Sociala och ekonomiska konsekvenserna av nätspel</w:t>
      </w:r>
    </w:p>
    <w:p w:rsidR="00211FAA" w:rsidRPr="002B0507" w:rsidRDefault="003F431C" w:rsidP="007731F9">
      <w:pPr>
        <w:rPr>
          <w:snapToGrid w:val="0"/>
        </w:rPr>
      </w:pPr>
      <w:r w:rsidRPr="002B0507">
        <w:rPr>
          <w:snapToGrid w:val="0"/>
        </w:rPr>
        <w:t xml:space="preserve">Antalet spelformer över nätet ökar ständigt. Förutom poker förekommer Black Jack, </w:t>
      </w:r>
      <w:r w:rsidR="007731F9" w:rsidRPr="002B0507">
        <w:rPr>
          <w:snapToGrid w:val="0"/>
        </w:rPr>
        <w:t>Roulett</w:t>
      </w:r>
      <w:r w:rsidRPr="002B0507">
        <w:rPr>
          <w:snapToGrid w:val="0"/>
        </w:rPr>
        <w:t xml:space="preserve"> och en rad andra spel. Svenska Spel har en önskan att delta i alla olika spelformer som förekommer på nätet</w:t>
      </w:r>
      <w:r w:rsidR="00932A70" w:rsidRPr="002B0507">
        <w:rPr>
          <w:snapToGrid w:val="0"/>
        </w:rPr>
        <w:t>,</w:t>
      </w:r>
      <w:r w:rsidRPr="002B0507">
        <w:rPr>
          <w:snapToGrid w:val="0"/>
        </w:rPr>
        <w:t xml:space="preserve"> och omtanken om spelarna trängs undan i förhållande till marknadsandelar och vinster. Innan Svenska Spel går vidare i sin satsning på nätspel bör en utredning om de soc</w:t>
      </w:r>
      <w:r w:rsidRPr="002B0507">
        <w:rPr>
          <w:snapToGrid w:val="0"/>
        </w:rPr>
        <w:t>i</w:t>
      </w:r>
      <w:r w:rsidRPr="002B0507">
        <w:rPr>
          <w:snapToGrid w:val="0"/>
        </w:rPr>
        <w:t>ala och ekonomiska konsekvenserna av nätspel utredas.</w:t>
      </w:r>
      <w:r w:rsidR="007731F9" w:rsidRPr="002B0507">
        <w:rPr>
          <w:snapToGrid w:val="0"/>
        </w:rPr>
        <w:t xml:space="preserve"> </w:t>
      </w:r>
      <w:r w:rsidRPr="002B0507">
        <w:rPr>
          <w:snapToGrid w:val="0"/>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2A70" w:rsidRPr="002B0507">
        <w:tblPrEx>
          <w:tblCellMar>
            <w:top w:w="0" w:type="dxa"/>
            <w:bottom w:w="0" w:type="dxa"/>
          </w:tblCellMar>
        </w:tblPrEx>
        <w:trPr>
          <w:cantSplit/>
        </w:trPr>
        <w:tc>
          <w:tcPr>
            <w:tcW w:w="3046" w:type="dxa"/>
          </w:tcPr>
          <w:p w:rsidR="00932A70" w:rsidRPr="002B0507" w:rsidRDefault="00932A70" w:rsidP="00932A70">
            <w:pPr>
              <w:pStyle w:val="UnderskriftDatum"/>
              <w:spacing w:before="240"/>
            </w:pPr>
            <w:r w:rsidRPr="002B0507">
              <w:t>Stockholm den 2 oktober 2005</w:t>
            </w:r>
          </w:p>
        </w:tc>
        <w:tc>
          <w:tcPr>
            <w:tcW w:w="3047" w:type="dxa"/>
          </w:tcPr>
          <w:p w:rsidR="00932A70" w:rsidRPr="002B0507" w:rsidRDefault="00932A70" w:rsidP="00932A70">
            <w:pPr>
              <w:pStyle w:val="Underskrifter"/>
              <w:spacing w:before="240"/>
            </w:pPr>
          </w:p>
        </w:tc>
      </w:tr>
      <w:tr w:rsidR="00932A70" w:rsidRPr="002B0507">
        <w:tblPrEx>
          <w:tblCellMar>
            <w:top w:w="0" w:type="dxa"/>
            <w:bottom w:w="0" w:type="dxa"/>
          </w:tblCellMar>
        </w:tblPrEx>
        <w:trPr>
          <w:cantSplit/>
        </w:trPr>
        <w:tc>
          <w:tcPr>
            <w:tcW w:w="3046" w:type="dxa"/>
          </w:tcPr>
          <w:p w:rsidR="00932A70" w:rsidRPr="002B0507" w:rsidRDefault="00932A70" w:rsidP="00932A70">
            <w:pPr>
              <w:pStyle w:val="Underskrifter"/>
            </w:pPr>
            <w:r w:rsidRPr="002B0507">
              <w:t>Sten Lundström (v)</w:t>
            </w:r>
          </w:p>
        </w:tc>
        <w:tc>
          <w:tcPr>
            <w:tcW w:w="3047" w:type="dxa"/>
          </w:tcPr>
          <w:p w:rsidR="00932A70" w:rsidRPr="002B0507" w:rsidRDefault="00932A70" w:rsidP="00932A70">
            <w:pPr>
              <w:pStyle w:val="Underskrifter"/>
            </w:pPr>
            <w:r w:rsidRPr="002B0507">
              <w:t>Rossana Dinamarca (v)</w:t>
            </w:r>
          </w:p>
        </w:tc>
      </w:tr>
    </w:tbl>
    <w:p w:rsidR="003F431C" w:rsidRPr="002B0507" w:rsidRDefault="003F431C" w:rsidP="00932A70">
      <w:pPr>
        <w:pStyle w:val="Normaltindrag"/>
      </w:pPr>
    </w:p>
    <w:sectPr w:rsidR="003F431C" w:rsidRPr="002B0507" w:rsidSect="00932A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5F3" w:rsidRPr="002B0507" w:rsidRDefault="005C65F3">
      <w:r w:rsidRPr="002B0507">
        <w:separator/>
      </w:r>
    </w:p>
  </w:endnote>
  <w:endnote w:type="continuationSeparator" w:id="0">
    <w:p w:rsidR="005C65F3" w:rsidRPr="002B0507" w:rsidRDefault="005C65F3">
      <w:r w:rsidRPr="002B05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EA5" w:rsidRPr="002B0507" w:rsidRDefault="002B0507" w:rsidP="00932A70">
    <w:pPr>
      <w:pStyle w:val="Sidfot"/>
    </w:pPr>
    <w:r w:rsidRPr="002B05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470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A70" w:rsidRDefault="00932A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2A70" w:rsidRDefault="00932A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B0507" w:rsidRDefault="002B0507" w:rsidP="00932A70">
    <w:pPr>
      <w:pStyle w:val="Sidfot"/>
    </w:pPr>
    <w:r w:rsidRPr="002B05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392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A70" w:rsidRDefault="00932A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2A70" w:rsidRDefault="00932A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B0507" w:rsidRDefault="002B0507" w:rsidP="00932A70">
    <w:pPr>
      <w:pStyle w:val="Sidfot"/>
    </w:pPr>
    <w:r w:rsidRPr="002B05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176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A70" w:rsidRDefault="00932A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2A70" w:rsidRDefault="00932A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5F3" w:rsidRPr="002B0507" w:rsidRDefault="005C65F3">
      <w:r w:rsidRPr="002B0507">
        <w:separator/>
      </w:r>
    </w:p>
  </w:footnote>
  <w:footnote w:type="continuationSeparator" w:id="0">
    <w:p w:rsidR="005C65F3" w:rsidRPr="002B0507" w:rsidRDefault="005C65F3">
      <w:r w:rsidRPr="002B05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EA5" w:rsidRPr="002B0507" w:rsidRDefault="002B0507" w:rsidP="00932A70">
    <w:pPr>
      <w:pStyle w:val="Sidhuvud"/>
    </w:pPr>
    <w:r w:rsidRPr="002B05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619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A70" w:rsidRDefault="00932A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2A70" w:rsidRDefault="00932A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B0507" w:rsidRDefault="002B0507" w:rsidP="00932A70">
    <w:pPr>
      <w:pStyle w:val="Sidhuvud"/>
    </w:pPr>
    <w:r w:rsidRPr="002B05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910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A70" w:rsidRDefault="00932A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2A70" w:rsidRDefault="00932A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A70" w:rsidRPr="002B0507" w:rsidRDefault="00932A70">
    <w:pPr>
      <w:pStyle w:val="FSHNormal"/>
      <w:tabs>
        <w:tab w:val="right" w:pos="5840"/>
      </w:tabs>
    </w:pPr>
    <w:r w:rsidRPr="002B0507">
      <w:br/>
    </w:r>
    <w:r w:rsidRPr="002B0507">
      <w:fldChar w:fldCharType="begin" w:fldLock="1"/>
    </w:r>
    <w:r w:rsidRPr="002B0507">
      <w:instrText xml:space="preserve"> DOCPROPERTY</w:instrText>
    </w:r>
    <w:r w:rsidRPr="002B0507">
      <w:rPr>
        <w:sz w:val="18"/>
      </w:rPr>
      <w:instrText xml:space="preserve"> "YearUser" *\charformat </w:instrText>
    </w:r>
    <w:r w:rsidRPr="002B0507">
      <w:fldChar w:fldCharType="separate"/>
    </w:r>
    <w:r w:rsidRPr="002B0507">
      <w:t>2005/06</w:t>
    </w:r>
    <w:r w:rsidRPr="002B0507">
      <w:fldChar w:fldCharType="end"/>
    </w:r>
    <w:r w:rsidRPr="002B0507">
      <w:t xml:space="preserve"> </w:t>
    </w:r>
    <w:r w:rsidRPr="002B0507">
      <w:tab/>
      <w:t xml:space="preserve">mnr: </w:t>
    </w:r>
    <w:r w:rsidRPr="002B0507">
      <w:fldChar w:fldCharType="begin" w:fldLock="1"/>
    </w:r>
    <w:r w:rsidRPr="002B0507">
      <w:instrText xml:space="preserve"> DOCPROPERTY</w:instrText>
    </w:r>
    <w:r w:rsidRPr="002B0507">
      <w:rPr>
        <w:sz w:val="18"/>
      </w:rPr>
      <w:instrText xml:space="preserve"> "Motionsnummer" *\charformat </w:instrText>
    </w:r>
    <w:r w:rsidRPr="002B0507">
      <w:fldChar w:fldCharType="separate"/>
    </w:r>
    <w:r w:rsidRPr="002B0507">
      <w:t>Kr280</w:t>
    </w:r>
    <w:r w:rsidRPr="002B0507">
      <w:fldChar w:fldCharType="end"/>
    </w:r>
    <w:r w:rsidRPr="002B0507">
      <w:br/>
    </w:r>
    <w:r w:rsidRPr="002B0507">
      <w:fldChar w:fldCharType="begin" w:fldLock="1"/>
    </w:r>
    <w:r w:rsidRPr="002B0507">
      <w:instrText xml:space="preserve"> DOCPROPERTY</w:instrText>
    </w:r>
    <w:r w:rsidRPr="002B0507">
      <w:rPr>
        <w:sz w:val="18"/>
      </w:rPr>
      <w:instrText xml:space="preserve"> "Samling" *\charformat </w:instrText>
    </w:r>
    <w:r w:rsidRPr="002B0507">
      <w:fldChar w:fldCharType="end"/>
    </w:r>
    <w:r w:rsidRPr="002B0507">
      <w:tab/>
      <w:t xml:space="preserve">pnr: </w:t>
    </w:r>
    <w:r w:rsidRPr="002B0507">
      <w:fldChar w:fldCharType="begin" w:fldLock="1"/>
    </w:r>
    <w:r w:rsidRPr="002B0507">
      <w:instrText xml:space="preserve"> DOCPROPERTY</w:instrText>
    </w:r>
    <w:r w:rsidRPr="002B0507">
      <w:rPr>
        <w:sz w:val="18"/>
      </w:rPr>
      <w:instrText xml:space="preserve"> "Partinummer" *\charformat </w:instrText>
    </w:r>
    <w:r w:rsidRPr="002B0507">
      <w:fldChar w:fldCharType="separate"/>
    </w:r>
    <w:r w:rsidRPr="002B0507">
      <w:t>v742</w:t>
    </w:r>
    <w:r w:rsidRPr="002B0507">
      <w:fldChar w:fldCharType="end"/>
    </w:r>
  </w:p>
  <w:p w:rsidR="00932A70" w:rsidRPr="002B0507" w:rsidRDefault="00932A70">
    <w:pPr>
      <w:pStyle w:val="FSHRub1"/>
    </w:pPr>
    <w:r w:rsidRPr="002B0507">
      <w:t>Motion till riksdagen</w:t>
    </w:r>
    <w:r w:rsidRPr="002B0507">
      <w:br/>
    </w:r>
    <w:r w:rsidRPr="002B0507">
      <w:fldChar w:fldCharType="begin" w:fldLock="1"/>
    </w:r>
    <w:r w:rsidRPr="002B0507">
      <w:instrText xml:space="preserve"> DOCPROPERTY "YearUser" *\charformat </w:instrText>
    </w:r>
    <w:r w:rsidRPr="002B0507">
      <w:fldChar w:fldCharType="separate"/>
    </w:r>
    <w:r w:rsidRPr="002B0507">
      <w:t>2005/06</w:t>
    </w:r>
    <w:r w:rsidRPr="002B0507">
      <w:fldChar w:fldCharType="end"/>
    </w:r>
    <w:r w:rsidRPr="002B0507">
      <w:t>:</w:t>
    </w:r>
    <w:r w:rsidRPr="002B0507">
      <w:fldChar w:fldCharType="begin" w:fldLock="1"/>
    </w:r>
    <w:r w:rsidRPr="002B0507">
      <w:instrText xml:space="preserve"> DOCPROPERTY "Motionsnummer" *\charformat </w:instrText>
    </w:r>
    <w:r w:rsidRPr="002B0507">
      <w:fldChar w:fldCharType="separate"/>
    </w:r>
    <w:r w:rsidRPr="002B0507">
      <w:t>Kr280</w:t>
    </w:r>
    <w:r w:rsidRPr="002B0507">
      <w:fldChar w:fldCharType="end"/>
    </w:r>
  </w:p>
  <w:p w:rsidR="00932A70" w:rsidRPr="002B0507" w:rsidRDefault="00932A70">
    <w:pPr>
      <w:pStyle w:val="FSHNormalS5"/>
    </w:pPr>
    <w:r w:rsidRPr="002B0507">
      <w:fldChar w:fldCharType="begin" w:fldLock="1"/>
    </w:r>
    <w:r w:rsidRPr="002B0507">
      <w:instrText xml:space="preserve"> DOCPROPERTY "MotionarText" *\charformat </w:instrText>
    </w:r>
    <w:r w:rsidRPr="002B0507">
      <w:fldChar w:fldCharType="separate"/>
    </w:r>
    <w:r w:rsidRPr="002B0507">
      <w:t>av Sten Lundström och Rossana Dinamarca (v)</w:t>
    </w:r>
    <w:r w:rsidRPr="002B0507">
      <w:fldChar w:fldCharType="end"/>
    </w:r>
    <w:r w:rsidRPr="002B0507">
      <w:br/>
    </w:r>
    <w:r w:rsidRPr="002B0507">
      <w:fldChar w:fldCharType="begin" w:fldLock="1"/>
    </w:r>
    <w:r w:rsidRPr="002B0507">
      <w:instrText xml:space="preserve"> DOCPROPERTY "SvarFrasKort" *\charformat </w:instrText>
    </w:r>
    <w:r w:rsidRPr="002B0507">
      <w:fldChar w:fldCharType="end"/>
    </w:r>
  </w:p>
  <w:p w:rsidR="00932A70" w:rsidRPr="002B0507" w:rsidRDefault="00932A70">
    <w:pPr>
      <w:pStyle w:val="FSHTitel"/>
    </w:pPr>
    <w:r w:rsidRPr="002B0507">
      <w:fldChar w:fldCharType="begin" w:fldLock="1"/>
    </w:r>
    <w:r w:rsidRPr="002B0507">
      <w:instrText xml:space="preserve"> DOCPROPERTY</w:instrText>
    </w:r>
    <w:r w:rsidRPr="002B0507">
      <w:rPr>
        <w:sz w:val="18"/>
      </w:rPr>
      <w:instrText xml:space="preserve"> "RubrikSvar" *\charformat </w:instrText>
    </w:r>
    <w:r w:rsidRPr="002B0507">
      <w:fldChar w:fldCharType="separate"/>
    </w:r>
    <w:r w:rsidRPr="002B0507">
      <w:t>Reglering av värdeautomatspel och nätspel</w:t>
    </w:r>
    <w:r w:rsidRPr="002B0507">
      <w:fldChar w:fldCharType="end"/>
    </w:r>
  </w:p>
  <w:p w:rsidR="00932A70" w:rsidRPr="002B0507" w:rsidRDefault="00932A70" w:rsidP="00932A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8E693F8"/>
    <w:lvl w:ilvl="0" w:tplc="5A1417D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121981">
    <w:abstractNumId w:val="13"/>
  </w:num>
  <w:num w:numId="2" w16cid:durableId="2083747599">
    <w:abstractNumId w:val="10"/>
  </w:num>
  <w:num w:numId="3" w16cid:durableId="1057706418">
    <w:abstractNumId w:val="11"/>
  </w:num>
  <w:num w:numId="4" w16cid:durableId="1913465958">
    <w:abstractNumId w:val="12"/>
  </w:num>
  <w:num w:numId="5" w16cid:durableId="2121803025">
    <w:abstractNumId w:val="8"/>
  </w:num>
  <w:num w:numId="6" w16cid:durableId="1013193055">
    <w:abstractNumId w:val="3"/>
  </w:num>
  <w:num w:numId="7" w16cid:durableId="2090999822">
    <w:abstractNumId w:val="2"/>
  </w:num>
  <w:num w:numId="8" w16cid:durableId="1966109135">
    <w:abstractNumId w:val="1"/>
  </w:num>
  <w:num w:numId="9" w16cid:durableId="1616524916">
    <w:abstractNumId w:val="0"/>
  </w:num>
  <w:num w:numId="10" w16cid:durableId="984623975">
    <w:abstractNumId w:val="9"/>
  </w:num>
  <w:num w:numId="11" w16cid:durableId="1448155411">
    <w:abstractNumId w:val="7"/>
  </w:num>
  <w:num w:numId="12" w16cid:durableId="503478792">
    <w:abstractNumId w:val="6"/>
  </w:num>
  <w:num w:numId="13" w16cid:durableId="1586378857">
    <w:abstractNumId w:val="5"/>
  </w:num>
  <w:num w:numId="14" w16cid:durableId="1604846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CC1587"/>
    <w:rsid w:val="0005058A"/>
    <w:rsid w:val="00064BC3"/>
    <w:rsid w:val="00066775"/>
    <w:rsid w:val="00072FB9"/>
    <w:rsid w:val="00100531"/>
    <w:rsid w:val="001851B8"/>
    <w:rsid w:val="00201DFB"/>
    <w:rsid w:val="00204A63"/>
    <w:rsid w:val="00211FAA"/>
    <w:rsid w:val="00212FF1"/>
    <w:rsid w:val="00230193"/>
    <w:rsid w:val="0025068A"/>
    <w:rsid w:val="002818D3"/>
    <w:rsid w:val="002B0507"/>
    <w:rsid w:val="002D11A8"/>
    <w:rsid w:val="003F431C"/>
    <w:rsid w:val="00445271"/>
    <w:rsid w:val="004A0504"/>
    <w:rsid w:val="004E38D9"/>
    <w:rsid w:val="00583EA5"/>
    <w:rsid w:val="005C65F3"/>
    <w:rsid w:val="00727AAF"/>
    <w:rsid w:val="00740D6D"/>
    <w:rsid w:val="007731F9"/>
    <w:rsid w:val="00794149"/>
    <w:rsid w:val="007B67A7"/>
    <w:rsid w:val="007C6092"/>
    <w:rsid w:val="00865AEF"/>
    <w:rsid w:val="009008DB"/>
    <w:rsid w:val="00932A70"/>
    <w:rsid w:val="009E2649"/>
    <w:rsid w:val="00A053C6"/>
    <w:rsid w:val="00B13BF0"/>
    <w:rsid w:val="00C1285C"/>
    <w:rsid w:val="00C27B7D"/>
    <w:rsid w:val="00CC1587"/>
    <w:rsid w:val="00D1174F"/>
    <w:rsid w:val="00D16319"/>
    <w:rsid w:val="00DC6C70"/>
    <w:rsid w:val="00E22893"/>
    <w:rsid w:val="00E360DE"/>
    <w:rsid w:val="00E646E7"/>
    <w:rsid w:val="00E75D28"/>
    <w:rsid w:val="00E84F25"/>
    <w:rsid w:val="00FD50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B12ED7-1A24-4B56-A7E8-052C8C98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008DB"/>
    <w:pPr>
      <w:spacing w:before="125" w:line="250" w:lineRule="atLeast"/>
      <w:jc w:val="both"/>
    </w:pPr>
    <w:rPr>
      <w:sz w:val="19"/>
      <w:lang w:val="sv-SE" w:eastAsia="sv-SE"/>
    </w:rPr>
  </w:style>
  <w:style w:type="paragraph" w:styleId="Rubrik1">
    <w:name w:val="heading 1"/>
    <w:basedOn w:val="Normal"/>
    <w:next w:val="Normal"/>
    <w:qFormat/>
    <w:rsid w:val="009008D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008DB"/>
    <w:pPr>
      <w:spacing w:before="500" w:line="250" w:lineRule="exact"/>
      <w:outlineLvl w:val="1"/>
    </w:pPr>
    <w:rPr>
      <w:sz w:val="27"/>
    </w:rPr>
  </w:style>
  <w:style w:type="paragraph" w:styleId="Rubrik3">
    <w:name w:val="heading 3"/>
    <w:aliases w:val="Mellanrubrik"/>
    <w:basedOn w:val="Rubrik2"/>
    <w:next w:val="Normal"/>
    <w:qFormat/>
    <w:rsid w:val="009008DB"/>
    <w:pPr>
      <w:spacing w:before="250" w:after="0"/>
      <w:outlineLvl w:val="2"/>
    </w:pPr>
    <w:rPr>
      <w:b/>
      <w:sz w:val="21"/>
    </w:rPr>
  </w:style>
  <w:style w:type="paragraph" w:styleId="Rubrik4">
    <w:name w:val="heading 4"/>
    <w:aliases w:val="KursivRubrik"/>
    <w:basedOn w:val="Rubrik3"/>
    <w:next w:val="Normal"/>
    <w:qFormat/>
    <w:rsid w:val="009008DB"/>
    <w:pPr>
      <w:outlineLvl w:val="3"/>
    </w:pPr>
    <w:rPr>
      <w:b w:val="0"/>
      <w:i/>
    </w:rPr>
  </w:style>
  <w:style w:type="paragraph" w:styleId="Rubrik5">
    <w:name w:val="heading 5"/>
    <w:aliases w:val="PackadFetRubrik,PackadKursivRubrik"/>
    <w:basedOn w:val="Rubrik4"/>
    <w:next w:val="Normal"/>
    <w:qFormat/>
    <w:rsid w:val="009008DB"/>
    <w:pPr>
      <w:spacing w:before="125"/>
      <w:outlineLvl w:val="4"/>
    </w:pPr>
    <w:rPr>
      <w:i w:val="0"/>
      <w:sz w:val="19"/>
    </w:rPr>
  </w:style>
  <w:style w:type="paragraph" w:styleId="Rubrik6">
    <w:name w:val="heading 6"/>
    <w:basedOn w:val="Rubrik5"/>
    <w:next w:val="Normal"/>
    <w:qFormat/>
    <w:rsid w:val="009008DB"/>
    <w:pPr>
      <w:spacing w:before="50" w:line="200" w:lineRule="exact"/>
      <w:outlineLvl w:val="5"/>
    </w:pPr>
    <w:rPr>
      <w:caps/>
      <w:sz w:val="14"/>
    </w:rPr>
  </w:style>
  <w:style w:type="paragraph" w:styleId="Rubrik7">
    <w:name w:val="heading 7"/>
    <w:basedOn w:val="Rubrik6"/>
    <w:next w:val="Normal"/>
    <w:qFormat/>
    <w:rsid w:val="009008DB"/>
    <w:pPr>
      <w:spacing w:before="0"/>
      <w:outlineLvl w:val="6"/>
    </w:pPr>
  </w:style>
  <w:style w:type="paragraph" w:styleId="Rubrik8">
    <w:name w:val="heading 8"/>
    <w:basedOn w:val="Rubrik7"/>
    <w:next w:val="Normal"/>
    <w:qFormat/>
    <w:rsid w:val="009008DB"/>
    <w:pPr>
      <w:outlineLvl w:val="7"/>
    </w:pPr>
  </w:style>
  <w:style w:type="paragraph" w:styleId="Rubrik9">
    <w:name w:val="heading 9"/>
    <w:basedOn w:val="Rubrik8"/>
    <w:next w:val="Normal"/>
    <w:qFormat/>
    <w:rsid w:val="009008DB"/>
    <w:pPr>
      <w:outlineLvl w:val="8"/>
    </w:pPr>
  </w:style>
  <w:style w:type="character" w:default="1" w:styleId="Standardstycketeckensnitt">
    <w:name w:val="Default Paragraph Font"/>
    <w:semiHidden/>
    <w:rsid w:val="009008D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008DB"/>
  </w:style>
  <w:style w:type="paragraph" w:styleId="Citat">
    <w:name w:val="Quote"/>
    <w:basedOn w:val="Normal"/>
    <w:next w:val="Normal"/>
    <w:qFormat/>
    <w:rsid w:val="009008DB"/>
    <w:pPr>
      <w:spacing w:line="200" w:lineRule="exact"/>
      <w:ind w:left="340"/>
    </w:pPr>
  </w:style>
  <w:style w:type="paragraph" w:customStyle="1" w:styleId="Citatindrag">
    <w:name w:val="Citat_indrag"/>
    <w:aliases w:val="Packad"/>
    <w:basedOn w:val="Citat"/>
    <w:rsid w:val="009008DB"/>
    <w:pPr>
      <w:spacing w:before="0"/>
      <w:ind w:firstLine="227"/>
    </w:pPr>
  </w:style>
  <w:style w:type="paragraph" w:customStyle="1" w:styleId="FSHNormal">
    <w:name w:val="FSH_Normal"/>
    <w:semiHidden/>
    <w:rsid w:val="009008D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008DB"/>
    <w:pPr>
      <w:spacing w:line="240" w:lineRule="auto"/>
    </w:pPr>
  </w:style>
  <w:style w:type="paragraph" w:customStyle="1" w:styleId="FSHNormalS5">
    <w:name w:val="FSH_NormalS5"/>
    <w:basedOn w:val="FSHNormal"/>
    <w:next w:val="FSHNormal"/>
    <w:semiHidden/>
    <w:rsid w:val="009008DB"/>
    <w:pPr>
      <w:keepNext/>
      <w:keepLines/>
      <w:widowControl/>
      <w:spacing w:before="230" w:after="520" w:line="250" w:lineRule="exact"/>
    </w:pPr>
    <w:rPr>
      <w:b/>
      <w:sz w:val="27"/>
    </w:rPr>
  </w:style>
  <w:style w:type="paragraph" w:customStyle="1" w:styleId="FSHNormL">
    <w:name w:val="FSH_NormLÖ"/>
    <w:basedOn w:val="FSHNormal"/>
    <w:next w:val="FSHNormal"/>
    <w:semiHidden/>
    <w:rsid w:val="009008DB"/>
    <w:pPr>
      <w:pBdr>
        <w:top w:val="single" w:sz="12" w:space="1" w:color="auto"/>
      </w:pBdr>
    </w:pPr>
  </w:style>
  <w:style w:type="paragraph" w:customStyle="1" w:styleId="FSHRub1">
    <w:name w:val="FSH_Rub1"/>
    <w:aliases w:val="Rubrik1_S5,Huvudrubrik"/>
    <w:basedOn w:val="FSHNormal"/>
    <w:next w:val="FSHNormal"/>
    <w:semiHidden/>
    <w:rsid w:val="009008D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008DB"/>
    <w:pPr>
      <w:spacing w:before="240" w:after="80" w:line="360" w:lineRule="exact"/>
    </w:pPr>
    <w:rPr>
      <w:sz w:val="36"/>
    </w:rPr>
  </w:style>
  <w:style w:type="paragraph" w:customStyle="1" w:styleId="FSHTitel">
    <w:name w:val="FSH_Titel"/>
    <w:aliases w:val="Dokumentrubrik"/>
    <w:basedOn w:val="FSHRub1"/>
    <w:next w:val="FSHNormal"/>
    <w:semiHidden/>
    <w:rsid w:val="009008DB"/>
    <w:pPr>
      <w:pBdr>
        <w:bottom w:val="single" w:sz="4" w:space="3" w:color="auto"/>
      </w:pBdr>
      <w:spacing w:before="0" w:after="80" w:line="400" w:lineRule="exact"/>
    </w:pPr>
    <w:rPr>
      <w:sz w:val="40"/>
    </w:rPr>
  </w:style>
  <w:style w:type="paragraph" w:customStyle="1" w:styleId="Hemstlrubrik">
    <w:name w:val="Hemstl_rubrik"/>
    <w:basedOn w:val="Rubrik1"/>
    <w:next w:val="Normal"/>
    <w:rsid w:val="00932A70"/>
    <w:pPr>
      <w:spacing w:after="250"/>
    </w:pPr>
  </w:style>
  <w:style w:type="paragraph" w:customStyle="1" w:styleId="Hemstlatt">
    <w:name w:val="Hemstl_att"/>
    <w:aliases w:val="HemstPunkt,HemstPunktFlera,HemställansPunkt,Förslagstext"/>
    <w:basedOn w:val="Normal"/>
    <w:next w:val="Normal"/>
    <w:rsid w:val="00932A70"/>
    <w:pPr>
      <w:keepLines/>
      <w:numPr>
        <w:numId w:val="1"/>
      </w:numPr>
      <w:spacing w:before="0"/>
    </w:pPr>
  </w:style>
  <w:style w:type="paragraph" w:customStyle="1" w:styleId="KantRubrikS5H">
    <w:name w:val="KantRubrikS5H"/>
    <w:semiHidden/>
    <w:rsid w:val="009008D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008DB"/>
    <w:pPr>
      <w:spacing w:line="200" w:lineRule="exact"/>
    </w:pPr>
  </w:style>
  <w:style w:type="paragraph" w:customStyle="1" w:styleId="KantRubrikS5V">
    <w:name w:val="KantRubrikS5V"/>
    <w:basedOn w:val="KantRubrikS5H"/>
    <w:semiHidden/>
    <w:rsid w:val="009008DB"/>
    <w:pPr>
      <w:tabs>
        <w:tab w:val="right" w:pos="1814"/>
        <w:tab w:val="left" w:pos="1899"/>
      </w:tabs>
      <w:ind w:right="0"/>
      <w:jc w:val="left"/>
    </w:pPr>
  </w:style>
  <w:style w:type="paragraph" w:customStyle="1" w:styleId="KantRubrikS5Vrad2">
    <w:name w:val="KantRubrikS5Vrad2"/>
    <w:basedOn w:val="KantRubrikS5V"/>
    <w:semiHidden/>
    <w:rsid w:val="009008DB"/>
    <w:pPr>
      <w:tabs>
        <w:tab w:val="clear" w:pos="1814"/>
        <w:tab w:val="clear" w:pos="1899"/>
        <w:tab w:val="right" w:pos="1418"/>
        <w:tab w:val="left" w:pos="1503"/>
      </w:tabs>
    </w:pPr>
  </w:style>
  <w:style w:type="paragraph" w:customStyle="1" w:styleId="Lagtext">
    <w:name w:val="Lagtext"/>
    <w:basedOn w:val="Normal"/>
    <w:next w:val="Normal"/>
    <w:rsid w:val="009008DB"/>
    <w:pPr>
      <w:suppressAutoHyphens/>
      <w:spacing w:before="0" w:line="220" w:lineRule="exact"/>
    </w:pPr>
    <w:rPr>
      <w:i/>
    </w:rPr>
  </w:style>
  <w:style w:type="paragraph" w:customStyle="1" w:styleId="Lagtextindrag">
    <w:name w:val="Lagtext_indrag"/>
    <w:basedOn w:val="Lagtext"/>
    <w:rsid w:val="009008DB"/>
    <w:pPr>
      <w:ind w:firstLine="170"/>
    </w:pPr>
  </w:style>
  <w:style w:type="paragraph" w:customStyle="1" w:styleId="Lagtextrubrik">
    <w:name w:val="Lagtext_rubrik"/>
    <w:basedOn w:val="Normal"/>
    <w:next w:val="Normal"/>
    <w:rsid w:val="009008DB"/>
    <w:pPr>
      <w:suppressAutoHyphens/>
      <w:spacing w:line="220" w:lineRule="exact"/>
    </w:pPr>
    <w:rPr>
      <w:i/>
      <w:sz w:val="21"/>
    </w:rPr>
  </w:style>
  <w:style w:type="paragraph" w:styleId="Normaltindrag">
    <w:name w:val="Normal Indent"/>
    <w:aliases w:val="Normal_indrag,Normal Indrag"/>
    <w:basedOn w:val="Normal"/>
    <w:rsid w:val="009008DB"/>
    <w:pPr>
      <w:spacing w:before="0"/>
      <w:ind w:firstLine="227"/>
    </w:pPr>
  </w:style>
  <w:style w:type="paragraph" w:customStyle="1" w:styleId="NormalA4fot">
    <w:name w:val="Normal_A4fot"/>
    <w:basedOn w:val="Normal"/>
    <w:semiHidden/>
    <w:rsid w:val="009008DB"/>
    <w:pPr>
      <w:spacing w:before="240" w:line="240" w:lineRule="auto"/>
      <w:jc w:val="center"/>
    </w:pPr>
  </w:style>
  <w:style w:type="paragraph" w:customStyle="1" w:styleId="NormalA4sidnr">
    <w:name w:val="Normal_A4sidnr"/>
    <w:basedOn w:val="Normal"/>
    <w:semiHidden/>
    <w:rsid w:val="009008DB"/>
    <w:pPr>
      <w:spacing w:after="240"/>
      <w:jc w:val="center"/>
    </w:pPr>
  </w:style>
  <w:style w:type="paragraph" w:customStyle="1" w:styleId="NormalS5sidnrH">
    <w:name w:val="Normal_S5sidnrH"/>
    <w:basedOn w:val="Normal"/>
    <w:semiHidden/>
    <w:rsid w:val="009008DB"/>
    <w:pPr>
      <w:spacing w:before="0" w:line="240" w:lineRule="auto"/>
      <w:ind w:right="57"/>
      <w:jc w:val="right"/>
    </w:pPr>
  </w:style>
  <w:style w:type="paragraph" w:customStyle="1" w:styleId="NormalS5sidnrV">
    <w:name w:val="Normal_S5sidnrV"/>
    <w:basedOn w:val="NormalS5sidnrH"/>
    <w:semiHidden/>
    <w:rsid w:val="009008DB"/>
    <w:pPr>
      <w:tabs>
        <w:tab w:val="right" w:pos="1814"/>
        <w:tab w:val="left" w:pos="1899"/>
      </w:tabs>
      <w:ind w:right="0"/>
      <w:jc w:val="left"/>
    </w:pPr>
  </w:style>
  <w:style w:type="paragraph" w:customStyle="1" w:styleId="Normal00">
    <w:name w:val="Normal00"/>
    <w:basedOn w:val="Normal"/>
    <w:semiHidden/>
    <w:rsid w:val="009008DB"/>
    <w:pPr>
      <w:spacing w:before="0" w:line="240" w:lineRule="auto"/>
      <w:jc w:val="left"/>
    </w:pPr>
  </w:style>
  <w:style w:type="paragraph" w:customStyle="1" w:styleId="PunktlistaBomb">
    <w:name w:val="Punktlista_Bomb"/>
    <w:aliases w:val="Bomb"/>
    <w:basedOn w:val="Normal"/>
    <w:rsid w:val="009008DB"/>
    <w:pPr>
      <w:numPr>
        <w:numId w:val="2"/>
      </w:numPr>
    </w:pPr>
  </w:style>
  <w:style w:type="paragraph" w:customStyle="1" w:styleId="PunktlistaNummer">
    <w:name w:val="Punktlista_Nummer"/>
    <w:aliases w:val="Nummerlista"/>
    <w:basedOn w:val="Normal"/>
    <w:rsid w:val="009008DB"/>
    <w:pPr>
      <w:numPr>
        <w:numId w:val="3"/>
      </w:numPr>
    </w:pPr>
  </w:style>
  <w:style w:type="paragraph" w:customStyle="1" w:styleId="PunktlistaTankstreck">
    <w:name w:val="Punktlista_Tankstreck"/>
    <w:aliases w:val="Tankstreck"/>
    <w:basedOn w:val="Normal"/>
    <w:rsid w:val="009008DB"/>
    <w:pPr>
      <w:numPr>
        <w:numId w:val="4"/>
      </w:numPr>
    </w:pPr>
  </w:style>
  <w:style w:type="paragraph" w:customStyle="1" w:styleId="RubrikSammanf">
    <w:name w:val="RubrikSammanf"/>
    <w:basedOn w:val="Rubrik1"/>
    <w:next w:val="Normal"/>
    <w:rsid w:val="009008DB"/>
  </w:style>
  <w:style w:type="paragraph" w:customStyle="1" w:styleId="RubrikInnehllsf">
    <w:name w:val="RubrikInnehållsf"/>
    <w:basedOn w:val="RubrikSammanf"/>
    <w:next w:val="Normal"/>
    <w:rsid w:val="009008DB"/>
  </w:style>
  <w:style w:type="paragraph" w:customStyle="1" w:styleId="Tabellochbildrubrik">
    <w:name w:val="Tabell och bildrubrik"/>
    <w:basedOn w:val="Normal"/>
    <w:next w:val="Normal"/>
    <w:rsid w:val="009008DB"/>
    <w:pPr>
      <w:suppressAutoHyphens/>
      <w:spacing w:before="300" w:line="200" w:lineRule="exact"/>
      <w:jc w:val="left"/>
    </w:pPr>
    <w:rPr>
      <w:caps/>
      <w:sz w:val="14"/>
    </w:rPr>
  </w:style>
  <w:style w:type="paragraph" w:customStyle="1" w:styleId="Underskrifter">
    <w:name w:val="Underskrifter"/>
    <w:basedOn w:val="Normal"/>
    <w:rsid w:val="009008DB"/>
    <w:pPr>
      <w:keepNext/>
      <w:keepLines/>
      <w:suppressAutoHyphens/>
      <w:spacing w:before="0" w:after="40" w:line="250" w:lineRule="exact"/>
    </w:pPr>
    <w:rPr>
      <w:i/>
    </w:rPr>
  </w:style>
  <w:style w:type="paragraph" w:customStyle="1" w:styleId="UnderskriftDatum">
    <w:name w:val="UnderskriftDatum"/>
    <w:basedOn w:val="Underskrifter"/>
    <w:next w:val="Underskrifter"/>
    <w:rsid w:val="009008DB"/>
    <w:pPr>
      <w:spacing w:before="250" w:after="125"/>
    </w:pPr>
    <w:rPr>
      <w:i w:val="0"/>
    </w:rPr>
  </w:style>
  <w:style w:type="paragraph" w:styleId="Sidhuvud">
    <w:name w:val="header"/>
    <w:basedOn w:val="Normal"/>
    <w:semiHidden/>
    <w:rsid w:val="009008DB"/>
    <w:pPr>
      <w:tabs>
        <w:tab w:val="center" w:pos="4536"/>
        <w:tab w:val="right" w:pos="9072"/>
      </w:tabs>
    </w:pPr>
  </w:style>
  <w:style w:type="paragraph" w:styleId="Sidfot">
    <w:name w:val="footer"/>
    <w:basedOn w:val="Normal"/>
    <w:semiHidden/>
    <w:rsid w:val="009008DB"/>
    <w:pPr>
      <w:tabs>
        <w:tab w:val="center" w:pos="4536"/>
        <w:tab w:val="right" w:pos="9072"/>
      </w:tabs>
    </w:pPr>
  </w:style>
  <w:style w:type="paragraph" w:styleId="Innehll1">
    <w:name w:val="toc 1"/>
    <w:basedOn w:val="Normal"/>
    <w:next w:val="Innehll2"/>
    <w:semiHidden/>
    <w:rsid w:val="009008DB"/>
    <w:pPr>
      <w:tabs>
        <w:tab w:val="right" w:leader="dot" w:pos="5953"/>
      </w:tabs>
      <w:suppressAutoHyphens/>
      <w:spacing w:before="0"/>
      <w:ind w:right="567"/>
      <w:jc w:val="left"/>
    </w:pPr>
  </w:style>
  <w:style w:type="paragraph" w:styleId="Innehll2">
    <w:name w:val="toc 2"/>
    <w:basedOn w:val="Innehll1"/>
    <w:next w:val="Innehll3"/>
    <w:semiHidden/>
    <w:rsid w:val="009008DB"/>
    <w:pPr>
      <w:ind w:left="284"/>
    </w:pPr>
  </w:style>
  <w:style w:type="paragraph" w:styleId="Innehll3">
    <w:name w:val="toc 3"/>
    <w:basedOn w:val="Innehll2"/>
    <w:next w:val="Innehll4"/>
    <w:semiHidden/>
    <w:rsid w:val="009008DB"/>
    <w:pPr>
      <w:ind w:left="567"/>
    </w:pPr>
  </w:style>
  <w:style w:type="paragraph" w:styleId="Innehll4">
    <w:name w:val="toc 4"/>
    <w:basedOn w:val="Normal"/>
    <w:next w:val="Normal"/>
    <w:autoRedefine/>
    <w:semiHidden/>
    <w:rsid w:val="009008DB"/>
    <w:pPr>
      <w:ind w:left="720"/>
    </w:pPr>
  </w:style>
  <w:style w:type="paragraph" w:styleId="Avslutandetext">
    <w:name w:val="Closing"/>
    <w:basedOn w:val="Normal"/>
    <w:semiHidden/>
    <w:rsid w:val="009008DB"/>
    <w:pPr>
      <w:ind w:left="4252"/>
    </w:pPr>
  </w:style>
  <w:style w:type="paragraph" w:styleId="Avsndaradress-brev">
    <w:name w:val="envelope return"/>
    <w:basedOn w:val="Normal"/>
    <w:semiHidden/>
    <w:rsid w:val="009008DB"/>
    <w:rPr>
      <w:rFonts w:ascii="Arial" w:hAnsi="Arial" w:cs="Arial"/>
      <w:sz w:val="20"/>
    </w:rPr>
  </w:style>
  <w:style w:type="character" w:styleId="Betoning">
    <w:name w:val="Emphasis"/>
    <w:basedOn w:val="Standardstycketeckensnitt"/>
    <w:qFormat/>
    <w:rsid w:val="009008DB"/>
    <w:rPr>
      <w:i/>
      <w:iCs/>
    </w:rPr>
  </w:style>
  <w:style w:type="paragraph" w:styleId="Brdtext">
    <w:name w:val="Body Text"/>
    <w:basedOn w:val="Normal"/>
    <w:semiHidden/>
    <w:rsid w:val="009008DB"/>
    <w:pPr>
      <w:spacing w:after="120"/>
    </w:pPr>
  </w:style>
  <w:style w:type="paragraph" w:styleId="Brdtext2">
    <w:name w:val="Body Text 2"/>
    <w:basedOn w:val="Normal"/>
    <w:semiHidden/>
    <w:rsid w:val="009008DB"/>
    <w:pPr>
      <w:spacing w:after="120" w:line="480" w:lineRule="auto"/>
    </w:pPr>
  </w:style>
  <w:style w:type="paragraph" w:styleId="Brdtext3">
    <w:name w:val="Body Text 3"/>
    <w:basedOn w:val="Normal"/>
    <w:semiHidden/>
    <w:rsid w:val="009008DB"/>
    <w:pPr>
      <w:spacing w:after="120"/>
    </w:pPr>
    <w:rPr>
      <w:sz w:val="16"/>
      <w:szCs w:val="16"/>
    </w:rPr>
  </w:style>
  <w:style w:type="paragraph" w:styleId="Brdtextmedfrstaindrag">
    <w:name w:val="Body Text First Indent"/>
    <w:basedOn w:val="Brdtext"/>
    <w:semiHidden/>
    <w:rsid w:val="009008DB"/>
    <w:pPr>
      <w:ind w:firstLine="210"/>
    </w:pPr>
  </w:style>
  <w:style w:type="paragraph" w:styleId="Brdtextmedindrag">
    <w:name w:val="Body Text Indent"/>
    <w:basedOn w:val="Normal"/>
    <w:semiHidden/>
    <w:rsid w:val="009008DB"/>
    <w:pPr>
      <w:spacing w:after="120"/>
      <w:ind w:left="283"/>
    </w:pPr>
  </w:style>
  <w:style w:type="paragraph" w:styleId="Brdtextmedfrstaindrag2">
    <w:name w:val="Body Text First Indent 2"/>
    <w:basedOn w:val="Brdtextmedindrag"/>
    <w:semiHidden/>
    <w:rsid w:val="009008DB"/>
    <w:pPr>
      <w:ind w:firstLine="210"/>
    </w:pPr>
  </w:style>
  <w:style w:type="paragraph" w:styleId="Brdtextmedindrag2">
    <w:name w:val="Body Text Indent 2"/>
    <w:basedOn w:val="Normal"/>
    <w:semiHidden/>
    <w:rsid w:val="009008DB"/>
    <w:pPr>
      <w:spacing w:after="120" w:line="480" w:lineRule="auto"/>
      <w:ind w:left="283"/>
    </w:pPr>
  </w:style>
  <w:style w:type="paragraph" w:styleId="Brdtextmedindrag3">
    <w:name w:val="Body Text Indent 3"/>
    <w:basedOn w:val="Normal"/>
    <w:semiHidden/>
    <w:rsid w:val="009008DB"/>
    <w:pPr>
      <w:spacing w:after="120"/>
      <w:ind w:left="283"/>
    </w:pPr>
    <w:rPr>
      <w:sz w:val="16"/>
      <w:szCs w:val="16"/>
    </w:rPr>
  </w:style>
  <w:style w:type="paragraph" w:styleId="Datum">
    <w:name w:val="Date"/>
    <w:basedOn w:val="Normal"/>
    <w:next w:val="Normal"/>
    <w:semiHidden/>
    <w:rsid w:val="009008DB"/>
  </w:style>
  <w:style w:type="table" w:styleId="Diskrettabell1">
    <w:name w:val="Table Subtle 1"/>
    <w:basedOn w:val="Normaltabell"/>
    <w:semiHidden/>
    <w:rsid w:val="009008D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008D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008D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008D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008D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008D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008DB"/>
  </w:style>
  <w:style w:type="table" w:styleId="Frgadtabell1">
    <w:name w:val="Table Colorful 1"/>
    <w:basedOn w:val="Normaltabell"/>
    <w:semiHidden/>
    <w:rsid w:val="009008D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008D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008D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008DB"/>
    <w:rPr>
      <w:i/>
      <w:iCs/>
    </w:rPr>
  </w:style>
  <w:style w:type="character" w:styleId="HTML-akronym">
    <w:name w:val="HTML Acronym"/>
    <w:basedOn w:val="Standardstycketeckensnitt"/>
    <w:semiHidden/>
    <w:rsid w:val="009008DB"/>
  </w:style>
  <w:style w:type="character" w:styleId="HTML-citat">
    <w:name w:val="HTML Cite"/>
    <w:basedOn w:val="Standardstycketeckensnitt"/>
    <w:semiHidden/>
    <w:rsid w:val="009008DB"/>
    <w:rPr>
      <w:i/>
      <w:iCs/>
    </w:rPr>
  </w:style>
  <w:style w:type="character" w:styleId="HTML-definition">
    <w:name w:val="HTML Definition"/>
    <w:basedOn w:val="Standardstycketeckensnitt"/>
    <w:semiHidden/>
    <w:rsid w:val="009008DB"/>
    <w:rPr>
      <w:i/>
      <w:iCs/>
    </w:rPr>
  </w:style>
  <w:style w:type="character" w:styleId="HTML-exempel">
    <w:name w:val="HTML Sample"/>
    <w:basedOn w:val="Standardstycketeckensnitt"/>
    <w:semiHidden/>
    <w:rsid w:val="009008DB"/>
    <w:rPr>
      <w:rFonts w:ascii="Courier New" w:hAnsi="Courier New" w:cs="Courier New"/>
    </w:rPr>
  </w:style>
  <w:style w:type="paragraph" w:styleId="HTML-frformaterad">
    <w:name w:val="HTML Preformatted"/>
    <w:basedOn w:val="Normal"/>
    <w:semiHidden/>
    <w:rsid w:val="009008DB"/>
    <w:rPr>
      <w:rFonts w:ascii="Courier New" w:hAnsi="Courier New" w:cs="Courier New"/>
      <w:sz w:val="20"/>
    </w:rPr>
  </w:style>
  <w:style w:type="character" w:styleId="HTML-kod">
    <w:name w:val="HTML Code"/>
    <w:basedOn w:val="Standardstycketeckensnitt"/>
    <w:semiHidden/>
    <w:rsid w:val="009008DB"/>
    <w:rPr>
      <w:rFonts w:ascii="Courier New" w:hAnsi="Courier New" w:cs="Courier New"/>
      <w:sz w:val="20"/>
      <w:szCs w:val="20"/>
    </w:rPr>
  </w:style>
  <w:style w:type="character" w:styleId="HTML-skrivmaskin">
    <w:name w:val="HTML Typewriter"/>
    <w:basedOn w:val="Standardstycketeckensnitt"/>
    <w:semiHidden/>
    <w:rsid w:val="009008DB"/>
    <w:rPr>
      <w:rFonts w:ascii="Courier New" w:hAnsi="Courier New" w:cs="Courier New"/>
      <w:sz w:val="20"/>
      <w:szCs w:val="20"/>
    </w:rPr>
  </w:style>
  <w:style w:type="character" w:styleId="HTML-tangentbord">
    <w:name w:val="HTML Keyboard"/>
    <w:basedOn w:val="Standardstycketeckensnitt"/>
    <w:semiHidden/>
    <w:rsid w:val="009008DB"/>
    <w:rPr>
      <w:rFonts w:ascii="Courier New" w:hAnsi="Courier New" w:cs="Courier New"/>
      <w:sz w:val="20"/>
      <w:szCs w:val="20"/>
    </w:rPr>
  </w:style>
  <w:style w:type="character" w:styleId="HTML-variabel">
    <w:name w:val="HTML Variable"/>
    <w:basedOn w:val="Standardstycketeckensnitt"/>
    <w:semiHidden/>
    <w:rsid w:val="009008DB"/>
    <w:rPr>
      <w:i/>
      <w:iCs/>
    </w:rPr>
  </w:style>
  <w:style w:type="character" w:styleId="Hyperlnk">
    <w:name w:val="Hyperlink"/>
    <w:basedOn w:val="Standardstycketeckensnitt"/>
    <w:semiHidden/>
    <w:rsid w:val="009008DB"/>
    <w:rPr>
      <w:color w:val="0000FF"/>
      <w:u w:val="single"/>
    </w:rPr>
  </w:style>
  <w:style w:type="paragraph" w:styleId="Indragetstycke">
    <w:name w:val="Block Text"/>
    <w:basedOn w:val="Normal"/>
    <w:semiHidden/>
    <w:rsid w:val="009008DB"/>
    <w:pPr>
      <w:spacing w:after="120"/>
      <w:ind w:left="1440" w:right="1440"/>
    </w:pPr>
  </w:style>
  <w:style w:type="paragraph" w:styleId="Inledning">
    <w:name w:val="Salutation"/>
    <w:basedOn w:val="Normal"/>
    <w:next w:val="Normal"/>
    <w:semiHidden/>
    <w:rsid w:val="009008DB"/>
  </w:style>
  <w:style w:type="paragraph" w:styleId="Innehll5">
    <w:name w:val="toc 5"/>
    <w:basedOn w:val="Normal"/>
    <w:next w:val="Normal"/>
    <w:autoRedefine/>
    <w:semiHidden/>
    <w:rsid w:val="009008DB"/>
    <w:pPr>
      <w:ind w:left="960"/>
    </w:pPr>
  </w:style>
  <w:style w:type="paragraph" w:styleId="Lista">
    <w:name w:val="List"/>
    <w:basedOn w:val="Normal"/>
    <w:semiHidden/>
    <w:rsid w:val="009008DB"/>
    <w:pPr>
      <w:ind w:left="283" w:hanging="283"/>
    </w:pPr>
  </w:style>
  <w:style w:type="paragraph" w:styleId="Lista2">
    <w:name w:val="List 2"/>
    <w:basedOn w:val="Normal"/>
    <w:semiHidden/>
    <w:rsid w:val="009008DB"/>
    <w:pPr>
      <w:ind w:left="566" w:hanging="283"/>
    </w:pPr>
  </w:style>
  <w:style w:type="paragraph" w:styleId="Lista3">
    <w:name w:val="List 3"/>
    <w:basedOn w:val="Normal"/>
    <w:semiHidden/>
    <w:rsid w:val="009008DB"/>
    <w:pPr>
      <w:ind w:left="849" w:hanging="283"/>
    </w:pPr>
  </w:style>
  <w:style w:type="paragraph" w:styleId="Lista4">
    <w:name w:val="List 4"/>
    <w:basedOn w:val="Normal"/>
    <w:semiHidden/>
    <w:rsid w:val="009008DB"/>
    <w:pPr>
      <w:ind w:left="1132" w:hanging="283"/>
    </w:pPr>
  </w:style>
  <w:style w:type="paragraph" w:styleId="Lista5">
    <w:name w:val="List 5"/>
    <w:basedOn w:val="Normal"/>
    <w:semiHidden/>
    <w:rsid w:val="009008DB"/>
    <w:pPr>
      <w:ind w:left="1415" w:hanging="283"/>
    </w:pPr>
  </w:style>
  <w:style w:type="paragraph" w:styleId="Listafortstt">
    <w:name w:val="List Continue"/>
    <w:basedOn w:val="Normal"/>
    <w:semiHidden/>
    <w:rsid w:val="009008DB"/>
    <w:pPr>
      <w:spacing w:after="120"/>
      <w:ind w:left="283"/>
    </w:pPr>
  </w:style>
  <w:style w:type="paragraph" w:styleId="Listafortstt2">
    <w:name w:val="List Continue 2"/>
    <w:basedOn w:val="Normal"/>
    <w:semiHidden/>
    <w:rsid w:val="009008DB"/>
    <w:pPr>
      <w:spacing w:after="120"/>
      <w:ind w:left="566"/>
    </w:pPr>
  </w:style>
  <w:style w:type="paragraph" w:styleId="Listafortstt3">
    <w:name w:val="List Continue 3"/>
    <w:basedOn w:val="Normal"/>
    <w:semiHidden/>
    <w:rsid w:val="009008DB"/>
    <w:pPr>
      <w:spacing w:after="120"/>
      <w:ind w:left="849"/>
    </w:pPr>
  </w:style>
  <w:style w:type="paragraph" w:styleId="Listafortstt4">
    <w:name w:val="List Continue 4"/>
    <w:basedOn w:val="Normal"/>
    <w:semiHidden/>
    <w:rsid w:val="009008DB"/>
    <w:pPr>
      <w:spacing w:after="120"/>
      <w:ind w:left="1132"/>
    </w:pPr>
  </w:style>
  <w:style w:type="paragraph" w:styleId="Listafortstt5">
    <w:name w:val="List Continue 5"/>
    <w:basedOn w:val="Normal"/>
    <w:semiHidden/>
    <w:rsid w:val="009008DB"/>
    <w:pPr>
      <w:spacing w:after="120"/>
      <w:ind w:left="1415"/>
    </w:pPr>
  </w:style>
  <w:style w:type="paragraph" w:styleId="Meddelanderubrik">
    <w:name w:val="Message Header"/>
    <w:basedOn w:val="Normal"/>
    <w:semiHidden/>
    <w:rsid w:val="009008D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008D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008DB"/>
    <w:rPr>
      <w:szCs w:val="24"/>
    </w:rPr>
  </w:style>
  <w:style w:type="paragraph" w:styleId="Numreradlista">
    <w:name w:val="List Number"/>
    <w:basedOn w:val="Normal"/>
    <w:semiHidden/>
    <w:rsid w:val="009008DB"/>
    <w:pPr>
      <w:numPr>
        <w:numId w:val="5"/>
      </w:numPr>
    </w:pPr>
  </w:style>
  <w:style w:type="paragraph" w:styleId="Numreradlista2">
    <w:name w:val="List Number 2"/>
    <w:basedOn w:val="Normal"/>
    <w:semiHidden/>
    <w:rsid w:val="009008DB"/>
    <w:pPr>
      <w:numPr>
        <w:numId w:val="6"/>
      </w:numPr>
    </w:pPr>
  </w:style>
  <w:style w:type="paragraph" w:styleId="Numreradlista3">
    <w:name w:val="List Number 3"/>
    <w:basedOn w:val="Normal"/>
    <w:semiHidden/>
    <w:rsid w:val="009008DB"/>
    <w:pPr>
      <w:numPr>
        <w:numId w:val="7"/>
      </w:numPr>
    </w:pPr>
  </w:style>
  <w:style w:type="paragraph" w:styleId="Numreradlista4">
    <w:name w:val="List Number 4"/>
    <w:basedOn w:val="Normal"/>
    <w:semiHidden/>
    <w:rsid w:val="009008DB"/>
    <w:pPr>
      <w:numPr>
        <w:numId w:val="8"/>
      </w:numPr>
    </w:pPr>
  </w:style>
  <w:style w:type="paragraph" w:styleId="Numreradlista5">
    <w:name w:val="List Number 5"/>
    <w:basedOn w:val="Normal"/>
    <w:semiHidden/>
    <w:rsid w:val="009008DB"/>
    <w:pPr>
      <w:numPr>
        <w:numId w:val="9"/>
      </w:numPr>
    </w:pPr>
  </w:style>
  <w:style w:type="table" w:styleId="Professionelltabell">
    <w:name w:val="Table Professional"/>
    <w:basedOn w:val="Normaltabell"/>
    <w:semiHidden/>
    <w:rsid w:val="009008D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008DB"/>
    <w:pPr>
      <w:numPr>
        <w:numId w:val="10"/>
      </w:numPr>
    </w:pPr>
  </w:style>
  <w:style w:type="paragraph" w:styleId="Punktlista2">
    <w:name w:val="List Bullet 2"/>
    <w:basedOn w:val="Normal"/>
    <w:semiHidden/>
    <w:rsid w:val="009008DB"/>
    <w:pPr>
      <w:numPr>
        <w:numId w:val="11"/>
      </w:numPr>
    </w:pPr>
  </w:style>
  <w:style w:type="paragraph" w:styleId="Punktlista3">
    <w:name w:val="List Bullet 3"/>
    <w:basedOn w:val="Normal"/>
    <w:semiHidden/>
    <w:rsid w:val="009008DB"/>
    <w:pPr>
      <w:numPr>
        <w:numId w:val="12"/>
      </w:numPr>
    </w:pPr>
  </w:style>
  <w:style w:type="paragraph" w:styleId="Punktlista4">
    <w:name w:val="List Bullet 4"/>
    <w:basedOn w:val="Normal"/>
    <w:semiHidden/>
    <w:rsid w:val="009008DB"/>
    <w:pPr>
      <w:numPr>
        <w:numId w:val="13"/>
      </w:numPr>
    </w:pPr>
  </w:style>
  <w:style w:type="paragraph" w:styleId="Punktlista5">
    <w:name w:val="List Bullet 5"/>
    <w:basedOn w:val="Normal"/>
    <w:semiHidden/>
    <w:rsid w:val="009008DB"/>
    <w:pPr>
      <w:numPr>
        <w:numId w:val="14"/>
      </w:numPr>
    </w:pPr>
  </w:style>
  <w:style w:type="character" w:styleId="Radnummer">
    <w:name w:val="line number"/>
    <w:basedOn w:val="Standardstycketeckensnitt"/>
    <w:semiHidden/>
    <w:rsid w:val="009008DB"/>
  </w:style>
  <w:style w:type="character" w:styleId="Sidnummer">
    <w:name w:val="page number"/>
    <w:basedOn w:val="Standardstycketeckensnitt"/>
    <w:semiHidden/>
    <w:rsid w:val="009008DB"/>
  </w:style>
  <w:style w:type="paragraph" w:styleId="Signatur">
    <w:name w:val="Signature"/>
    <w:basedOn w:val="Normal"/>
    <w:semiHidden/>
    <w:rsid w:val="009008DB"/>
    <w:pPr>
      <w:ind w:left="4252"/>
    </w:pPr>
  </w:style>
  <w:style w:type="table" w:styleId="Standardtabell1">
    <w:name w:val="Table Classic 1"/>
    <w:basedOn w:val="Normaltabell"/>
    <w:semiHidden/>
    <w:rsid w:val="009008D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008D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008D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008D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008DB"/>
    <w:rPr>
      <w:b/>
      <w:bCs/>
    </w:rPr>
  </w:style>
  <w:style w:type="table" w:styleId="Tabellmed3D-effekter1">
    <w:name w:val="Table 3D effects 1"/>
    <w:basedOn w:val="Normaltabell"/>
    <w:semiHidden/>
    <w:rsid w:val="009008D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008D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008D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008D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008D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008D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008D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008D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008D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008D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008D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008D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008D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008D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008D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008D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008D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008D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008D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008D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008D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008D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008D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008D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008D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008D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008DB"/>
    <w:pPr>
      <w:spacing w:after="60"/>
      <w:jc w:val="center"/>
      <w:outlineLvl w:val="1"/>
    </w:pPr>
    <w:rPr>
      <w:rFonts w:ascii="Arial" w:hAnsi="Arial" w:cs="Arial"/>
      <w:szCs w:val="24"/>
    </w:rPr>
  </w:style>
  <w:style w:type="table" w:styleId="Webbtabell1">
    <w:name w:val="Table Web 1"/>
    <w:basedOn w:val="Normaltabell"/>
    <w:semiHidden/>
    <w:rsid w:val="009008D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008D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008D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85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1039</Words>
  <Characters>5467</Characters>
  <Application>Microsoft Office Word</Application>
  <DocSecurity>4</DocSecurity>
  <Lines>99</Lines>
  <Paragraphs>23</Paragraphs>
  <ScaleCrop>false</ScaleCrop>
  <HeadingPairs>
    <vt:vector size="2" baseType="variant">
      <vt:variant>
        <vt:lpstr>Rubrik</vt:lpstr>
      </vt:variant>
      <vt:variant>
        <vt:i4>1</vt:i4>
      </vt:variant>
    </vt:vector>
  </HeadingPairs>
  <TitlesOfParts>
    <vt:vector size="1" baseType="lpstr">
      <vt:lpstr>Kr280</vt:lpstr>
    </vt:vector>
  </TitlesOfParts>
  <Company>Riksdagen</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Kr280</dc:title>
  <dc:subject>Kr280</dc:subject>
  <dc:creator>Riksdagen</dc:creator>
  <cp:keywords>Riksdagen</cp:keywords>
  <dc:description/>
  <cp:lastModifiedBy>Lars Brink</cp:lastModifiedBy>
  <cp:revision>2</cp:revision>
  <cp:lastPrinted>2005-11-24T12:20:00Z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Reglering av värdeautomatspel och nätspel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värdeautomatspel och nätspel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Lundström och Rossana Dinamarca (v)</vt:lpwstr>
  </property>
  <property fmtid="{D5CDD505-2E9C-101B-9397-08002B2CF9AE}" pid="26" name="MotionarLista">
    <vt:lpwstr>Lundström, Sten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Lundström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kristina.bostrom.carlback@riksdagen.se</vt:lpwstr>
  </property>
  <property fmtid="{D5CDD505-2E9C-101B-9397-08002B2CF9AE}" pid="45" name="ReservUID">
    <vt:lpwstr>peter jansson</vt:lpwstr>
  </property>
  <property fmtid="{D5CDD505-2E9C-101B-9397-08002B2CF9AE}" pid="46" name="MotionID">
    <vt:lpwstr>20052006000000000118000007420069</vt:lpwstr>
  </property>
  <property fmtid="{D5CDD505-2E9C-101B-9397-08002B2CF9AE}" pid="47" name="datum">
    <vt:lpwstr>051002</vt:lpwstr>
  </property>
  <property fmtid="{D5CDD505-2E9C-101B-9397-08002B2CF9AE}" pid="48" name="avsändar-e-post">
    <vt:lpwstr>kristina.bostrom.carlback@riksdagen.se</vt:lpwstr>
  </property>
  <property fmtid="{D5CDD505-2E9C-101B-9397-08002B2CF9AE}" pid="49" name="id">
    <vt:lpwstr>20052006000000000118000007420069</vt:lpwstr>
  </property>
  <property fmtid="{D5CDD505-2E9C-101B-9397-08002B2CF9AE}" pid="50" name="nummer">
    <vt:lpwstr>280</vt:lpwstr>
  </property>
  <property fmtid="{D5CDD505-2E9C-101B-9397-08002B2CF9AE}" pid="51" name="utskottsbeteckning">
    <vt:lpwstr>Kr</vt:lpwstr>
  </property>
</Properties>
</file>