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411D" w:rsidRPr="005A411D" w:rsidRDefault="005A411D">
      <w:pPr>
        <w:pStyle w:val="Hemstlrubrik"/>
      </w:pPr>
      <w:r w:rsidRPr="005A411D">
        <w:t>Förslag till riksdagsbeslut</w:t>
      </w:r>
    </w:p>
    <w:p w:rsidR="005A411D" w:rsidRPr="005A411D" w:rsidRDefault="005A411D">
      <w:pPr>
        <w:pStyle w:val="Hemstlatt"/>
      </w:pPr>
      <w:r w:rsidRPr="005A411D">
        <w:t>Riksdagen tillkännager för regeringen som sin mening vad som anförs i motionen om att verka för att vårdutbildningar och vårdgivare upplyses om endometrios, dess symtom och effekter.</w:t>
      </w:r>
    </w:p>
    <w:p w:rsidR="005A411D" w:rsidRPr="005A411D" w:rsidRDefault="005A411D">
      <w:pPr>
        <w:pStyle w:val="Hemstlatt"/>
      </w:pPr>
      <w:r w:rsidRPr="005A411D">
        <w:t>Riksdagen tillkännager för regeringen som sin mening vad som anförs i motionen om adekvat behandling av sjukdomen genom tidig diagnos.</w:t>
      </w:r>
    </w:p>
    <w:p w:rsidR="005A411D" w:rsidRPr="005A411D" w:rsidRDefault="005A411D">
      <w:pPr>
        <w:pStyle w:val="Rubrik1"/>
      </w:pPr>
      <w:r w:rsidRPr="005A411D">
        <w:t>Motivering</w:t>
      </w:r>
    </w:p>
    <w:p w:rsidR="005A411D" w:rsidRPr="005A411D" w:rsidRDefault="005A411D">
      <w:pPr>
        <w:autoSpaceDE w:val="0"/>
        <w:autoSpaceDN w:val="0"/>
        <w:adjustRightInd w:val="0"/>
      </w:pPr>
      <w:r w:rsidRPr="005A411D">
        <w:t>Endometrios är en av våra vanligaste kvinnosjukdomar, men trots det okänd. Det är inte bara allmänheten som har dålig kunskap om denna utbredda och plågsamma kroniska sjukdom, utan även bland beslutsfattare och inom sju</w:t>
      </w:r>
      <w:r w:rsidRPr="005A411D">
        <w:t>k</w:t>
      </w:r>
      <w:r w:rsidRPr="005A411D">
        <w:t>vården är vetskapen om dess effekter ytterst begränsad.</w:t>
      </w:r>
    </w:p>
    <w:p w:rsidR="005A411D" w:rsidRPr="005A411D" w:rsidRDefault="005A411D">
      <w:pPr>
        <w:pStyle w:val="Normaltindrag"/>
      </w:pPr>
      <w:r w:rsidRPr="005A411D">
        <w:t xml:space="preserve">Endometrios har av gynekologer beskrivits som det troligen </w:t>
      </w:r>
      <w:r w:rsidRPr="005A411D">
        <w:rPr>
          <w:iCs/>
        </w:rPr>
        <w:t>mest</w:t>
      </w:r>
      <w:r w:rsidRPr="005A411D">
        <w:t xml:space="preserve"> </w:t>
      </w:r>
      <w:r w:rsidRPr="005A411D">
        <w:rPr>
          <w:iCs/>
        </w:rPr>
        <w:t>smär</w:t>
      </w:r>
      <w:r w:rsidRPr="005A411D">
        <w:rPr>
          <w:iCs/>
        </w:rPr>
        <w:t>t</w:t>
      </w:r>
      <w:r w:rsidRPr="005A411D">
        <w:rPr>
          <w:iCs/>
        </w:rPr>
        <w:t>samma</w:t>
      </w:r>
      <w:r w:rsidRPr="005A411D">
        <w:rPr>
          <w:i/>
          <w:iCs/>
        </w:rPr>
        <w:t xml:space="preserve"> </w:t>
      </w:r>
      <w:r w:rsidRPr="005A411D">
        <w:t xml:space="preserve">som kan drabba en kvinna i fertil ålder. Sjukdomen är en vanlig orsak till ofrivillig barnlöshet, vilket får konsekvenser inte bara för kvinnan själv, hennes familj och omgivning, utan även för </w:t>
      </w:r>
      <w:r w:rsidRPr="005A411D">
        <w:rPr>
          <w:rStyle w:val="HemstlattChar"/>
        </w:rPr>
        <w:t>demografin och</w:t>
      </w:r>
      <w:r w:rsidRPr="005A411D">
        <w:t xml:space="preserve"> samhället i stort. Man vet idag inte varför vissa kvinnor drabbas av sjukdomen, men att den är ärftlig. Den är svår att diagnostisera bland annat beroende på att man kan ha ett antal olika symtom. </w:t>
      </w:r>
      <w:r w:rsidRPr="005A411D">
        <w:rPr>
          <w:iCs/>
        </w:rPr>
        <w:t>Den genomsnittliga tiden för att få rätt diagnos är idag sju till nio år</w:t>
      </w:r>
      <w:r w:rsidRPr="005A411D">
        <w:rPr>
          <w:i/>
          <w:iCs/>
        </w:rPr>
        <w:t xml:space="preserve">, </w:t>
      </w:r>
      <w:r w:rsidRPr="005A411D">
        <w:t>en period då kvi</w:t>
      </w:r>
      <w:r w:rsidRPr="005A411D">
        <w:t>nnan ofta</w:t>
      </w:r>
      <w:r w:rsidRPr="005A411D">
        <w:rPr>
          <w:color w:val="FF0000"/>
        </w:rPr>
        <w:t xml:space="preserve"> </w:t>
      </w:r>
      <w:r w:rsidRPr="005A411D">
        <w:t>inte</w:t>
      </w:r>
      <w:r w:rsidRPr="005A411D">
        <w:rPr>
          <w:color w:val="FF0000"/>
        </w:rPr>
        <w:t xml:space="preserve"> </w:t>
      </w:r>
      <w:r w:rsidRPr="005A411D">
        <w:t xml:space="preserve">upplever sig trodd och därmed ofta nonchalerad av sjukvården. Detta sker ofta innan eller under kvinnans fertila ålder och kan alltså påverka fertiliteten starkt negativt. När sjukdomen väl är diagnostiserad är den </w:t>
      </w:r>
      <w:r w:rsidRPr="005A411D">
        <w:rPr>
          <w:iCs/>
        </w:rPr>
        <w:t xml:space="preserve">svårbehandlad </w:t>
      </w:r>
      <w:r w:rsidRPr="005A411D">
        <w:t>eftersom man endast kan angripa symtomen. Många mediciner ger tuffa biverkningar, både av fysisk och ps</w:t>
      </w:r>
      <w:r w:rsidRPr="005A411D">
        <w:t>y</w:t>
      </w:r>
      <w:r w:rsidRPr="005A411D">
        <w:t>kisk karaktär. Beträffande möjligheten att få remiss till specialistläkare och behandling av barnlösheten tillämpar landstingen olika regler, vilket result</w:t>
      </w:r>
      <w:r w:rsidRPr="005A411D">
        <w:t>e</w:t>
      </w:r>
      <w:r w:rsidRPr="005A411D">
        <w:t>rar i at</w:t>
      </w:r>
      <w:r w:rsidRPr="005A411D">
        <w:t>t kvinnor behandlas olika i olika delar av vårt land. I värsta fall kan detta orsaka permanent barnlöshet.</w:t>
      </w:r>
    </w:p>
    <w:p w:rsidR="005A411D" w:rsidRPr="005A411D" w:rsidRDefault="005A411D">
      <w:pPr>
        <w:pStyle w:val="Normaltindrag"/>
      </w:pPr>
      <w:r w:rsidRPr="005A411D">
        <w:lastRenderedPageBreak/>
        <w:t xml:space="preserve">Sjukdomen är att betrakta som </w:t>
      </w:r>
      <w:r w:rsidRPr="005A411D">
        <w:rPr>
          <w:iCs/>
        </w:rPr>
        <w:t>socioekonomisk</w:t>
      </w:r>
      <w:r w:rsidRPr="005A411D">
        <w:rPr>
          <w:i/>
          <w:iCs/>
        </w:rPr>
        <w:t xml:space="preserve">. </w:t>
      </w:r>
      <w:r w:rsidRPr="005A411D">
        <w:t>Vid tidig debut försvårar den kvinnans (flickans) möjligheter att skaffa en bra utbildning och ett kval</w:t>
      </w:r>
      <w:r w:rsidRPr="005A411D">
        <w:t>i</w:t>
      </w:r>
      <w:r w:rsidRPr="005A411D">
        <w:t>ficerat arbete. Detta påverkar både privatekonomin och samhällsekonomin. Sjukdomen innebär oftast en stor påfrestning i relationen till partner, övrig familj och vänner. ”Kvinnosjukdomen endometrios” påverkar definitivt inte bara kvinnan utan alla i hennes närhet och samhället i övrigt.</w:t>
      </w:r>
    </w:p>
    <w:p w:rsidR="005A411D" w:rsidRPr="005A411D" w:rsidRDefault="005A411D">
      <w:pPr>
        <w:pStyle w:val="Normaltindrag"/>
      </w:pPr>
      <w:r w:rsidRPr="005A411D">
        <w:t>Fokus kring arbetet gällande upplysning och information om sjukdomen, dess symtom och effekter bör därme</w:t>
      </w:r>
      <w:r w:rsidRPr="005A411D">
        <w:t>d riktas mot läkar- och andra vårdstud</w:t>
      </w:r>
      <w:r w:rsidRPr="005A411D">
        <w:t>e</w:t>
      </w:r>
      <w:r w:rsidRPr="005A411D">
        <w:t>rande, till befintliga yrkesgrupper inom vården samt till samhället i övrigt. En bredare kunskap om sjukdomen kommer att utgöra en relevant del i arbetet att säkerställa att diagnos ställs i ett tidigt stadium. Detta inte minst för att b</w:t>
      </w:r>
      <w:r w:rsidRPr="005A411D">
        <w:t>e</w:t>
      </w:r>
      <w:r w:rsidRPr="005A411D">
        <w:t>gränsa skadligheten som uppstår när sjukdomsförloppet fortskrider och fö</w:t>
      </w:r>
      <w:r w:rsidRPr="005A411D">
        <w:t>r</w:t>
      </w:r>
      <w:r w:rsidRPr="005A411D">
        <w:t>värrar situationen för den drabbade kvinnan, hennes familj och övriga sa</w:t>
      </w:r>
      <w:r w:rsidRPr="005A411D">
        <w:t>m</w:t>
      </w:r>
      <w:r w:rsidRPr="005A411D">
        <w:t>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411D">
        <w:trPr>
          <w:cantSplit/>
        </w:trPr>
        <w:tc>
          <w:tcPr>
            <w:tcW w:w="3046" w:type="dxa"/>
          </w:tcPr>
          <w:p w:rsidR="005A411D" w:rsidRPr="005A411D" w:rsidRDefault="005A411D">
            <w:pPr>
              <w:pStyle w:val="UnderskriftDatum"/>
              <w:spacing w:before="240"/>
            </w:pPr>
            <w:r w:rsidRPr="005A411D">
              <w:t>Stockholm den 6 oktober 2008</w:t>
            </w:r>
          </w:p>
        </w:tc>
        <w:tc>
          <w:tcPr>
            <w:tcW w:w="3047" w:type="dxa"/>
          </w:tcPr>
          <w:p w:rsidR="005A411D" w:rsidRPr="005A411D" w:rsidRDefault="005A411D">
            <w:pPr>
              <w:pStyle w:val="Underskrifter"/>
              <w:spacing w:before="240"/>
            </w:pPr>
          </w:p>
        </w:tc>
      </w:tr>
      <w:tr w:rsidR="00000000" w:rsidRPr="005A411D">
        <w:trPr>
          <w:cantSplit/>
        </w:trPr>
        <w:tc>
          <w:tcPr>
            <w:tcW w:w="3046" w:type="dxa"/>
          </w:tcPr>
          <w:p w:rsidR="005A411D" w:rsidRPr="005A411D" w:rsidRDefault="005A411D">
            <w:pPr>
              <w:pStyle w:val="Underskrifter"/>
            </w:pPr>
            <w:r w:rsidRPr="005A411D">
              <w:t>Ann-Charlotte Hammar Johnsson (m)</w:t>
            </w:r>
          </w:p>
        </w:tc>
        <w:tc>
          <w:tcPr>
            <w:tcW w:w="3046" w:type="dxa"/>
          </w:tcPr>
          <w:p w:rsidR="005A411D" w:rsidRPr="005A411D" w:rsidRDefault="005A411D">
            <w:pPr>
              <w:pStyle w:val="Underskrifter"/>
            </w:pPr>
          </w:p>
        </w:tc>
      </w:tr>
    </w:tbl>
    <w:p w:rsidR="005A411D" w:rsidRPr="005A411D" w:rsidRDefault="005A411D">
      <w:pPr>
        <w:pStyle w:val="Normaltindrag"/>
      </w:pPr>
    </w:p>
    <w:sectPr w:rsidR="00000000" w:rsidRPr="005A41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411D" w:rsidRPr="005A411D" w:rsidRDefault="005A411D">
      <w:r w:rsidRPr="005A411D">
        <w:separator/>
      </w:r>
    </w:p>
  </w:endnote>
  <w:endnote w:type="continuationSeparator" w:id="0">
    <w:p w:rsidR="005A411D" w:rsidRPr="005A411D" w:rsidRDefault="005A411D">
      <w:r w:rsidRPr="005A41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11D" w:rsidRPr="005A411D" w:rsidRDefault="005A411D">
    <w:pPr>
      <w:pStyle w:val="Sidfot"/>
    </w:pPr>
    <w:r w:rsidRPr="005A41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216547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11D" w:rsidRDefault="005A41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411D" w:rsidRDefault="005A41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11D" w:rsidRPr="005A411D" w:rsidRDefault="005A411D">
    <w:pPr>
      <w:pStyle w:val="Sidfot"/>
    </w:pPr>
    <w:r w:rsidRPr="005A41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1736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11D" w:rsidRDefault="005A411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411D" w:rsidRDefault="005A411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11D" w:rsidRPr="005A411D" w:rsidRDefault="005A411D">
    <w:pPr>
      <w:pStyle w:val="Sidfot"/>
    </w:pPr>
    <w:r w:rsidRPr="005A41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29325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11D" w:rsidRDefault="005A41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411D" w:rsidRDefault="005A41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411D" w:rsidRPr="005A411D" w:rsidRDefault="005A411D">
      <w:r w:rsidRPr="005A411D">
        <w:separator/>
      </w:r>
    </w:p>
  </w:footnote>
  <w:footnote w:type="continuationSeparator" w:id="0">
    <w:p w:rsidR="005A411D" w:rsidRPr="005A411D" w:rsidRDefault="005A411D">
      <w:r w:rsidRPr="005A41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11D" w:rsidRPr="005A411D" w:rsidRDefault="005A411D">
    <w:pPr>
      <w:pStyle w:val="Sidhuvud"/>
    </w:pPr>
    <w:r w:rsidRPr="005A41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60011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11D" w:rsidRDefault="005A41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411D" w:rsidRDefault="005A41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11D" w:rsidRPr="005A411D" w:rsidRDefault="005A411D">
    <w:pPr>
      <w:pStyle w:val="Sidhuvud"/>
    </w:pPr>
    <w:r w:rsidRPr="005A41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1065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11D" w:rsidRDefault="005A41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411D" w:rsidRDefault="005A41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11D" w:rsidRPr="005A411D" w:rsidRDefault="005A411D">
    <w:pPr>
      <w:pStyle w:val="FSHNormal"/>
      <w:tabs>
        <w:tab w:val="right" w:pos="5840"/>
      </w:tabs>
    </w:pPr>
    <w:r w:rsidRPr="005A411D">
      <w:br/>
    </w:r>
    <w:r w:rsidRPr="005A411D">
      <w:fldChar w:fldCharType="begin" w:fldLock="1"/>
    </w:r>
    <w:r w:rsidRPr="005A411D">
      <w:instrText xml:space="preserve"> DOCPROPERTY</w:instrText>
    </w:r>
    <w:r w:rsidRPr="005A411D">
      <w:rPr>
        <w:sz w:val="18"/>
      </w:rPr>
      <w:instrText xml:space="preserve"> "YearUser" *\charformat </w:instrText>
    </w:r>
    <w:r w:rsidRPr="005A411D">
      <w:fldChar w:fldCharType="separate"/>
    </w:r>
    <w:r w:rsidRPr="005A411D">
      <w:t>2008/09</w:t>
    </w:r>
    <w:r w:rsidRPr="005A411D">
      <w:fldChar w:fldCharType="end"/>
    </w:r>
    <w:r w:rsidRPr="005A411D">
      <w:t xml:space="preserve"> </w:t>
    </w:r>
    <w:r w:rsidRPr="005A411D">
      <w:tab/>
      <w:t xml:space="preserve">mnr: </w:t>
    </w:r>
    <w:r w:rsidRPr="005A411D">
      <w:fldChar w:fldCharType="begin" w:fldLock="1"/>
    </w:r>
    <w:r w:rsidRPr="005A411D">
      <w:instrText xml:space="preserve"> DOCPROPERTY</w:instrText>
    </w:r>
    <w:r w:rsidRPr="005A411D">
      <w:rPr>
        <w:sz w:val="18"/>
      </w:rPr>
      <w:instrText xml:space="preserve"> "Motionsnummer" *\charformat </w:instrText>
    </w:r>
    <w:r w:rsidRPr="005A411D">
      <w:fldChar w:fldCharType="separate"/>
    </w:r>
    <w:r w:rsidRPr="005A411D">
      <w:t>So440</w:t>
    </w:r>
    <w:r w:rsidRPr="005A411D">
      <w:fldChar w:fldCharType="end"/>
    </w:r>
    <w:r w:rsidRPr="005A411D">
      <w:br/>
    </w:r>
    <w:r w:rsidRPr="005A411D">
      <w:fldChar w:fldCharType="begin" w:fldLock="1"/>
    </w:r>
    <w:r w:rsidRPr="005A411D">
      <w:instrText xml:space="preserve"> DOCPROPERTY</w:instrText>
    </w:r>
    <w:r w:rsidRPr="005A411D">
      <w:rPr>
        <w:sz w:val="18"/>
      </w:rPr>
      <w:instrText xml:space="preserve"> "Samling" *\charformat </w:instrText>
    </w:r>
    <w:r w:rsidRPr="005A411D">
      <w:fldChar w:fldCharType="end"/>
    </w:r>
    <w:r w:rsidRPr="005A411D">
      <w:tab/>
      <w:t xml:space="preserve">pnr: </w:t>
    </w:r>
    <w:r w:rsidRPr="005A411D">
      <w:fldChar w:fldCharType="begin" w:fldLock="1"/>
    </w:r>
    <w:r w:rsidRPr="005A411D">
      <w:instrText xml:space="preserve"> DOCPROPERTY</w:instrText>
    </w:r>
    <w:r w:rsidRPr="005A411D">
      <w:rPr>
        <w:sz w:val="18"/>
      </w:rPr>
      <w:instrText xml:space="preserve"> "Partinummer" *\charformat </w:instrText>
    </w:r>
    <w:r w:rsidRPr="005A411D">
      <w:fldChar w:fldCharType="separate"/>
    </w:r>
    <w:r w:rsidRPr="005A411D">
      <w:t>m1177</w:t>
    </w:r>
    <w:r w:rsidRPr="005A411D">
      <w:fldChar w:fldCharType="end"/>
    </w:r>
  </w:p>
  <w:p w:rsidR="005A411D" w:rsidRPr="005A411D" w:rsidRDefault="005A411D">
    <w:pPr>
      <w:pStyle w:val="FSHRub1"/>
    </w:pPr>
    <w:r w:rsidRPr="005A411D">
      <w:t>Motion till riksdagen</w:t>
    </w:r>
    <w:r w:rsidRPr="005A411D">
      <w:br/>
    </w:r>
    <w:r w:rsidRPr="005A411D">
      <w:fldChar w:fldCharType="begin" w:fldLock="1"/>
    </w:r>
    <w:r w:rsidRPr="005A411D">
      <w:instrText xml:space="preserve"> DOCPROPERTY "YearUser" *\charformat </w:instrText>
    </w:r>
    <w:r w:rsidRPr="005A411D">
      <w:fldChar w:fldCharType="separate"/>
    </w:r>
    <w:r w:rsidRPr="005A411D">
      <w:t>2008/09</w:t>
    </w:r>
    <w:r w:rsidRPr="005A411D">
      <w:fldChar w:fldCharType="end"/>
    </w:r>
    <w:r w:rsidRPr="005A411D">
      <w:t>:</w:t>
    </w:r>
    <w:r w:rsidRPr="005A411D">
      <w:fldChar w:fldCharType="begin" w:fldLock="1"/>
    </w:r>
    <w:r w:rsidRPr="005A411D">
      <w:instrText xml:space="preserve"> DOCPROPERTY "Motionsnummer" *\charformat </w:instrText>
    </w:r>
    <w:r w:rsidRPr="005A411D">
      <w:fldChar w:fldCharType="separate"/>
    </w:r>
    <w:r w:rsidRPr="005A411D">
      <w:t>So440</w:t>
    </w:r>
    <w:r w:rsidRPr="005A411D">
      <w:fldChar w:fldCharType="end"/>
    </w:r>
  </w:p>
  <w:p w:rsidR="005A411D" w:rsidRPr="005A411D" w:rsidRDefault="005A411D">
    <w:pPr>
      <w:pStyle w:val="FSHNormalS5"/>
    </w:pPr>
    <w:r w:rsidRPr="005A411D">
      <w:fldChar w:fldCharType="begin" w:fldLock="1"/>
    </w:r>
    <w:r w:rsidRPr="005A411D">
      <w:instrText xml:space="preserve"> DOCPROPERTY "MotionarText" *\charformat </w:instrText>
    </w:r>
    <w:r w:rsidRPr="005A411D">
      <w:fldChar w:fldCharType="separate"/>
    </w:r>
    <w:r w:rsidRPr="005A411D">
      <w:t>av Ann-Charlotte Hammar Johnsson (m)</w:t>
    </w:r>
    <w:r w:rsidRPr="005A411D">
      <w:fldChar w:fldCharType="end"/>
    </w:r>
    <w:r w:rsidRPr="005A411D">
      <w:br/>
    </w:r>
    <w:r w:rsidRPr="005A411D">
      <w:fldChar w:fldCharType="begin" w:fldLock="1"/>
    </w:r>
    <w:r w:rsidRPr="005A411D">
      <w:instrText xml:space="preserve"> DOCPROPERTY "SvarFrasKort" *\charformat </w:instrText>
    </w:r>
    <w:r w:rsidRPr="005A411D">
      <w:fldChar w:fldCharType="end"/>
    </w:r>
  </w:p>
  <w:p w:rsidR="005A411D" w:rsidRPr="005A411D" w:rsidRDefault="005A411D">
    <w:pPr>
      <w:pStyle w:val="FSHTitel"/>
    </w:pPr>
    <w:r w:rsidRPr="005A411D">
      <w:fldChar w:fldCharType="begin" w:fldLock="1"/>
    </w:r>
    <w:r w:rsidRPr="005A411D">
      <w:instrText xml:space="preserve"> DOCPROPERTY</w:instrText>
    </w:r>
    <w:r w:rsidRPr="005A411D">
      <w:rPr>
        <w:sz w:val="18"/>
      </w:rPr>
      <w:instrText xml:space="preserve"> "RubrikSvar" *\charformat </w:instrText>
    </w:r>
    <w:r w:rsidRPr="005A411D">
      <w:fldChar w:fldCharType="separate"/>
    </w:r>
    <w:r w:rsidRPr="005A411D">
      <w:t>Ökad kunskap om endometrios</w:t>
    </w:r>
    <w:r w:rsidRPr="005A411D">
      <w:fldChar w:fldCharType="end"/>
    </w:r>
  </w:p>
  <w:p w:rsidR="005A411D" w:rsidRPr="005A411D" w:rsidRDefault="005A411D">
    <w:pPr>
      <w:pStyle w:val="Normal00"/>
    </w:pPr>
  </w:p>
  <w:p w:rsidR="005A411D" w:rsidRPr="005A411D" w:rsidRDefault="005A41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B065AAC"/>
    <w:multiLevelType w:val="hybridMultilevel"/>
    <w:tmpl w:val="10B65A42"/>
    <w:lvl w:ilvl="0" w:tplc="CAC803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68197562">
    <w:abstractNumId w:val="8"/>
  </w:num>
  <w:num w:numId="2" w16cid:durableId="1733847752">
    <w:abstractNumId w:val="9"/>
  </w:num>
  <w:num w:numId="3" w16cid:durableId="1140420131">
    <w:abstractNumId w:val="8"/>
  </w:num>
  <w:num w:numId="4" w16cid:durableId="292290953">
    <w:abstractNumId w:val="9"/>
  </w:num>
  <w:num w:numId="5" w16cid:durableId="317077784">
    <w:abstractNumId w:val="13"/>
  </w:num>
  <w:num w:numId="6" w16cid:durableId="379284669">
    <w:abstractNumId w:val="10"/>
  </w:num>
  <w:num w:numId="7" w16cid:durableId="1555198744">
    <w:abstractNumId w:val="11"/>
  </w:num>
  <w:num w:numId="8" w16cid:durableId="762187537">
    <w:abstractNumId w:val="12"/>
  </w:num>
  <w:num w:numId="9" w16cid:durableId="541291160">
    <w:abstractNumId w:val="8"/>
  </w:num>
  <w:num w:numId="10" w16cid:durableId="1949660977">
    <w:abstractNumId w:val="3"/>
  </w:num>
  <w:num w:numId="11" w16cid:durableId="1877691372">
    <w:abstractNumId w:val="2"/>
  </w:num>
  <w:num w:numId="12" w16cid:durableId="1336301999">
    <w:abstractNumId w:val="1"/>
  </w:num>
  <w:num w:numId="13" w16cid:durableId="1379205954">
    <w:abstractNumId w:val="0"/>
  </w:num>
  <w:num w:numId="14" w16cid:durableId="675231487">
    <w:abstractNumId w:val="9"/>
  </w:num>
  <w:num w:numId="15" w16cid:durableId="365568084">
    <w:abstractNumId w:val="7"/>
  </w:num>
  <w:num w:numId="16" w16cid:durableId="18699143">
    <w:abstractNumId w:val="6"/>
  </w:num>
  <w:num w:numId="17" w16cid:durableId="459959340">
    <w:abstractNumId w:val="5"/>
  </w:num>
  <w:num w:numId="18" w16cid:durableId="316881064">
    <w:abstractNumId w:val="4"/>
  </w:num>
  <w:num w:numId="19" w16cid:durableId="10188918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389B2C1A-6170-43BB-B39F-70C9E9E56E19}"/>
  </w:docVars>
  <w:rsids>
    <w:rsidRoot w:val="006254C8"/>
    <w:rsid w:val="005A411D"/>
    <w:rsid w:val="006254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782178F-60AE-4FEE-AB00-3D5AE9EE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link w:val="HemstlattChar"/>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HemstlattChar">
    <w:name w:val="Hemstl_att Char"/>
    <w:aliases w:val="HemstPunkt Char,HemstPunktFlera Char,HemställansPunkt Char,Förslagstext Char"/>
    <w:basedOn w:val="Standardstycketeckensnitt"/>
    <w:link w:val="Hemstlat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2441</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m1177</vt:lpstr>
    </vt:vector>
  </TitlesOfParts>
  <Company>Riksdagen</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m1177</dc:title>
  <dc:subject>m1177</dc:subject>
  <dc:creator>Riksdagen</dc:creator>
  <cp:keywords>Riksdagen</cp:keywords>
  <dc:description>TKG-ktrl, MSMQ4mb, PersReg-Distribution mm b-&gt;ny fplogga</dc:description>
  <cp:lastModifiedBy>Lars Brink</cp:lastModifiedBy>
  <cp:revision>2</cp:revision>
  <cp:lastPrinted>2009-01-24T11:41:00Z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Ökad kunskap om endometrios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kunskap om endometrios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Ann-Charlotte Hammar Johnsson (m)</vt:lpwstr>
  </property>
  <property fmtid="{D5CDD505-2E9C-101B-9397-08002B2CF9AE}" pid="26" name="MotionarLista">
    <vt:lpwstr>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20082009000000000109000011770069</vt:lpwstr>
  </property>
  <property fmtid="{D5CDD505-2E9C-101B-9397-08002B2CF9AE}" pid="47" name="datum">
    <vt:lpwstr>081006</vt:lpwstr>
  </property>
  <property fmtid="{D5CDD505-2E9C-101B-9397-08002B2CF9AE}" pid="48" name="avsändar-e-post">
    <vt:lpwstr>anita.hillerstrom.vagli@riksdagen.se</vt:lpwstr>
  </property>
  <property fmtid="{D5CDD505-2E9C-101B-9397-08002B2CF9AE}" pid="49" name="id">
    <vt:lpwstr>20082009000000000109000011770069</vt:lpwstr>
  </property>
  <property fmtid="{D5CDD505-2E9C-101B-9397-08002B2CF9AE}" pid="50" name="nummer">
    <vt:lpwstr>440</vt:lpwstr>
  </property>
  <property fmtid="{D5CDD505-2E9C-101B-9397-08002B2CF9AE}" pid="51" name="utskottsbeteckning">
    <vt:lpwstr>So</vt:lpwstr>
  </property>
  <property fmtid="{D5CDD505-2E9C-101B-9397-08002B2CF9AE}" pid="52" name="GlobalUID">
    <vt:lpwstr>{537ECDFE-67DA-4010-B4C5-28675C2905BF}</vt:lpwstr>
  </property>
  <property fmtid="{D5CDD505-2E9C-101B-9397-08002B2CF9AE}" pid="53" name="Överföringar">
    <vt:i4>0</vt:i4>
  </property>
  <property fmtid="{D5CDD505-2E9C-101B-9397-08002B2CF9AE}" pid="54" name="Checksum">
    <vt:lpwstr>*1001968514676*</vt:lpwstr>
  </property>
  <property fmtid="{D5CDD505-2E9C-101B-9397-08002B2CF9AE}" pid="55" name="skuggnummer">
    <vt:lpwstr>2279</vt:lpwstr>
  </property>
  <property fmtid="{D5CDD505-2E9C-101B-9397-08002B2CF9AE}" pid="56" name="urixVersion">
    <vt:lpwstr>3.2.0.8</vt:lpwstr>
  </property>
  <property fmtid="{D5CDD505-2E9C-101B-9397-08002B2CF9AE}" pid="57" name="urixOrigin">
    <vt:lpwstr>090402 10:17:54.610</vt:lpwstr>
  </property>
  <property fmtid="{D5CDD505-2E9C-101B-9397-08002B2CF9AE}" pid="58" name="urixGuid">
    <vt:lpwstr>{A3A68E7B-B03D-45CF-8CEA-24627BAEF2EF}</vt:lpwstr>
  </property>
</Properties>
</file>