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C78CC" w:rsidRPr="00675A9E">
        <w:tblPrEx>
          <w:tblCellMar>
            <w:top w:w="0" w:type="dxa"/>
            <w:bottom w:w="0" w:type="dxa"/>
          </w:tblCellMar>
        </w:tblPrEx>
        <w:tc>
          <w:tcPr>
            <w:tcW w:w="2268" w:type="dxa"/>
          </w:tcPr>
          <w:p w:rsidR="001C78CC" w:rsidRPr="00675A9E" w:rsidRDefault="001C78CC">
            <w:pPr>
              <w:framePr w:w="4400" w:h="1644" w:wrap="notBeside" w:vAnchor="page" w:hAnchor="page" w:x="6573" w:y="721"/>
              <w:rPr>
                <w:rFonts w:ascii="TradeGothic" w:hAnsi="TradeGothic"/>
                <w:i/>
                <w:sz w:val="18"/>
              </w:rPr>
            </w:pPr>
          </w:p>
        </w:tc>
        <w:tc>
          <w:tcPr>
            <w:tcW w:w="2347" w:type="dxa"/>
            <w:gridSpan w:val="2"/>
          </w:tcPr>
          <w:p w:rsidR="001C78CC" w:rsidRPr="00675A9E" w:rsidRDefault="001C78CC">
            <w:pPr>
              <w:framePr w:w="4400" w:h="1644" w:wrap="notBeside" w:vAnchor="page" w:hAnchor="page" w:x="6573" w:y="721"/>
              <w:rPr>
                <w:rFonts w:ascii="TradeGothic" w:hAnsi="TradeGothic"/>
                <w:i/>
                <w:sz w:val="18"/>
              </w:rPr>
            </w:pPr>
          </w:p>
        </w:tc>
      </w:tr>
      <w:tr w:rsidR="001C78CC" w:rsidRPr="00675A9E">
        <w:tblPrEx>
          <w:tblCellMar>
            <w:top w:w="0" w:type="dxa"/>
            <w:bottom w:w="0" w:type="dxa"/>
          </w:tblCellMar>
        </w:tblPrEx>
        <w:trPr>
          <w:cantSplit/>
        </w:trPr>
        <w:tc>
          <w:tcPr>
            <w:tcW w:w="4615" w:type="dxa"/>
            <w:gridSpan w:val="3"/>
          </w:tcPr>
          <w:p w:rsidR="001C78CC" w:rsidRPr="00675A9E" w:rsidRDefault="001C78CC">
            <w:pPr>
              <w:framePr w:w="4400" w:h="1644" w:wrap="notBeside" w:vAnchor="page" w:hAnchor="page" w:x="6573" w:y="721"/>
              <w:rPr>
                <w:rFonts w:ascii="TradeGothic" w:hAnsi="TradeGothic"/>
                <w:b/>
                <w:sz w:val="22"/>
              </w:rPr>
            </w:pPr>
            <w:r w:rsidRPr="00675A9E">
              <w:rPr>
                <w:rFonts w:ascii="TradeGothic" w:hAnsi="TradeGothic"/>
                <w:b/>
                <w:sz w:val="22"/>
              </w:rPr>
              <w:t>PM Till riksdagen</w:t>
            </w:r>
          </w:p>
        </w:tc>
      </w:tr>
      <w:tr w:rsidR="001C78CC" w:rsidRPr="00675A9E">
        <w:tblPrEx>
          <w:tblCellMar>
            <w:top w:w="0" w:type="dxa"/>
            <w:bottom w:w="0" w:type="dxa"/>
          </w:tblCellMar>
        </w:tblPrEx>
        <w:tc>
          <w:tcPr>
            <w:tcW w:w="3402" w:type="dxa"/>
            <w:gridSpan w:val="2"/>
          </w:tcPr>
          <w:p w:rsidR="001C78CC" w:rsidRPr="00675A9E" w:rsidRDefault="001C78CC">
            <w:pPr>
              <w:framePr w:w="4400" w:h="1644" w:wrap="notBeside" w:vAnchor="page" w:hAnchor="page" w:x="6573" w:y="721"/>
            </w:pPr>
          </w:p>
        </w:tc>
        <w:tc>
          <w:tcPr>
            <w:tcW w:w="1213" w:type="dxa"/>
          </w:tcPr>
          <w:p w:rsidR="001C78CC" w:rsidRPr="00675A9E" w:rsidRDefault="001C78CC">
            <w:pPr>
              <w:framePr w:w="4400" w:h="1644" w:wrap="notBeside" w:vAnchor="page" w:hAnchor="page" w:x="6573" w:y="721"/>
            </w:pPr>
          </w:p>
        </w:tc>
      </w:tr>
      <w:tr w:rsidR="001C78CC" w:rsidRPr="00675A9E">
        <w:tblPrEx>
          <w:tblCellMar>
            <w:top w:w="0" w:type="dxa"/>
            <w:bottom w:w="0" w:type="dxa"/>
          </w:tblCellMar>
        </w:tblPrEx>
        <w:tc>
          <w:tcPr>
            <w:tcW w:w="2268" w:type="dxa"/>
          </w:tcPr>
          <w:p w:rsidR="001C78CC" w:rsidRPr="00675A9E" w:rsidRDefault="00994AD9">
            <w:pPr>
              <w:framePr w:w="4400" w:h="1644" w:wrap="notBeside" w:vAnchor="page" w:hAnchor="page" w:x="6573" w:y="721"/>
            </w:pPr>
            <w:r w:rsidRPr="00675A9E">
              <w:t>2010-05-1</w:t>
            </w:r>
            <w:r w:rsidR="00907D98" w:rsidRPr="00675A9E">
              <w:t>7</w:t>
            </w:r>
          </w:p>
        </w:tc>
        <w:tc>
          <w:tcPr>
            <w:tcW w:w="2347" w:type="dxa"/>
            <w:gridSpan w:val="2"/>
          </w:tcPr>
          <w:p w:rsidR="001C78CC" w:rsidRPr="00675A9E" w:rsidRDefault="001C78CC">
            <w:pPr>
              <w:framePr w:w="4400" w:h="1644" w:wrap="notBeside" w:vAnchor="page" w:hAnchor="page" w:x="6573" w:y="721"/>
            </w:pPr>
          </w:p>
        </w:tc>
      </w:tr>
      <w:tr w:rsidR="001C78CC" w:rsidRPr="00675A9E">
        <w:tblPrEx>
          <w:tblCellMar>
            <w:top w:w="0" w:type="dxa"/>
            <w:bottom w:w="0" w:type="dxa"/>
          </w:tblCellMar>
        </w:tblPrEx>
        <w:tc>
          <w:tcPr>
            <w:tcW w:w="2268" w:type="dxa"/>
          </w:tcPr>
          <w:p w:rsidR="001C78CC" w:rsidRPr="00675A9E" w:rsidRDefault="001C78CC">
            <w:pPr>
              <w:framePr w:w="4400" w:h="1644" w:wrap="notBeside" w:vAnchor="page" w:hAnchor="page" w:x="6573" w:y="721"/>
            </w:pPr>
          </w:p>
        </w:tc>
        <w:tc>
          <w:tcPr>
            <w:tcW w:w="2347" w:type="dxa"/>
            <w:gridSpan w:val="2"/>
          </w:tcPr>
          <w:p w:rsidR="001C78CC" w:rsidRPr="00675A9E" w:rsidRDefault="001C78C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C78CC" w:rsidRPr="00675A9E">
        <w:tblPrEx>
          <w:tblCellMar>
            <w:top w:w="0" w:type="dxa"/>
            <w:bottom w:w="0" w:type="dxa"/>
          </w:tblCellMar>
        </w:tblPrEx>
        <w:trPr>
          <w:trHeight w:val="284"/>
        </w:trPr>
        <w:tc>
          <w:tcPr>
            <w:tcW w:w="4911" w:type="dxa"/>
          </w:tcPr>
          <w:p w:rsidR="001C78CC" w:rsidRPr="00675A9E" w:rsidRDefault="00994AD9">
            <w:pPr>
              <w:pStyle w:val="Avsndare"/>
              <w:framePr w:h="2483" w:wrap="notBeside" w:x="1504"/>
              <w:rPr>
                <w:b/>
                <w:i w:val="0"/>
                <w:sz w:val="22"/>
              </w:rPr>
            </w:pPr>
            <w:r w:rsidRPr="00675A9E">
              <w:rPr>
                <w:b/>
                <w:i w:val="0"/>
                <w:sz w:val="22"/>
              </w:rPr>
              <w:t>Utbildnings</w:t>
            </w:r>
            <w:r w:rsidR="001C78CC" w:rsidRPr="00675A9E">
              <w:rPr>
                <w:b/>
                <w:i w:val="0"/>
                <w:sz w:val="22"/>
              </w:rPr>
              <w:t>departementet</w:t>
            </w:r>
          </w:p>
        </w:tc>
      </w:tr>
      <w:tr w:rsidR="001C78CC" w:rsidRPr="00675A9E">
        <w:tblPrEx>
          <w:tblCellMar>
            <w:top w:w="0" w:type="dxa"/>
            <w:bottom w:w="0" w:type="dxa"/>
          </w:tblCellMar>
        </w:tblPrEx>
        <w:trPr>
          <w:trHeight w:val="284"/>
        </w:trPr>
        <w:tc>
          <w:tcPr>
            <w:tcW w:w="4911" w:type="dxa"/>
          </w:tcPr>
          <w:p w:rsidR="001C78CC" w:rsidRPr="00675A9E" w:rsidRDefault="001C78CC">
            <w:pPr>
              <w:pStyle w:val="Avsndare"/>
              <w:framePr w:h="2483" w:wrap="notBeside" w:x="1504"/>
              <w:rPr>
                <w:bCs/>
                <w:iCs/>
              </w:rPr>
            </w:pPr>
          </w:p>
        </w:tc>
      </w:tr>
      <w:tr w:rsidR="001C78CC" w:rsidRPr="00675A9E">
        <w:tblPrEx>
          <w:tblCellMar>
            <w:top w:w="0" w:type="dxa"/>
            <w:bottom w:w="0" w:type="dxa"/>
          </w:tblCellMar>
        </w:tblPrEx>
        <w:trPr>
          <w:trHeight w:val="284"/>
        </w:trPr>
        <w:tc>
          <w:tcPr>
            <w:tcW w:w="4911" w:type="dxa"/>
          </w:tcPr>
          <w:p w:rsidR="001C78CC" w:rsidRPr="00675A9E" w:rsidRDefault="00994AD9">
            <w:pPr>
              <w:pStyle w:val="Avsndare"/>
              <w:framePr w:h="2483" w:wrap="notBeside" w:x="1504"/>
              <w:rPr>
                <w:bCs/>
                <w:iCs/>
              </w:rPr>
            </w:pPr>
            <w:r w:rsidRPr="00675A9E">
              <w:rPr>
                <w:bCs/>
                <w:iCs/>
              </w:rPr>
              <w:t>Forskningspolitiska e</w:t>
            </w:r>
            <w:r w:rsidR="001C78CC" w:rsidRPr="00675A9E">
              <w:rPr>
                <w:bCs/>
                <w:iCs/>
              </w:rPr>
              <w:t>nheten</w:t>
            </w:r>
          </w:p>
          <w:p w:rsidR="001C78CC" w:rsidRPr="00675A9E" w:rsidRDefault="001C78CC">
            <w:pPr>
              <w:pStyle w:val="Avsndare"/>
              <w:framePr w:h="2483" w:wrap="notBeside" w:x="1504"/>
              <w:rPr>
                <w:bCs/>
                <w:iCs/>
              </w:rPr>
            </w:pPr>
          </w:p>
        </w:tc>
      </w:tr>
      <w:tr w:rsidR="001C78CC" w:rsidRPr="00675A9E">
        <w:tblPrEx>
          <w:tblCellMar>
            <w:top w:w="0" w:type="dxa"/>
            <w:bottom w:w="0" w:type="dxa"/>
          </w:tblCellMar>
        </w:tblPrEx>
        <w:trPr>
          <w:trHeight w:val="284"/>
        </w:trPr>
        <w:tc>
          <w:tcPr>
            <w:tcW w:w="4911" w:type="dxa"/>
          </w:tcPr>
          <w:p w:rsidR="001C78CC" w:rsidRPr="00675A9E" w:rsidRDefault="001C78CC">
            <w:pPr>
              <w:pStyle w:val="Avsndare"/>
              <w:framePr w:h="2483" w:wrap="notBeside" w:x="1504"/>
              <w:rPr>
                <w:bCs/>
                <w:iCs/>
              </w:rPr>
            </w:pPr>
          </w:p>
        </w:tc>
      </w:tr>
      <w:tr w:rsidR="001C78CC" w:rsidRPr="00675A9E">
        <w:tblPrEx>
          <w:tblCellMar>
            <w:top w:w="0" w:type="dxa"/>
            <w:bottom w:w="0" w:type="dxa"/>
          </w:tblCellMar>
        </w:tblPrEx>
        <w:trPr>
          <w:trHeight w:val="284"/>
        </w:trPr>
        <w:tc>
          <w:tcPr>
            <w:tcW w:w="4911" w:type="dxa"/>
          </w:tcPr>
          <w:p w:rsidR="001C78CC" w:rsidRPr="00675A9E" w:rsidRDefault="001C78CC">
            <w:pPr>
              <w:pStyle w:val="Avsndare"/>
              <w:framePr w:h="2483" w:wrap="notBeside" w:x="1504"/>
              <w:rPr>
                <w:bCs/>
                <w:iCs/>
              </w:rPr>
            </w:pPr>
          </w:p>
        </w:tc>
      </w:tr>
      <w:tr w:rsidR="001C78CC" w:rsidRPr="00675A9E">
        <w:tblPrEx>
          <w:tblCellMar>
            <w:top w:w="0" w:type="dxa"/>
            <w:bottom w:w="0" w:type="dxa"/>
          </w:tblCellMar>
        </w:tblPrEx>
        <w:trPr>
          <w:trHeight w:val="284"/>
        </w:trPr>
        <w:tc>
          <w:tcPr>
            <w:tcW w:w="4911" w:type="dxa"/>
          </w:tcPr>
          <w:p w:rsidR="001C78CC" w:rsidRPr="00675A9E" w:rsidRDefault="001C78CC">
            <w:pPr>
              <w:pStyle w:val="Avsndare"/>
              <w:framePr w:h="2483" w:wrap="notBeside" w:x="1504"/>
              <w:rPr>
                <w:bCs/>
                <w:iCs/>
              </w:rPr>
            </w:pPr>
          </w:p>
        </w:tc>
      </w:tr>
      <w:tr w:rsidR="001C78CC" w:rsidRPr="00675A9E">
        <w:tblPrEx>
          <w:tblCellMar>
            <w:top w:w="0" w:type="dxa"/>
            <w:bottom w:w="0" w:type="dxa"/>
          </w:tblCellMar>
        </w:tblPrEx>
        <w:trPr>
          <w:trHeight w:val="284"/>
        </w:trPr>
        <w:tc>
          <w:tcPr>
            <w:tcW w:w="4911" w:type="dxa"/>
          </w:tcPr>
          <w:p w:rsidR="001C78CC" w:rsidRPr="00675A9E" w:rsidRDefault="001C78CC">
            <w:pPr>
              <w:pStyle w:val="Avsndare"/>
              <w:framePr w:h="2483" w:wrap="notBeside" w:x="1504"/>
              <w:rPr>
                <w:bCs/>
                <w:iCs/>
              </w:rPr>
            </w:pPr>
          </w:p>
        </w:tc>
      </w:tr>
      <w:tr w:rsidR="001C78CC" w:rsidRPr="00675A9E">
        <w:tblPrEx>
          <w:tblCellMar>
            <w:top w:w="0" w:type="dxa"/>
            <w:bottom w:w="0" w:type="dxa"/>
          </w:tblCellMar>
        </w:tblPrEx>
        <w:trPr>
          <w:trHeight w:val="284"/>
        </w:trPr>
        <w:tc>
          <w:tcPr>
            <w:tcW w:w="4911" w:type="dxa"/>
          </w:tcPr>
          <w:p w:rsidR="001C78CC" w:rsidRPr="00675A9E" w:rsidRDefault="001C78CC">
            <w:pPr>
              <w:pStyle w:val="Avsndare"/>
              <w:framePr w:h="2483" w:wrap="notBeside" w:x="1504"/>
              <w:rPr>
                <w:bCs/>
                <w:iCs/>
              </w:rPr>
            </w:pPr>
          </w:p>
        </w:tc>
      </w:tr>
      <w:tr w:rsidR="001C78CC" w:rsidRPr="00675A9E">
        <w:tblPrEx>
          <w:tblCellMar>
            <w:top w:w="0" w:type="dxa"/>
            <w:bottom w:w="0" w:type="dxa"/>
          </w:tblCellMar>
        </w:tblPrEx>
        <w:trPr>
          <w:trHeight w:val="284"/>
        </w:trPr>
        <w:tc>
          <w:tcPr>
            <w:tcW w:w="4911" w:type="dxa"/>
          </w:tcPr>
          <w:p w:rsidR="001C78CC" w:rsidRPr="00675A9E" w:rsidRDefault="001C78CC">
            <w:pPr>
              <w:pStyle w:val="Avsndare"/>
              <w:framePr w:h="2483" w:wrap="notBeside" w:x="1504"/>
              <w:rPr>
                <w:bCs/>
                <w:iCs/>
              </w:rPr>
            </w:pPr>
          </w:p>
        </w:tc>
      </w:tr>
    </w:tbl>
    <w:p w:rsidR="001C78CC" w:rsidRPr="00675A9E" w:rsidRDefault="001C78CC">
      <w:pPr>
        <w:framePr w:w="4400" w:h="2523" w:wrap="notBeside" w:vAnchor="page" w:hAnchor="page" w:x="6453" w:y="2445"/>
        <w:ind w:left="142"/>
        <w:rPr>
          <w:b/>
        </w:rPr>
      </w:pPr>
    </w:p>
    <w:p w:rsidR="001C78CC" w:rsidRPr="00675A9E" w:rsidRDefault="00994AD9" w:rsidP="005A1F18">
      <w:pPr>
        <w:pStyle w:val="RKrubrik"/>
        <w:pBdr>
          <w:bottom w:val="single" w:sz="6" w:space="1" w:color="auto"/>
        </w:pBdr>
      </w:pPr>
      <w:bookmarkStart w:id="0" w:name="bRubrik"/>
      <w:bookmarkEnd w:id="0"/>
      <w:r w:rsidRPr="00675A9E">
        <w:t>Dp 1</w:t>
      </w:r>
      <w:r w:rsidR="005A492C" w:rsidRPr="00675A9E">
        <w:t>8</w:t>
      </w:r>
      <w:r w:rsidR="005A1F18" w:rsidRPr="00675A9E">
        <w:t xml:space="preserve">: </w:t>
      </w:r>
      <w:r w:rsidR="00FA4492" w:rsidRPr="00675A9E">
        <w:t>Olika frågor som rör utvecklingen av det europeiska forskningsområdet (E</w:t>
      </w:r>
      <w:r w:rsidR="002B57FE" w:rsidRPr="00675A9E">
        <w:t>RA</w:t>
      </w:r>
      <w:r w:rsidR="00FA4492" w:rsidRPr="00675A9E">
        <w:t>)</w:t>
      </w:r>
    </w:p>
    <w:p w:rsidR="00907D98" w:rsidRPr="00675A9E" w:rsidRDefault="005A1F18" w:rsidP="00907D98">
      <w:pPr>
        <w:pStyle w:val="RKrubrik"/>
      </w:pPr>
      <w:r w:rsidRPr="00675A9E">
        <w:t>Dokumentbeteckning</w:t>
      </w:r>
    </w:p>
    <w:p w:rsidR="00907D98" w:rsidRPr="00675A9E" w:rsidRDefault="00907D98" w:rsidP="00907D98">
      <w:pPr>
        <w:pStyle w:val="RKnormal"/>
      </w:pPr>
      <w:r w:rsidRPr="00675A9E">
        <w:t>9381/1/10 REV 1 RECH 158 COMPET 133</w:t>
      </w:r>
    </w:p>
    <w:p w:rsidR="001C78CC" w:rsidRPr="00675A9E" w:rsidRDefault="001C78CC" w:rsidP="00907D98">
      <w:pPr>
        <w:pStyle w:val="RKrubrik"/>
      </w:pPr>
      <w:r w:rsidRPr="00675A9E">
        <w:t>Sammanfattning</w:t>
      </w:r>
    </w:p>
    <w:p w:rsidR="00732546" w:rsidRPr="00675A9E" w:rsidRDefault="00732546" w:rsidP="00732546">
      <w:pPr>
        <w:pStyle w:val="RKnormal"/>
      </w:pPr>
      <w:r w:rsidRPr="00675A9E">
        <w:t xml:space="preserve">Rådslutsatserna handlar om insatser inom ett antal olika områden som syftar till att utveckla det europeiska forskningsområdet (ERA). Ytterst handlar det om att förverkliga visionen ERA 2020. </w:t>
      </w:r>
    </w:p>
    <w:p w:rsidR="001C78CC" w:rsidRPr="00675A9E" w:rsidRDefault="001C78CC">
      <w:pPr>
        <w:pStyle w:val="RKrubrik"/>
        <w:rPr>
          <w:u w:val="single"/>
        </w:rPr>
      </w:pPr>
      <w:r w:rsidRPr="00675A9E">
        <w:rPr>
          <w:u w:val="single"/>
        </w:rPr>
        <w:t>I Förslaget</w:t>
      </w:r>
    </w:p>
    <w:p w:rsidR="001C78CC" w:rsidRPr="00675A9E" w:rsidRDefault="001C78CC">
      <w:pPr>
        <w:pStyle w:val="RKrubrik"/>
      </w:pPr>
      <w:r w:rsidRPr="00675A9E">
        <w:t>1. Innehåll</w:t>
      </w:r>
    </w:p>
    <w:p w:rsidR="00732546" w:rsidRPr="00675A9E" w:rsidRDefault="00732546" w:rsidP="00732546">
      <w:r w:rsidRPr="00675A9E">
        <w:t xml:space="preserve">Med utgångspunkt i ambitionen om att uppnå visionen om ERA 2020 uppmuntras KOM och MS till ytterligare insatser inom </w:t>
      </w:r>
      <w:r w:rsidR="00403B97" w:rsidRPr="00675A9E">
        <w:t>sju olika</w:t>
      </w:r>
      <w:r w:rsidRPr="00675A9E">
        <w:t xml:space="preserve"> områden. De områden som nämns i slutsatserna är: </w:t>
      </w:r>
    </w:p>
    <w:p w:rsidR="00732546" w:rsidRPr="00675A9E" w:rsidRDefault="00732546" w:rsidP="00732546"/>
    <w:p w:rsidR="00732546" w:rsidRPr="00675A9E" w:rsidRDefault="00403B97" w:rsidP="00732546">
      <w:r w:rsidRPr="00675A9E">
        <w:t>1. G</w:t>
      </w:r>
      <w:r w:rsidR="00732546" w:rsidRPr="00675A9E">
        <w:t>emensamma program</w:t>
      </w:r>
    </w:p>
    <w:p w:rsidR="00732546" w:rsidRPr="00675A9E" w:rsidRDefault="00403B97" w:rsidP="00732546">
      <w:r w:rsidRPr="00675A9E">
        <w:t>2.</w:t>
      </w:r>
      <w:r w:rsidR="00732546" w:rsidRPr="00675A9E">
        <w:t xml:space="preserve"> </w:t>
      </w:r>
      <w:r w:rsidRPr="00675A9E">
        <w:t>F</w:t>
      </w:r>
      <w:r w:rsidR="00732546" w:rsidRPr="00675A9E">
        <w:t>orskningens infrastruktur</w:t>
      </w:r>
    </w:p>
    <w:p w:rsidR="00403B97" w:rsidRPr="00675A9E" w:rsidRDefault="00403B97" w:rsidP="00732546">
      <w:r w:rsidRPr="00675A9E">
        <w:t>3. S</w:t>
      </w:r>
      <w:r w:rsidR="00732546" w:rsidRPr="00675A9E">
        <w:t xml:space="preserve">ynergier mellan olika program på EU-nivå, nationell och regional nivå </w:t>
      </w:r>
    </w:p>
    <w:p w:rsidR="00732546" w:rsidRPr="00675A9E" w:rsidRDefault="00403B97" w:rsidP="00732546">
      <w:r w:rsidRPr="00675A9E">
        <w:t>4. O</w:t>
      </w:r>
      <w:r w:rsidR="00732546" w:rsidRPr="00675A9E">
        <w:t>ffentlig-privata partnerskap (PPP)</w:t>
      </w:r>
    </w:p>
    <w:p w:rsidR="00732546" w:rsidRPr="00675A9E" w:rsidRDefault="00403B97" w:rsidP="00732546">
      <w:r w:rsidRPr="00675A9E">
        <w:t>5.</w:t>
      </w:r>
      <w:r w:rsidR="00732546" w:rsidRPr="00675A9E">
        <w:t xml:space="preserve"> </w:t>
      </w:r>
      <w:r w:rsidRPr="00675A9E">
        <w:t>I</w:t>
      </w:r>
      <w:r w:rsidR="00732546" w:rsidRPr="00675A9E">
        <w:t>nternationell samverkan</w:t>
      </w:r>
    </w:p>
    <w:p w:rsidR="00732546" w:rsidRPr="00675A9E" w:rsidRDefault="00403B97" w:rsidP="00732546">
      <w:r w:rsidRPr="00675A9E">
        <w:t>6.</w:t>
      </w:r>
      <w:r w:rsidR="00732546" w:rsidRPr="00675A9E">
        <w:t xml:space="preserve"> Stödet till kvinnor inom europeisk forskning </w:t>
      </w:r>
    </w:p>
    <w:p w:rsidR="00732546" w:rsidRPr="00675A9E" w:rsidRDefault="00403B97" w:rsidP="00732546">
      <w:r w:rsidRPr="00675A9E">
        <w:t>7.</w:t>
      </w:r>
      <w:r w:rsidR="00732546" w:rsidRPr="00675A9E">
        <w:t xml:space="preserve"> European Institute of Innovation and Technology</w:t>
      </w:r>
    </w:p>
    <w:p w:rsidR="00732546" w:rsidRPr="00675A9E" w:rsidRDefault="00732546" w:rsidP="00732546">
      <w:pPr>
        <w:rPr>
          <w:b/>
        </w:rPr>
      </w:pPr>
    </w:p>
    <w:p w:rsidR="00732546" w:rsidRPr="00675A9E" w:rsidRDefault="00732546" w:rsidP="00732546">
      <w:r w:rsidRPr="00675A9E">
        <w:t xml:space="preserve">Angående </w:t>
      </w:r>
      <w:r w:rsidRPr="00675A9E">
        <w:rPr>
          <w:u w:val="single"/>
        </w:rPr>
        <w:t>gemensamma program</w:t>
      </w:r>
      <w:r w:rsidRPr="00675A9E">
        <w:t xml:space="preserve"> välkomnar slutsatserna KOM:s rekommendationer om de tre program inom områdena jordbruk och livsmedelssäkerhet, kulturarv samt hälsa och kost. Slutsatserna väl</w:t>
      </w:r>
      <w:r w:rsidRPr="00675A9E">
        <w:lastRenderedPageBreak/>
        <w:t>komnar även de sex nya förslagen om gemensamma program som nu tagits fram.</w:t>
      </w:r>
    </w:p>
    <w:p w:rsidR="00732546" w:rsidRPr="00675A9E" w:rsidRDefault="00732546" w:rsidP="00732546"/>
    <w:p w:rsidR="00732546" w:rsidRPr="00675A9E" w:rsidRDefault="00732546" w:rsidP="00732546">
      <w:r w:rsidRPr="00675A9E">
        <w:t xml:space="preserve">Vad gäller </w:t>
      </w:r>
      <w:r w:rsidRPr="00675A9E">
        <w:rPr>
          <w:u w:val="single"/>
        </w:rPr>
        <w:t>forskningens infrastruktur</w:t>
      </w:r>
      <w:r w:rsidRPr="00675A9E">
        <w:t xml:space="preserve"> framhåller slutsatserna arbetet inom ramen för ESFRI, vilket är den europeiska samarbetsorganisationen för forskningsinfrastrukturfrågor.</w:t>
      </w:r>
    </w:p>
    <w:p w:rsidR="00732546" w:rsidRPr="00675A9E" w:rsidRDefault="00732546" w:rsidP="00732546"/>
    <w:p w:rsidR="00732546" w:rsidRPr="00675A9E" w:rsidRDefault="00732546" w:rsidP="00732546">
      <w:r w:rsidRPr="00675A9E">
        <w:t xml:space="preserve">Slutsatserna framhåller även att det finns utrymme för </w:t>
      </w:r>
      <w:r w:rsidRPr="00675A9E">
        <w:rPr>
          <w:u w:val="single"/>
        </w:rPr>
        <w:t xml:space="preserve">synergier mellan olika program </w:t>
      </w:r>
      <w:r w:rsidRPr="00675A9E">
        <w:t>på EU-nivå, nationell nivå och regional nivå och önskar även bättre samordning mellan olika politikområden såsom forskning, innovation, utbildning, konkurrenskraft och sammanhållning. MS och KOM inviteras att inför nästa finansiella perspektiv initiera en debatt om stödet till FoU och innovation vad gäller regionernas deltagande och behov.</w:t>
      </w:r>
    </w:p>
    <w:p w:rsidR="00732546" w:rsidRPr="00675A9E" w:rsidRDefault="00732546" w:rsidP="00732546">
      <w:pPr>
        <w:pStyle w:val="RKnormal"/>
      </w:pPr>
    </w:p>
    <w:p w:rsidR="00732546" w:rsidRPr="00675A9E" w:rsidRDefault="00732546" w:rsidP="00732546">
      <w:r w:rsidRPr="00675A9E">
        <w:t>För att maximera betydelsen av s.k.</w:t>
      </w:r>
      <w:r w:rsidRPr="00675A9E">
        <w:rPr>
          <w:u w:val="single"/>
        </w:rPr>
        <w:t xml:space="preserve"> PPP</w:t>
      </w:r>
      <w:r w:rsidRPr="00675A9E">
        <w:t xml:space="preserve"> (public-private-partnerships) framhåller slutsatserna behovet av ett antal gemensamma kriterier för alla PPP. Dessa handlar bl.a. om tydliga  regler och villkor för PPP samt att det behövs en modell för att utvärdera de långsiktiga socio-ekonomiska effekterna av PPP.</w:t>
      </w:r>
    </w:p>
    <w:p w:rsidR="00732546" w:rsidRPr="00675A9E" w:rsidRDefault="00732546" w:rsidP="00732546">
      <w:pPr>
        <w:pStyle w:val="RKnormal"/>
      </w:pPr>
    </w:p>
    <w:p w:rsidR="00732546" w:rsidRPr="00675A9E" w:rsidRDefault="00732546" w:rsidP="00732546">
      <w:pPr>
        <w:pStyle w:val="RKnormal"/>
      </w:pPr>
      <w:r w:rsidRPr="00675A9E">
        <w:t xml:space="preserve">Angående </w:t>
      </w:r>
      <w:r w:rsidRPr="00675A9E">
        <w:rPr>
          <w:u w:val="single"/>
        </w:rPr>
        <w:t>internationell samverkan</w:t>
      </w:r>
      <w:r w:rsidRPr="00675A9E">
        <w:t xml:space="preserve"> framhålls arbetet inom SFIC (Strategic forum for international S&amp;T cooperation). KOM och MS inviteras att bygga på SFIC:s arbete för att utveckla en europeisk strategi för internationell samverkan samt att koordinera sina ställningstaganden vad gäller forskningsfrågor vid internationella möten och forum.</w:t>
      </w:r>
    </w:p>
    <w:p w:rsidR="00732546" w:rsidRPr="00675A9E" w:rsidRDefault="00732546" w:rsidP="00732546">
      <w:pPr>
        <w:pStyle w:val="RKnormal"/>
      </w:pPr>
    </w:p>
    <w:p w:rsidR="00732546" w:rsidRPr="00675A9E" w:rsidRDefault="00732546" w:rsidP="00732546">
      <w:pPr>
        <w:pStyle w:val="RKnormal"/>
      </w:pPr>
      <w:r w:rsidRPr="00675A9E">
        <w:t xml:space="preserve">Stödet till </w:t>
      </w:r>
      <w:r w:rsidRPr="00675A9E">
        <w:rPr>
          <w:u w:val="single"/>
        </w:rPr>
        <w:t>kvinnor inom europeisk forskning</w:t>
      </w:r>
      <w:r w:rsidRPr="00675A9E">
        <w:t xml:space="preserve"> behöver förbättras. Slutsatserna </w:t>
      </w:r>
      <w:r w:rsidR="00403B97" w:rsidRPr="00675A9E">
        <w:t xml:space="preserve">konstaterar </w:t>
      </w:r>
      <w:r w:rsidRPr="00675A9E">
        <w:t xml:space="preserve">att könsstereotypa kulturer och arbetsmiljöer är hinder för jämställdhet mellan könen inom forskning och teknik. Strukturella förändringar behövs därför för att modernisera universitet och andra forskningsinstitutioner. KOM inviteras att skriva ett meddelande om ”gender and research”. </w:t>
      </w:r>
    </w:p>
    <w:p w:rsidR="00732546" w:rsidRPr="00675A9E" w:rsidRDefault="00732546" w:rsidP="00732546">
      <w:pPr>
        <w:pStyle w:val="RKnormal"/>
      </w:pPr>
    </w:p>
    <w:p w:rsidR="00732546" w:rsidRPr="00675A9E" w:rsidRDefault="00732546" w:rsidP="00732546">
      <w:pPr>
        <w:pStyle w:val="RKnormal"/>
      </w:pPr>
      <w:r w:rsidRPr="00675A9E">
        <w:t xml:space="preserve">Slutligen framhålls betydelsen av </w:t>
      </w:r>
      <w:r w:rsidRPr="00675A9E">
        <w:rPr>
          <w:u w:val="single"/>
        </w:rPr>
        <w:t xml:space="preserve">EIT </w:t>
      </w:r>
      <w:r w:rsidRPr="00675A9E">
        <w:t>(European Institute of Innovation and Technology). EIT bör också utnyttja de förenklade och flexibla finansiella regler som styr verksamheten.</w:t>
      </w:r>
    </w:p>
    <w:p w:rsidR="00AA7ADD" w:rsidRPr="00675A9E" w:rsidRDefault="00AA7ADD" w:rsidP="005A1F18">
      <w:pPr>
        <w:pStyle w:val="RKnormal"/>
      </w:pPr>
    </w:p>
    <w:p w:rsidR="001C78CC" w:rsidRPr="00675A9E" w:rsidRDefault="001C78CC">
      <w:pPr>
        <w:pStyle w:val="RKrubrik"/>
      </w:pPr>
      <w:r w:rsidRPr="00675A9E">
        <w:t>2. Gällande svenska regler och förslagets effekt på dessa</w:t>
      </w:r>
    </w:p>
    <w:p w:rsidR="00AA7ADD" w:rsidRPr="00675A9E" w:rsidRDefault="00AA7ADD" w:rsidP="00AA7ADD">
      <w:pPr>
        <w:pStyle w:val="RKnormal"/>
      </w:pPr>
      <w:r w:rsidRPr="00675A9E">
        <w:t>-</w:t>
      </w:r>
    </w:p>
    <w:p w:rsidR="001C78CC" w:rsidRPr="00675A9E" w:rsidRDefault="001C78CC">
      <w:pPr>
        <w:pStyle w:val="RKrubrik"/>
      </w:pPr>
      <w:r w:rsidRPr="00675A9E">
        <w:t xml:space="preserve">3. Budgetära konsekvenser </w:t>
      </w:r>
    </w:p>
    <w:p w:rsidR="001C78CC" w:rsidRPr="00675A9E" w:rsidRDefault="00AA7ADD">
      <w:pPr>
        <w:pStyle w:val="RKnormal"/>
      </w:pPr>
      <w:r w:rsidRPr="00675A9E">
        <w:t>-</w:t>
      </w:r>
    </w:p>
    <w:p w:rsidR="001C78CC" w:rsidRPr="00675A9E" w:rsidRDefault="001C78CC" w:rsidP="00732546">
      <w:pPr>
        <w:pStyle w:val="RKrubrik"/>
        <w:rPr>
          <w:u w:val="single"/>
        </w:rPr>
      </w:pPr>
      <w:r w:rsidRPr="00675A9E">
        <w:rPr>
          <w:u w:val="single"/>
        </w:rPr>
        <w:t>II Ståndpunkter</w:t>
      </w:r>
    </w:p>
    <w:p w:rsidR="001C78CC" w:rsidRPr="00675A9E" w:rsidRDefault="001C78CC" w:rsidP="00732546">
      <w:pPr>
        <w:pStyle w:val="RKrubrik"/>
      </w:pPr>
      <w:r w:rsidRPr="00675A9E">
        <w:t xml:space="preserve">1. Svensk ståndpunkt </w:t>
      </w:r>
    </w:p>
    <w:p w:rsidR="00221FA0" w:rsidRPr="00675A9E" w:rsidRDefault="00221FA0" w:rsidP="00221FA0">
      <w:pPr>
        <w:pStyle w:val="RKnormal"/>
      </w:pPr>
      <w:r w:rsidRPr="00675A9E">
        <w:t>Rådsslutsatserna gäller ett antal ganska skilda områden inom europeisk forskningspolitik, men de har alla den gemensamma nämnaren att de har betydelse för utvecklingen av det europeiska forskningsområdet (ERA). Sverige anser att denna utveckling är av största vikt och stöder därför de föreliggande slutsatserna.</w:t>
      </w:r>
    </w:p>
    <w:p w:rsidR="00732546" w:rsidRPr="00675A9E" w:rsidRDefault="00732546" w:rsidP="00732546">
      <w:pPr>
        <w:jc w:val="both"/>
      </w:pPr>
    </w:p>
    <w:p w:rsidR="001C78CC" w:rsidRPr="00675A9E" w:rsidRDefault="001C78CC">
      <w:pPr>
        <w:pStyle w:val="RKrubrik"/>
      </w:pPr>
      <w:r w:rsidRPr="00675A9E">
        <w:t>III Övrigt</w:t>
      </w:r>
    </w:p>
    <w:p w:rsidR="001C78CC" w:rsidRPr="00675A9E" w:rsidRDefault="001C78CC">
      <w:pPr>
        <w:pStyle w:val="RKrubrik"/>
      </w:pPr>
      <w:r w:rsidRPr="00675A9E">
        <w:t>1. Fortsatt behandling av ärendet</w:t>
      </w:r>
    </w:p>
    <w:p w:rsidR="00D23196" w:rsidRPr="00675A9E" w:rsidRDefault="00D23196" w:rsidP="00D23196">
      <w:pPr>
        <w:pStyle w:val="RKnormal"/>
      </w:pPr>
      <w:r w:rsidRPr="00675A9E">
        <w:t>-</w:t>
      </w:r>
    </w:p>
    <w:p w:rsidR="001C78CC" w:rsidRPr="00675A9E" w:rsidRDefault="001C78CC">
      <w:pPr>
        <w:pStyle w:val="RKrubrik"/>
      </w:pPr>
      <w:r w:rsidRPr="00675A9E">
        <w:t>2. Rättslig grund och beslutsförfarande</w:t>
      </w:r>
    </w:p>
    <w:p w:rsidR="001C78CC" w:rsidRPr="00675A9E" w:rsidRDefault="00732546">
      <w:pPr>
        <w:pStyle w:val="RKnormal"/>
      </w:pPr>
      <w:r w:rsidRPr="00675A9E">
        <w:t>Artikel 179-187.</w:t>
      </w:r>
    </w:p>
    <w:sectPr w:rsidR="001C78CC" w:rsidRPr="00675A9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4492" w:rsidRPr="00675A9E" w:rsidRDefault="00FA4492">
      <w:r w:rsidRPr="00675A9E">
        <w:separator/>
      </w:r>
    </w:p>
  </w:endnote>
  <w:endnote w:type="continuationSeparator" w:id="0">
    <w:p w:rsidR="00FA4492" w:rsidRPr="00675A9E" w:rsidRDefault="00FA4492">
      <w:r w:rsidRPr="00675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4492" w:rsidRPr="00675A9E" w:rsidRDefault="00FA4492">
      <w:r w:rsidRPr="00675A9E">
        <w:separator/>
      </w:r>
    </w:p>
  </w:footnote>
  <w:footnote w:type="continuationSeparator" w:id="0">
    <w:p w:rsidR="00FA4492" w:rsidRPr="00675A9E" w:rsidRDefault="00FA4492">
      <w:r w:rsidRPr="00675A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492" w:rsidRPr="00675A9E" w:rsidRDefault="00FA4492">
    <w:pPr>
      <w:pStyle w:val="Sidhuvud"/>
      <w:framePr w:wrap="around" w:vAnchor="text" w:hAnchor="margin" w:xAlign="right" w:y="1"/>
      <w:rPr>
        <w:rStyle w:val="Sidnummer"/>
      </w:rPr>
    </w:pPr>
    <w:r w:rsidRPr="00675A9E">
      <w:rPr>
        <w:rStyle w:val="Sidnummer"/>
      </w:rPr>
      <w:fldChar w:fldCharType="begin" w:fldLock="1"/>
    </w:r>
    <w:r w:rsidRPr="00675A9E">
      <w:rPr>
        <w:rStyle w:val="Sidnummer"/>
      </w:rPr>
      <w:instrText xml:space="preserve">PAGE  </w:instrText>
    </w:r>
    <w:r w:rsidRPr="00675A9E">
      <w:rPr>
        <w:rStyle w:val="Sidnummer"/>
      </w:rPr>
      <w:fldChar w:fldCharType="separate"/>
    </w:r>
    <w:r w:rsidR="00AC4EE4" w:rsidRPr="00675A9E">
      <w:rPr>
        <w:rStyle w:val="Sidnummer"/>
      </w:rPr>
      <w:t>2</w:t>
    </w:r>
    <w:r w:rsidRPr="00675A9E">
      <w:rPr>
        <w:rStyle w:val="Sidnummer"/>
      </w:rPr>
      <w:fldChar w:fldCharType="end"/>
    </w:r>
  </w:p>
  <w:p w:rsidR="00FA4492" w:rsidRPr="00675A9E" w:rsidRDefault="00FA4492">
    <w:pPr>
      <w:pStyle w:val="Sidhuvud"/>
      <w:ind w:right="360"/>
    </w:pPr>
  </w:p>
  <w:p w:rsidR="00FA4492" w:rsidRPr="00675A9E" w:rsidRDefault="00FA449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492" w:rsidRPr="00675A9E" w:rsidRDefault="00FA4492">
    <w:pPr>
      <w:pStyle w:val="Sidhuvud"/>
      <w:framePr w:wrap="around" w:vAnchor="text" w:hAnchor="margin" w:xAlign="right" w:y="1"/>
      <w:rPr>
        <w:rStyle w:val="Sidnummer"/>
      </w:rPr>
    </w:pPr>
    <w:r w:rsidRPr="00675A9E">
      <w:rPr>
        <w:rStyle w:val="Sidnummer"/>
      </w:rPr>
      <w:fldChar w:fldCharType="begin" w:fldLock="1"/>
    </w:r>
    <w:r w:rsidRPr="00675A9E">
      <w:rPr>
        <w:rStyle w:val="Sidnummer"/>
      </w:rPr>
      <w:instrText xml:space="preserve">PAGE  </w:instrText>
    </w:r>
    <w:r w:rsidRPr="00675A9E">
      <w:rPr>
        <w:rStyle w:val="Sidnummer"/>
      </w:rPr>
      <w:fldChar w:fldCharType="separate"/>
    </w:r>
    <w:r w:rsidR="00AC4EE4" w:rsidRPr="00675A9E">
      <w:rPr>
        <w:rStyle w:val="Sidnummer"/>
      </w:rPr>
      <w:t>3</w:t>
    </w:r>
    <w:r w:rsidRPr="00675A9E">
      <w:rPr>
        <w:rStyle w:val="Sidnummer"/>
      </w:rPr>
      <w:fldChar w:fldCharType="end"/>
    </w:r>
  </w:p>
  <w:p w:rsidR="00FA4492" w:rsidRPr="00675A9E" w:rsidRDefault="00FA4492">
    <w:pPr>
      <w:pStyle w:val="Sidhuvud"/>
      <w:ind w:right="360"/>
    </w:pPr>
  </w:p>
  <w:p w:rsidR="00FA4492" w:rsidRPr="00675A9E" w:rsidRDefault="00FA449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492" w:rsidRPr="00675A9E" w:rsidRDefault="00675A9E">
    <w:pPr>
      <w:framePr w:w="2948" w:h="1321" w:hRule="exact" w:wrap="notBeside" w:vAnchor="page" w:hAnchor="page" w:x="1362" w:y="653"/>
    </w:pPr>
    <w:r w:rsidRPr="00675A9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A4492" w:rsidRPr="00675A9E" w:rsidRDefault="00FA4492">
    <w:pPr>
      <w:pStyle w:val="RKrubrik"/>
      <w:keepNext w:val="0"/>
      <w:tabs>
        <w:tab w:val="clear" w:pos="1134"/>
        <w:tab w:val="clear" w:pos="2835"/>
      </w:tabs>
      <w:spacing w:before="0" w:after="0" w:line="320" w:lineRule="atLeast"/>
      <w:rPr>
        <w:bCs/>
      </w:rPr>
    </w:pPr>
  </w:p>
  <w:p w:rsidR="00FA4492" w:rsidRPr="00675A9E" w:rsidRDefault="00FA4492">
    <w:pPr>
      <w:rPr>
        <w:rFonts w:ascii="TradeGothic" w:hAnsi="TradeGothic"/>
        <w:b/>
        <w:bCs/>
        <w:spacing w:val="12"/>
        <w:sz w:val="22"/>
      </w:rPr>
    </w:pPr>
  </w:p>
  <w:p w:rsidR="00FA4492" w:rsidRPr="00675A9E" w:rsidRDefault="00FA4492">
    <w:pPr>
      <w:pStyle w:val="RKrubrik"/>
      <w:keepNext w:val="0"/>
      <w:tabs>
        <w:tab w:val="clear" w:pos="1134"/>
        <w:tab w:val="clear" w:pos="2835"/>
      </w:tabs>
      <w:spacing w:before="0" w:after="0" w:line="320" w:lineRule="atLeast"/>
      <w:rPr>
        <w:bCs/>
      </w:rPr>
    </w:pPr>
  </w:p>
  <w:p w:rsidR="00FA4492" w:rsidRPr="00675A9E" w:rsidRDefault="00FA449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C78CC"/>
    <w:rsid w:val="001C78CC"/>
    <w:rsid w:val="001F36B0"/>
    <w:rsid w:val="00221FA0"/>
    <w:rsid w:val="002B57FE"/>
    <w:rsid w:val="00403B97"/>
    <w:rsid w:val="005A1F18"/>
    <w:rsid w:val="005A492C"/>
    <w:rsid w:val="005B6AF0"/>
    <w:rsid w:val="00675A9E"/>
    <w:rsid w:val="00732546"/>
    <w:rsid w:val="0074255F"/>
    <w:rsid w:val="00890E80"/>
    <w:rsid w:val="00907D98"/>
    <w:rsid w:val="00994AD9"/>
    <w:rsid w:val="00AA7ADD"/>
    <w:rsid w:val="00AC4EE4"/>
    <w:rsid w:val="00AF046C"/>
    <w:rsid w:val="00C734E1"/>
    <w:rsid w:val="00D23196"/>
    <w:rsid w:val="00E54186"/>
    <w:rsid w:val="00F17841"/>
    <w:rsid w:val="00FA449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A9CA326-4D87-4510-9712-C8335181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AC4E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478</Words>
  <Characters>3100</Characters>
  <Application>Microsoft Office Word</Application>
  <DocSecurity>4</DocSecurity>
  <Lines>103</Lines>
  <Paragraphs>44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Till riksdagen</vt:lpstr>
      <vt:lpstr>PM Till riksdagen</vt:lpstr>
    </vt:vector>
  </TitlesOfParts>
  <Company>Regeringskansliet</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2010-05-17T11:18:00Z</cp:lastPrinted>
  <dcterms:created xsi:type="dcterms:W3CDTF">2025-12-18T00:03:00Z</dcterms:created>
  <dcterms:modified xsi:type="dcterms:W3CDTF">2025-12-18T00:03:00Z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Utbildningsdepartementet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