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6371" w:rsidP="00A36371">
      <w:pPr>
        <w:pStyle w:val="Title"/>
      </w:pPr>
      <w:r>
        <w:t>Svar på fråg</w:t>
      </w:r>
      <w:r w:rsidR="00FF433F">
        <w:t>a</w:t>
      </w:r>
      <w:r>
        <w:t xml:space="preserve"> 20</w:t>
      </w:r>
      <w:r w:rsidR="00FC19C0">
        <w:t>2</w:t>
      </w:r>
      <w:r w:rsidR="00413D23">
        <w:t>1</w:t>
      </w:r>
      <w:r>
        <w:t>/</w:t>
      </w:r>
      <w:r w:rsidR="00282121">
        <w:t>2</w:t>
      </w:r>
      <w:r w:rsidR="00413D23">
        <w:t>2</w:t>
      </w:r>
      <w:r>
        <w:t>:</w:t>
      </w:r>
      <w:r w:rsidR="004B2664">
        <w:t>529</w:t>
      </w:r>
      <w:r w:rsidR="00413D23">
        <w:t xml:space="preserve"> </w:t>
      </w:r>
      <w:r>
        <w:t xml:space="preserve">av </w:t>
      </w:r>
      <w:r w:rsidR="004B2664">
        <w:t xml:space="preserve">Alexander Christiansson </w:t>
      </w:r>
      <w:r>
        <w:t>(</w:t>
      </w:r>
      <w:r w:rsidR="004B2664">
        <w:t>SD</w:t>
      </w:r>
      <w:r>
        <w:t>)</w:t>
      </w:r>
      <w:r w:rsidR="00A66B1D">
        <w:t xml:space="preserve"> </w:t>
      </w:r>
      <w:r w:rsidR="004B2664">
        <w:t xml:space="preserve">Betungande </w:t>
      </w:r>
      <w:r w:rsidR="00413D23">
        <w:t>regel</w:t>
      </w:r>
      <w:r w:rsidR="004B2664">
        <w:t>verk</w:t>
      </w:r>
      <w:r w:rsidR="00413D23">
        <w:t xml:space="preserve"> för</w:t>
      </w:r>
      <w:r w:rsidR="004B2664">
        <w:t xml:space="preserve"> småföretagen</w:t>
      </w:r>
      <w:r w:rsidR="00413D23">
        <w:t xml:space="preserve"> </w:t>
      </w:r>
    </w:p>
    <w:p w:rsidR="00413D23" w:rsidP="003E018D">
      <w:pPr>
        <w:pStyle w:val="BodyText"/>
      </w:pPr>
      <w:r>
        <w:t>Alexander Christiansson</w:t>
      </w:r>
      <w:r w:rsidR="00877B03">
        <w:t xml:space="preserve"> har frågat mig </w:t>
      </w:r>
      <w:r>
        <w:t>vilka åtgärder jag avser att vidta för att förenkla byråkratin och regelverken för Sveriges företagar</w:t>
      </w:r>
      <w:r w:rsidR="00F66EA6">
        <w:t>e</w:t>
      </w:r>
      <w:r>
        <w:t xml:space="preserve">. </w:t>
      </w:r>
    </w:p>
    <w:p w:rsidR="006D6EED" w:rsidP="002749F7">
      <w:pPr>
        <w:pStyle w:val="BodyText"/>
      </w:pPr>
      <w:r>
        <w:t xml:space="preserve">Förenklingspolitiken utgör en viktig del av näringspolitiken och bidrar till att </w:t>
      </w:r>
      <w:r w:rsidR="00B22272">
        <w:t xml:space="preserve">stärka den svenska konkurrenskraften och skapa förutsättningar för </w:t>
      </w:r>
      <w:r w:rsidR="000A0DD5">
        <w:t xml:space="preserve">nya </w:t>
      </w:r>
      <w:r w:rsidR="00B22272">
        <w:t xml:space="preserve">jobb i fler och växande företag. </w:t>
      </w:r>
      <w:r w:rsidR="005F69C5">
        <w:t>E</w:t>
      </w:r>
      <w:r>
        <w:t>ffektiviserade och förenklade regelverk kan</w:t>
      </w:r>
      <w:r w:rsidR="005F69C5">
        <w:t xml:space="preserve"> också</w:t>
      </w:r>
      <w:r>
        <w:t xml:space="preserve"> understödja näringslivets återhämtning efter co</w:t>
      </w:r>
      <w:r w:rsidR="003562C8">
        <w:t>vid-19-pan</w:t>
      </w:r>
      <w:r>
        <w:t xml:space="preserve">demin. </w:t>
      </w:r>
    </w:p>
    <w:p w:rsidR="0090706E" w:rsidP="002749F7">
      <w:pPr>
        <w:pStyle w:val="BodyText"/>
      </w:pPr>
      <w:r>
        <w:t xml:space="preserve">Regeringen överväger löpande hur regelverk och administrativa förfaranden kan uppdateras och förenklas. </w:t>
      </w:r>
    </w:p>
    <w:p w:rsidR="005F69C5" w:rsidP="002749F7">
      <w:pPr>
        <w:pStyle w:val="BodyText"/>
      </w:pPr>
      <w:r>
        <w:t xml:space="preserve">Regeringen </w:t>
      </w:r>
      <w:r w:rsidR="00B11358">
        <w:t xml:space="preserve">överlämnade den </w:t>
      </w:r>
      <w:r>
        <w:t xml:space="preserve">21 september </w:t>
      </w:r>
      <w:r w:rsidR="00B11358">
        <w:t xml:space="preserve">i år </w:t>
      </w:r>
      <w:r>
        <w:t>skrivelse</w:t>
      </w:r>
      <w:r w:rsidR="00B11358">
        <w:t>n</w:t>
      </w:r>
      <w:r>
        <w:t xml:space="preserve"> En förenklingspolitik för stärkt konkurrenskraft, tillväxt och innovation </w:t>
      </w:r>
      <w:r w:rsidR="00B11358">
        <w:t xml:space="preserve">(skr. 2021/22:3) </w:t>
      </w:r>
      <w:r>
        <w:t xml:space="preserve">till </w:t>
      </w:r>
      <w:r w:rsidR="00B11358">
        <w:t>r</w:t>
      </w:r>
      <w:r>
        <w:t xml:space="preserve">iksdagen. </w:t>
      </w:r>
      <w:r w:rsidR="00B26619">
        <w:t>Genom de</w:t>
      </w:r>
      <w:r w:rsidR="0090706E">
        <w:t>tt</w:t>
      </w:r>
      <w:r w:rsidR="00B26619">
        <w:t>a beslut</w:t>
      </w:r>
      <w:r w:rsidR="00B11358">
        <w:t>ade regeringen</w:t>
      </w:r>
      <w:r w:rsidR="00B26619">
        <w:t xml:space="preserve"> om mål </w:t>
      </w:r>
      <w:r w:rsidR="00496ADE">
        <w:t>för förenklingspolitiken</w:t>
      </w:r>
      <w:r w:rsidR="00B11358">
        <w:t>, som</w:t>
      </w:r>
      <w:r w:rsidR="00496ADE">
        <w:t xml:space="preserve"> </w:t>
      </w:r>
      <w:r w:rsidR="00B26619">
        <w:t xml:space="preserve">har skapat förutsättningar för ett konkret förenklingsarbete framöver. </w:t>
      </w:r>
      <w:r w:rsidR="006A2614">
        <w:t xml:space="preserve">I skrivelsen aviseras också ett antal uppdrag som regeringen överväger att lämna </w:t>
      </w:r>
      <w:r w:rsidR="001F643A">
        <w:t xml:space="preserve">till lämpliga myndigheter </w:t>
      </w:r>
      <w:r w:rsidR="006A2614">
        <w:t>för att skapa konkreta förenklingar</w:t>
      </w:r>
      <w:r w:rsidR="001F643A">
        <w:t xml:space="preserve">, t.ex. kortare handläggningstider. Dessa uppdrag bereds nu inom </w:t>
      </w:r>
      <w:r w:rsidR="00496ADE">
        <w:t>R</w:t>
      </w:r>
      <w:r w:rsidR="001F643A">
        <w:t xml:space="preserve">egeringskansliet. </w:t>
      </w:r>
    </w:p>
    <w:p w:rsidR="0090706E" w:rsidP="002749F7">
      <w:pPr>
        <w:pStyle w:val="BodyText"/>
      </w:pPr>
      <w:r w:rsidRPr="00B11358">
        <w:t xml:space="preserve">Utredningen om förenklingar för mikroföretag och modernisering av bokföringslagen </w:t>
      </w:r>
      <w:r>
        <w:t xml:space="preserve">överlämnade </w:t>
      </w:r>
      <w:r w:rsidR="00B26619">
        <w:t>den 30 juni 2021 sitt betänkande Förenklingar för mikroföretag och modernisering av bokföringslagen</w:t>
      </w:r>
      <w:r>
        <w:t xml:space="preserve"> (SOU 2021:60)</w:t>
      </w:r>
      <w:r w:rsidR="00B26619">
        <w:t xml:space="preserve">. </w:t>
      </w:r>
      <w:r w:rsidRPr="001F643A" w:rsidR="001F643A">
        <w:t xml:space="preserve">Utredningen lämnar </w:t>
      </w:r>
      <w:r w:rsidR="00352C75">
        <w:t xml:space="preserve">ett antal </w:t>
      </w:r>
      <w:r w:rsidRPr="001F643A" w:rsidR="001F643A">
        <w:t>förslag till</w:t>
      </w:r>
      <w:r w:rsidR="001F643A">
        <w:t xml:space="preserve"> konkreta</w:t>
      </w:r>
      <w:r w:rsidRPr="001F643A" w:rsidR="001F643A">
        <w:t xml:space="preserve"> förenklingar </w:t>
      </w:r>
      <w:r w:rsidR="006C725C">
        <w:t xml:space="preserve">och moderniseringar </w:t>
      </w:r>
      <w:r w:rsidRPr="001F643A" w:rsidR="001F643A">
        <w:t>av regelverk för mikroföretagande</w:t>
      </w:r>
      <w:r w:rsidR="00352C75">
        <w:t>, bl.a.</w:t>
      </w:r>
      <w:r w:rsidRPr="001F643A" w:rsidR="001F643A">
        <w:t xml:space="preserve"> avskaffande av hotelltillståndet, avgränsade förenklingar gällande möjligheterna att ersätta </w:t>
      </w:r>
      <w:r w:rsidRPr="001F643A" w:rsidR="001F643A">
        <w:t>eller ändra befintliga små byggnader i strandskyddade områden, förenklingar i reglerna om kör- och vilotider</w:t>
      </w:r>
      <w:r w:rsidR="00146B15">
        <w:t xml:space="preserve">, samt betydande moderniseringar av </w:t>
      </w:r>
      <w:r w:rsidR="00AC7D92">
        <w:t>b</w:t>
      </w:r>
      <w:r w:rsidR="00146B15">
        <w:t>okföringslagen</w:t>
      </w:r>
      <w:r w:rsidRPr="001F643A" w:rsidR="001F643A">
        <w:t xml:space="preserve">. Utredningen </w:t>
      </w:r>
      <w:r w:rsidR="001F643A">
        <w:t xml:space="preserve">konstaterar vidare att </w:t>
      </w:r>
      <w:r w:rsidRPr="001F643A" w:rsidR="001F643A">
        <w:t>det behövs tillkommande styrningsåtgärder för att säkra att myndigheterna efterlever de krav som framgår av t.ex. förvaltningslagen</w:t>
      </w:r>
      <w:r>
        <w:t xml:space="preserve"> (2017:900)</w:t>
      </w:r>
      <w:r w:rsidRPr="001F643A" w:rsidR="001F643A">
        <w:t>,</w:t>
      </w:r>
      <w:r w:rsidR="001F643A">
        <w:t xml:space="preserve"> om att det ska vara snabbt, enkelt och smidigt för medborgare och företagare att ha kontakt med myndigheter. I betänkandet föreslås också en systematisk proces</w:t>
      </w:r>
      <w:r w:rsidRPr="001F643A" w:rsidR="001F643A">
        <w:t xml:space="preserve">s för </w:t>
      </w:r>
      <w:r w:rsidRPr="001F643A" w:rsidR="00F83D99">
        <w:t>att utforma</w:t>
      </w:r>
      <w:r w:rsidRPr="001F643A" w:rsidR="001F643A">
        <w:t xml:space="preserve"> och följa upp regelgivning</w:t>
      </w:r>
      <w:r w:rsidR="001F643A">
        <w:t xml:space="preserve">. </w:t>
      </w:r>
    </w:p>
    <w:p w:rsidR="00352C75" w:rsidP="00352C75">
      <w:pPr>
        <w:pStyle w:val="BodyText"/>
      </w:pPr>
      <w:r>
        <w:t xml:space="preserve">Regeringen har ännu inte tagit ställning till utredningens förslag, men Regeringskansliet har den 13 oktober </w:t>
      </w:r>
      <w:r w:rsidR="00B11358">
        <w:t xml:space="preserve">i år </w:t>
      </w:r>
      <w:r>
        <w:t xml:space="preserve">sänt ut betänkandet brett på remiss. Efter remisstidens slut den 24 januari </w:t>
      </w:r>
      <w:r w:rsidR="00B11358">
        <w:t xml:space="preserve">2022 </w:t>
      </w:r>
      <w:r>
        <w:t>kommer betänkandet att beredas vidare inom Regeringskansliet</w:t>
      </w:r>
      <w:r w:rsidR="00B53C56">
        <w:t>.</w:t>
      </w:r>
      <w:r>
        <w:t xml:space="preserve"> Därefter kommer det bli möjligt för regeringen att besluta om, eller lämna förslag på, konkreta förenklingar som den då eventuellt bedömer är lämpliga. Jag vill inte föregripa</w:t>
      </w:r>
      <w:r w:rsidR="00521DF6">
        <w:t xml:space="preserve"> remissinstansernas synpunkter och</w:t>
      </w:r>
      <w:r>
        <w:t xml:space="preserve"> denna process genom att </w:t>
      </w:r>
      <w:r w:rsidR="00521DF6">
        <w:t xml:space="preserve">redan </w:t>
      </w:r>
      <w:r w:rsidR="00B53C56">
        <w:t xml:space="preserve">nu </w:t>
      </w:r>
      <w:r>
        <w:t xml:space="preserve">uttala mig om konkreta förslag. </w:t>
      </w:r>
      <w:r>
        <w:t xml:space="preserve"> </w:t>
      </w:r>
    </w:p>
    <w:p w:rsidR="0028212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xpath="/ns0:DocumentInfo[1]/ns0:BaseInfo[1]/ns0:HeaderDate[1]" w:storeItemID="{8ED9FFA4-290D-4978-9FAD-C4720D1DD869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5E09">
            <w:t>15 december 2021</w:t>
          </w:r>
        </w:sdtContent>
      </w:sdt>
    </w:p>
    <w:p w:rsidR="00AD545C" w:rsidP="006A12F1">
      <w:pPr>
        <w:pStyle w:val="BodyText"/>
      </w:pPr>
    </w:p>
    <w:p w:rsidR="00E70F06" w:rsidP="00E96532">
      <w:pPr>
        <w:pStyle w:val="BodyText"/>
      </w:pPr>
      <w:r>
        <w:t>Karl-Petter Thorwaldsson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3637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3637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63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6371" w:rsidRPr="007D73AB" w:rsidP="00340DE0">
          <w:pPr>
            <w:pStyle w:val="Header"/>
          </w:pPr>
        </w:p>
      </w:tc>
      <w:tc>
        <w:tcPr>
          <w:tcW w:w="1134" w:type="dxa"/>
        </w:tcPr>
        <w:p w:rsidR="00A36371" w:rsidP="00A36371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63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6371" w:rsidRPr="00710A6C" w:rsidP="00EE3C0F">
          <w:pPr>
            <w:pStyle w:val="Header"/>
            <w:rPr>
              <w:b/>
            </w:rPr>
          </w:pPr>
        </w:p>
        <w:p w:rsidR="00A36371" w:rsidP="00EE3C0F">
          <w:pPr>
            <w:pStyle w:val="Header"/>
          </w:pPr>
        </w:p>
        <w:p w:rsidR="00A36371" w:rsidP="00EE3C0F">
          <w:pPr>
            <w:pStyle w:val="Header"/>
          </w:pPr>
        </w:p>
        <w:p w:rsidR="00A363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xpath="/ns0:DocumentInfo[1]/ns0:BaseInfo[1]/ns0:Dnr[1]" w:storeItemID="{8ED9FFA4-290D-4978-9FAD-C4720D1DD869}" w:prefixMappings="xmlns:ns0='http://lp/documentinfo/RK' "/>
            <w:text/>
          </w:sdtPr>
          <w:sdtContent>
            <w:p w:rsidR="00A36371" w:rsidP="00EE3C0F">
              <w:pPr>
                <w:pStyle w:val="Header"/>
              </w:pPr>
              <w:r>
                <w:t>N202</w:t>
              </w:r>
              <w:r w:rsidR="0090706E">
                <w:t>1</w:t>
              </w:r>
              <w:r w:rsidR="00FC19C0">
                <w:t>/</w:t>
              </w:r>
              <w:r w:rsidR="006A3121">
                <w:t>02</w:t>
              </w:r>
              <w:r w:rsidR="004B2664">
                <w:t>982</w:t>
              </w:r>
            </w:p>
          </w:sdtContent>
        </w:sdt>
        <w:p w:rsidR="00A36371" w:rsidP="00EE3C0F">
          <w:pPr>
            <w:pStyle w:val="Header"/>
          </w:pPr>
        </w:p>
        <w:p w:rsidR="00A36371" w:rsidP="00EE3C0F">
          <w:pPr>
            <w:pStyle w:val="Header"/>
          </w:pPr>
        </w:p>
      </w:tc>
      <w:tc>
        <w:tcPr>
          <w:tcW w:w="1134" w:type="dxa"/>
        </w:tcPr>
        <w:p w:rsidR="00A36371" w:rsidP="0094502D">
          <w:pPr>
            <w:pStyle w:val="Header"/>
          </w:pPr>
        </w:p>
        <w:p w:rsidR="00A3637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420806B9204AAC8242455F9D02DAE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5E92" w:rsidRPr="001E5E92" w:rsidP="00340DE0">
              <w:pPr>
                <w:pStyle w:val="Header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:rsidR="00A36371" w:rsidRPr="00340DE0" w:rsidP="00340DE0">
              <w:pPr>
                <w:pStyle w:val="Header"/>
              </w:pPr>
              <w:r w:rsidRPr="001E5E92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xpath="/ns0:DocumentInfo[1]/ns0:BaseInfo[1]/ns0:Recipient[1]" w:storeItemID="{8ED9FFA4-290D-4978-9FAD-C4720D1DD869}" w:prefixMappings="xmlns:ns0='http://lp/documentinfo/RK' "/>
          <w:text w:multiLine="1"/>
        </w:sdtPr>
        <w:sdtContent>
          <w:tc>
            <w:tcPr>
              <w:tcW w:w="3170" w:type="dxa"/>
            </w:tcPr>
            <w:p w:rsidR="00A363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363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P="005553DA">
          <w:pPr>
            <w:pStyle w:val="27B0AE6327D044AC8AD53B18723E1B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P="005553DA">
          <w:pPr>
            <w:pStyle w:val="6B420806B9204AAC8242455F9D02DA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P="005553DA">
          <w:pPr>
            <w:pStyle w:val="17AE85F030AC46D898AD520B72FD71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>
          <w:pPr>
            <w:pStyle w:val="E07765E61B7247599EAB4992F50456B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ceholderText">
    <w:name w:val="Placeholder Text"/>
    <w:basedOn w:val="DefaultParagraphFon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2021-12-15T00:00:00</HeaderDate>
    <Office/>
    <Dnr>N2021/02982</Dnr>
    <ParagrafNr/>
    <DocumentTitle/>
    <VisitingAddress/>
    <Extra1/>
    <Extra2/>
    <Extra3>Lars Hjälmered</Extra3>
    <Number/>
    <Recipient>Till riksdagen</Recipient>
    <SenderText/>
    <DocNumber>N2020/0983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6cbbbcf3-acc2-490e-a152-992b45c922c8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AC14-C7D0-4185-A9AC-D2BCCC8BC39D}"/>
</file>

<file path=customXml/itemProps2.xml><?xml version="1.0" encoding="utf-8"?>
<ds:datastoreItem xmlns:ds="http://schemas.openxmlformats.org/officeDocument/2006/customXml" ds:itemID="{CBDA4574-1A4C-4437-82B3-6E8616632276}"/>
</file>

<file path=customXml/itemProps3.xml><?xml version="1.0" encoding="utf-8"?>
<ds:datastoreItem xmlns:ds="http://schemas.openxmlformats.org/officeDocument/2006/customXml" ds:itemID="{8ED9FFA4-290D-4978-9FAD-C4720D1DD869}"/>
</file>

<file path=customXml/itemProps4.xml><?xml version="1.0" encoding="utf-8"?>
<ds:datastoreItem xmlns:ds="http://schemas.openxmlformats.org/officeDocument/2006/customXml" ds:itemID="{CE5FCE72-4F12-44C4-80D2-CA35821E3F89}"/>
</file>

<file path=customXml/itemProps5.xml><?xml version="1.0" encoding="utf-8"?>
<ds:datastoreItem xmlns:ds="http://schemas.openxmlformats.org/officeDocument/2006/customXml" ds:itemID="{948E30CD-4A7D-4163-BC43-EF4BEFBC39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529 av Alexander Christiansson (SD) Betungande regelverk för småföretagen.docx</dc:title>
  <cp:revision>3</cp:revision>
  <cp:lastPrinted>2020-03-16T09:47:00Z</cp:lastPrinted>
  <dcterms:created xsi:type="dcterms:W3CDTF">2021-12-15T09:36:00Z</dcterms:created>
  <dcterms:modified xsi:type="dcterms:W3CDTF">2021-12-15T09:36:00Z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