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BC4" w:rsidRPr="004C528C" w:rsidRDefault="006E7BC4">
      <w:pPr>
        <w:pStyle w:val="Frslagsrubrik"/>
        <w:shd w:val="clear" w:color="000000" w:fill="auto"/>
      </w:pPr>
      <w:r w:rsidRPr="004C528C">
        <w:t>Förslag till riksdagsbeslut</w:t>
      </w:r>
    </w:p>
    <w:p w:rsidR="006E7BC4" w:rsidRPr="004C528C" w:rsidRDefault="006E7BC4">
      <w:pPr>
        <w:pStyle w:val="Hemstlatt"/>
        <w:shd w:val="clear" w:color="000000" w:fill="auto"/>
        <w:ind w:left="0"/>
      </w:pPr>
      <w:r w:rsidRPr="004C528C">
        <w:t>Riksdagen tillkännager för regeringen som sin mening vad som anförs i motionen om att göra en översyn av förutsättningarna för och konsekvenserna av att fördela skatteinkomsterna från den särskilda i</w:t>
      </w:r>
      <w:r w:rsidRPr="004C528C">
        <w:t>n</w:t>
      </w:r>
      <w:r w:rsidRPr="004C528C">
        <w:t>komstskatten till de kommuner och landsting där inkomsterna förvä</w:t>
      </w:r>
      <w:r w:rsidRPr="004C528C">
        <w:t>r</w:t>
      </w:r>
      <w:r w:rsidRPr="004C528C">
        <w:t>vats.</w:t>
      </w:r>
    </w:p>
    <w:p w:rsidR="006E7BC4" w:rsidRPr="004C528C" w:rsidRDefault="006E7BC4">
      <w:pPr>
        <w:pStyle w:val="Rubrik1"/>
        <w:shd w:val="clear" w:color="000000" w:fill="auto"/>
      </w:pPr>
      <w:r w:rsidRPr="004C528C">
        <w:t>Motivering</w:t>
      </w:r>
    </w:p>
    <w:p w:rsidR="006E7BC4" w:rsidRPr="004C528C" w:rsidRDefault="006E7BC4">
      <w:pPr>
        <w:shd w:val="clear" w:color="000000" w:fill="auto"/>
      </w:pPr>
      <w:r w:rsidRPr="004C528C">
        <w:t>Genom den särskilda inkomstskatten för inkomsttagare från andra länder, som arbetar i Sverige, tillförs staten årligen ett antal miljoner kronor i skattein-tä</w:t>
      </w:r>
      <w:r w:rsidRPr="004C528C">
        <w:t>k</w:t>
      </w:r>
      <w:r w:rsidRPr="004C528C">
        <w:t>ter. Övriga inkomstskatter för fysiska personers arbete tillfaller i huvudsak kommuner och landsting.</w:t>
      </w:r>
    </w:p>
    <w:p w:rsidR="006E7BC4" w:rsidRPr="004C528C" w:rsidRDefault="006E7BC4">
      <w:pPr>
        <w:pStyle w:val="Normaltindrag"/>
        <w:shd w:val="clear" w:color="000000" w:fill="auto"/>
      </w:pPr>
      <w:r w:rsidRPr="004C528C">
        <w:t>I vissa kommuner är antalet inkomsttagare med särskild inkomstskatt stort. Så är det särskilt i de delar av landet där jordbruk och grönsaksodling med säsongsarbete har stor omfattning. Det framstår som orättvist att inte skattei</w:t>
      </w:r>
      <w:r w:rsidRPr="004C528C">
        <w:t>n</w:t>
      </w:r>
      <w:r w:rsidRPr="004C528C">
        <w:t>komsterna från den särskilda inkomstskatten fördelas till de kommuner och landsting där inkomsttagarna arbetar. Staten får arbetsgivaravgifterna på deras inkomster.</w:t>
      </w:r>
    </w:p>
    <w:p w:rsidR="006E7BC4" w:rsidRPr="004C528C" w:rsidRDefault="006E7BC4">
      <w:pPr>
        <w:pStyle w:val="Normaltindrag"/>
        <w:shd w:val="clear" w:color="000000" w:fill="auto"/>
      </w:pPr>
      <w:r w:rsidRPr="004C528C">
        <w:t>Eftersom de inkomsttagare som har särskild inkomstskatt inte är skrivna i Sverige får de kommuner och landsting där de arbetar inte heller genom ska</w:t>
      </w:r>
      <w:r w:rsidRPr="004C528C">
        <w:t>t</w:t>
      </w:r>
      <w:r w:rsidRPr="004C528C">
        <w:t>teutjämningen någon del av skatten på deras inkomster.</w:t>
      </w:r>
    </w:p>
    <w:p w:rsidR="006E7BC4" w:rsidRPr="004C528C" w:rsidRDefault="006E7BC4">
      <w:pPr>
        <w:pStyle w:val="Normaltindrag"/>
        <w:shd w:val="clear" w:color="000000" w:fill="auto"/>
      </w:pPr>
      <w:r w:rsidRPr="004C528C">
        <w:t>Vi anser att regeringen bör utreda förutsättningarna för att skapa större rättvisa, genom att den särskilda inkomstskatten för personer som är bosatta utomlands men tillfälligt, vanligen genom säsongsarbete, arbetar i Sverige tillförs de kommuner och landsting där de arbetar.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528C">
        <w:trPr>
          <w:cantSplit/>
        </w:trPr>
        <w:tc>
          <w:tcPr>
            <w:tcW w:w="3046" w:type="dxa"/>
          </w:tcPr>
          <w:p w:rsidR="006E7BC4" w:rsidRPr="004C528C" w:rsidRDefault="006E7BC4">
            <w:pPr>
              <w:pStyle w:val="UnderskriftDatum"/>
              <w:shd w:val="clear" w:color="000000" w:fill="auto"/>
              <w:spacing w:before="240"/>
            </w:pPr>
            <w:r w:rsidRPr="004C528C">
              <w:lastRenderedPageBreak/>
              <w:t>Stockholm den 28 september 2012</w:t>
            </w:r>
          </w:p>
        </w:tc>
        <w:tc>
          <w:tcPr>
            <w:tcW w:w="3047" w:type="dxa"/>
          </w:tcPr>
          <w:p w:rsidR="006E7BC4" w:rsidRPr="004C528C" w:rsidRDefault="006E7BC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C528C">
        <w:trPr>
          <w:cantSplit/>
        </w:trPr>
        <w:tc>
          <w:tcPr>
            <w:tcW w:w="3046" w:type="dxa"/>
          </w:tcPr>
          <w:p w:rsidR="006E7BC4" w:rsidRPr="004C528C" w:rsidRDefault="006E7BC4">
            <w:pPr>
              <w:pStyle w:val="Underskrifter"/>
              <w:shd w:val="clear" w:color="000000" w:fill="auto"/>
            </w:pPr>
            <w:r w:rsidRPr="004C528C">
              <w:t>Per-Ingvar Johnsson (C)</w:t>
            </w:r>
          </w:p>
        </w:tc>
        <w:tc>
          <w:tcPr>
            <w:tcW w:w="3046" w:type="dxa"/>
          </w:tcPr>
          <w:p w:rsidR="006E7BC4" w:rsidRPr="004C528C" w:rsidRDefault="006E7BC4">
            <w:pPr>
              <w:pStyle w:val="Underskrifter"/>
              <w:shd w:val="clear" w:color="000000" w:fill="auto"/>
            </w:pPr>
            <w:r w:rsidRPr="004C528C">
              <w:t>Karin Nilsson (C)</w:t>
            </w:r>
          </w:p>
        </w:tc>
      </w:tr>
    </w:tbl>
    <w:p w:rsidR="006E7BC4" w:rsidRPr="004C528C" w:rsidRDefault="006E7BC4">
      <w:pPr>
        <w:pStyle w:val="Normaltindrag"/>
        <w:shd w:val="clear" w:color="000000" w:fill="auto"/>
      </w:pPr>
    </w:p>
    <w:sectPr w:rsidR="006E7BC4" w:rsidRPr="004C5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BC4" w:rsidRPr="004C528C" w:rsidRDefault="006E7BC4">
      <w:r w:rsidRPr="004C528C">
        <w:separator/>
      </w:r>
    </w:p>
  </w:endnote>
  <w:endnote w:type="continuationSeparator" w:id="0">
    <w:p w:rsidR="006E7BC4" w:rsidRPr="004C528C" w:rsidRDefault="006E7BC4">
      <w:r w:rsidRPr="004C52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BC4" w:rsidRPr="004C528C" w:rsidRDefault="004C528C">
    <w:pPr>
      <w:pStyle w:val="Sidfot"/>
    </w:pPr>
    <w:r w:rsidRPr="004C52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50126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BC4" w:rsidRDefault="006E7B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7BC4" w:rsidRDefault="006E7B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BC4" w:rsidRPr="004C528C" w:rsidRDefault="004C528C">
    <w:pPr>
      <w:pStyle w:val="Sidfot"/>
    </w:pPr>
    <w:r w:rsidRPr="004C52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1196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BC4" w:rsidRDefault="006E7B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BC4" w:rsidRDefault="006E7B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BC4" w:rsidRPr="004C528C" w:rsidRDefault="004C528C">
    <w:pPr>
      <w:pStyle w:val="Sidfot"/>
    </w:pPr>
    <w:r w:rsidRPr="004C52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763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BC4" w:rsidRDefault="006E7B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BC4" w:rsidRDefault="006E7B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BC4" w:rsidRPr="004C528C" w:rsidRDefault="006E7BC4">
      <w:r w:rsidRPr="004C528C">
        <w:separator/>
      </w:r>
    </w:p>
  </w:footnote>
  <w:footnote w:type="continuationSeparator" w:id="0">
    <w:p w:rsidR="006E7BC4" w:rsidRPr="004C528C" w:rsidRDefault="006E7BC4">
      <w:r w:rsidRPr="004C52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BC4" w:rsidRPr="004C528C" w:rsidRDefault="004C528C">
    <w:pPr>
      <w:pStyle w:val="Sidhuvud"/>
    </w:pPr>
    <w:r w:rsidRPr="004C52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31656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BC4" w:rsidRDefault="006E7B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7BC4" w:rsidRDefault="006E7B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BC4" w:rsidRPr="004C528C" w:rsidRDefault="004C528C">
    <w:pPr>
      <w:pStyle w:val="Sidhuvud"/>
    </w:pPr>
    <w:r w:rsidRPr="004C52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29040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BC4" w:rsidRDefault="006E7B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7BC4" w:rsidRDefault="006E7B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BC4" w:rsidRPr="004C528C" w:rsidRDefault="006E7BC4">
    <w:pPr>
      <w:pStyle w:val="FSHNormal"/>
      <w:tabs>
        <w:tab w:val="right" w:pos="5840"/>
      </w:tabs>
    </w:pPr>
    <w:r w:rsidRPr="004C528C">
      <w:br/>
    </w:r>
    <w:r w:rsidRPr="004C528C">
      <w:fldChar w:fldCharType="begin" w:fldLock="1"/>
    </w:r>
    <w:r w:rsidRPr="004C528C">
      <w:instrText xml:space="preserve"> DOCPROPERTY</w:instrText>
    </w:r>
    <w:r w:rsidRPr="004C528C">
      <w:rPr>
        <w:sz w:val="18"/>
      </w:rPr>
      <w:instrText xml:space="preserve"> "YearUser" *\charformat </w:instrText>
    </w:r>
    <w:r w:rsidRPr="004C528C">
      <w:fldChar w:fldCharType="separate"/>
    </w:r>
    <w:r w:rsidRPr="004C528C">
      <w:t>2012/13</w:t>
    </w:r>
    <w:r w:rsidRPr="004C528C">
      <w:fldChar w:fldCharType="end"/>
    </w:r>
    <w:r w:rsidRPr="004C528C">
      <w:t xml:space="preserve"> </w:t>
    </w:r>
    <w:r w:rsidRPr="004C528C">
      <w:tab/>
      <w:t xml:space="preserve">mnr: </w:t>
    </w:r>
    <w:r w:rsidRPr="004C528C">
      <w:fldChar w:fldCharType="begin" w:fldLock="1"/>
    </w:r>
    <w:r w:rsidRPr="004C528C">
      <w:instrText xml:space="preserve"> DOCPROPERTY</w:instrText>
    </w:r>
    <w:r w:rsidRPr="004C528C">
      <w:rPr>
        <w:sz w:val="18"/>
      </w:rPr>
      <w:instrText xml:space="preserve"> "Motionsnummer" *\charformat </w:instrText>
    </w:r>
    <w:r w:rsidRPr="004C528C">
      <w:fldChar w:fldCharType="separate"/>
    </w:r>
    <w:r w:rsidRPr="004C528C">
      <w:t>Sk376</w:t>
    </w:r>
    <w:r w:rsidRPr="004C528C">
      <w:fldChar w:fldCharType="end"/>
    </w:r>
    <w:r w:rsidRPr="004C528C">
      <w:br/>
    </w:r>
    <w:r w:rsidRPr="004C528C">
      <w:fldChar w:fldCharType="begin" w:fldLock="1"/>
    </w:r>
    <w:r w:rsidRPr="004C528C">
      <w:instrText xml:space="preserve"> DOCPROPERTY</w:instrText>
    </w:r>
    <w:r w:rsidRPr="004C528C">
      <w:rPr>
        <w:sz w:val="18"/>
      </w:rPr>
      <w:instrText xml:space="preserve"> "Samling" *\charformat </w:instrText>
    </w:r>
    <w:r w:rsidRPr="004C528C">
      <w:fldChar w:fldCharType="end"/>
    </w:r>
    <w:r w:rsidRPr="004C528C">
      <w:tab/>
      <w:t xml:space="preserve">pnr: </w:t>
    </w:r>
    <w:r w:rsidRPr="004C528C">
      <w:fldChar w:fldCharType="begin" w:fldLock="1"/>
    </w:r>
    <w:r w:rsidRPr="004C528C">
      <w:instrText xml:space="preserve"> DOCPROPERTY</w:instrText>
    </w:r>
    <w:r w:rsidRPr="004C528C">
      <w:rPr>
        <w:sz w:val="18"/>
      </w:rPr>
      <w:instrText xml:space="preserve"> "Partinummer" *\charformat </w:instrText>
    </w:r>
    <w:r w:rsidRPr="004C528C">
      <w:fldChar w:fldCharType="separate"/>
    </w:r>
    <w:r w:rsidRPr="004C528C">
      <w:t>C410</w:t>
    </w:r>
    <w:r w:rsidRPr="004C528C">
      <w:fldChar w:fldCharType="end"/>
    </w:r>
  </w:p>
  <w:p w:rsidR="006E7BC4" w:rsidRPr="004C528C" w:rsidRDefault="006E7BC4">
    <w:pPr>
      <w:pStyle w:val="FSHRub1"/>
    </w:pPr>
    <w:r w:rsidRPr="004C528C">
      <w:t>Motion till riksdagen</w:t>
    </w:r>
    <w:r w:rsidRPr="004C528C">
      <w:br/>
    </w:r>
    <w:r w:rsidRPr="004C528C">
      <w:fldChar w:fldCharType="begin" w:fldLock="1"/>
    </w:r>
    <w:r w:rsidRPr="004C528C">
      <w:instrText xml:space="preserve"> DOCPROPERTY "YearUser" *\charformat </w:instrText>
    </w:r>
    <w:r w:rsidRPr="004C528C">
      <w:fldChar w:fldCharType="separate"/>
    </w:r>
    <w:r w:rsidRPr="004C528C">
      <w:t>2012/13</w:t>
    </w:r>
    <w:r w:rsidRPr="004C528C">
      <w:fldChar w:fldCharType="end"/>
    </w:r>
    <w:r w:rsidRPr="004C528C">
      <w:t>:</w:t>
    </w:r>
    <w:r w:rsidRPr="004C528C">
      <w:fldChar w:fldCharType="begin" w:fldLock="1"/>
    </w:r>
    <w:r w:rsidRPr="004C528C">
      <w:instrText xml:space="preserve"> DOCPROPERTY "Motionsnummer" *\charformat </w:instrText>
    </w:r>
    <w:r w:rsidRPr="004C528C">
      <w:fldChar w:fldCharType="separate"/>
    </w:r>
    <w:r w:rsidRPr="004C528C">
      <w:t>Sk376</w:t>
    </w:r>
    <w:r w:rsidRPr="004C528C">
      <w:fldChar w:fldCharType="end"/>
    </w:r>
  </w:p>
  <w:p w:rsidR="006E7BC4" w:rsidRPr="004C528C" w:rsidRDefault="006E7BC4">
    <w:pPr>
      <w:pStyle w:val="FSHNormalS5"/>
    </w:pPr>
    <w:r w:rsidRPr="004C528C">
      <w:fldChar w:fldCharType="begin" w:fldLock="1"/>
    </w:r>
    <w:r w:rsidRPr="004C528C">
      <w:instrText xml:space="preserve"> DOCPROPERTY "MotionarText" *\charformat </w:instrText>
    </w:r>
    <w:r w:rsidRPr="004C528C">
      <w:fldChar w:fldCharType="separate"/>
    </w:r>
    <w:r w:rsidRPr="004C528C">
      <w:t>av Per-Ingvar Johnsson och Karin Nilsson (C)</w:t>
    </w:r>
    <w:r w:rsidRPr="004C528C">
      <w:fldChar w:fldCharType="end"/>
    </w:r>
    <w:r w:rsidRPr="004C528C">
      <w:br/>
    </w:r>
    <w:r w:rsidRPr="004C528C">
      <w:fldChar w:fldCharType="begin" w:fldLock="1"/>
    </w:r>
    <w:r w:rsidRPr="004C528C">
      <w:instrText xml:space="preserve"> DOCPROPERTY "SvarFrasKort" *\charformat </w:instrText>
    </w:r>
    <w:r w:rsidRPr="004C528C">
      <w:fldChar w:fldCharType="end"/>
    </w:r>
  </w:p>
  <w:p w:rsidR="006E7BC4" w:rsidRPr="004C528C" w:rsidRDefault="006E7BC4">
    <w:pPr>
      <w:pStyle w:val="FSHTitel"/>
    </w:pPr>
    <w:r w:rsidRPr="004C528C">
      <w:fldChar w:fldCharType="begin" w:fldLock="1"/>
    </w:r>
    <w:r w:rsidRPr="004C528C">
      <w:instrText xml:space="preserve"> DOCPROPERTY</w:instrText>
    </w:r>
    <w:r w:rsidRPr="004C528C">
      <w:rPr>
        <w:sz w:val="18"/>
      </w:rPr>
      <w:instrText xml:space="preserve"> "RubrikSvar" *\charformat </w:instrText>
    </w:r>
    <w:r w:rsidRPr="004C528C">
      <w:fldChar w:fldCharType="separate"/>
    </w:r>
    <w:r w:rsidRPr="004C528C">
      <w:t>Fördelning av särskild inkomstskatt till kommuner och landsting</w:t>
    </w:r>
    <w:r w:rsidRPr="004C528C">
      <w:fldChar w:fldCharType="end"/>
    </w:r>
  </w:p>
  <w:p w:rsidR="006E7BC4" w:rsidRPr="004C528C" w:rsidRDefault="006E7BC4">
    <w:pPr>
      <w:pStyle w:val="Normal00"/>
    </w:pPr>
  </w:p>
  <w:p w:rsidR="006E7BC4" w:rsidRPr="004C528C" w:rsidRDefault="006E7B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76841715">
    <w:abstractNumId w:val="13"/>
  </w:num>
  <w:num w:numId="2" w16cid:durableId="609892852">
    <w:abstractNumId w:val="11"/>
  </w:num>
  <w:num w:numId="3" w16cid:durableId="1968395192">
    <w:abstractNumId w:val="14"/>
  </w:num>
  <w:num w:numId="4" w16cid:durableId="202182533">
    <w:abstractNumId w:val="8"/>
  </w:num>
  <w:num w:numId="5" w16cid:durableId="171190142">
    <w:abstractNumId w:val="3"/>
  </w:num>
  <w:num w:numId="6" w16cid:durableId="1291011557">
    <w:abstractNumId w:val="2"/>
  </w:num>
  <w:num w:numId="7" w16cid:durableId="666834602">
    <w:abstractNumId w:val="1"/>
  </w:num>
  <w:num w:numId="8" w16cid:durableId="697199846">
    <w:abstractNumId w:val="0"/>
  </w:num>
  <w:num w:numId="9" w16cid:durableId="1940142786">
    <w:abstractNumId w:val="9"/>
  </w:num>
  <w:num w:numId="10" w16cid:durableId="1446314021">
    <w:abstractNumId w:val="7"/>
  </w:num>
  <w:num w:numId="11" w16cid:durableId="846403116">
    <w:abstractNumId w:val="6"/>
  </w:num>
  <w:num w:numId="12" w16cid:durableId="1067800221">
    <w:abstractNumId w:val="5"/>
  </w:num>
  <w:num w:numId="13" w16cid:durableId="2102797428">
    <w:abstractNumId w:val="4"/>
  </w:num>
  <w:num w:numId="14" w16cid:durableId="1001586755">
    <w:abstractNumId w:val="16"/>
  </w:num>
  <w:num w:numId="15" w16cid:durableId="1109200980">
    <w:abstractNumId w:val="12"/>
  </w:num>
  <w:num w:numId="16" w16cid:durableId="384186907">
    <w:abstractNumId w:val="15"/>
  </w:num>
  <w:num w:numId="17" w16cid:durableId="1330594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06"/>
    <w:docVar w:name="PersonGUIDs" w:val="{56D9FC67-596A-4FBD-BA84-FACAD63D2AB3},{B0FEF2C9-1FAA-4D49-B759-83A10A5FFA80}"/>
  </w:docVars>
  <w:rsids>
    <w:rsidRoot w:val="0054444B"/>
    <w:rsid w:val="004C528C"/>
    <w:rsid w:val="0054444B"/>
    <w:rsid w:val="006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D0607F-CC0F-4499-B258-FEB252BE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1315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C410</vt:lpstr>
    </vt:vector>
  </TitlesOfParts>
  <Company>Riksdagen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C410</dc:title>
  <dc:subject>C410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2012-12-05T10:04:00Z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mot2000_604_2012-12-06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Fördelning av särskild inkomstskatt till kommuner och landsting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Fördelning av särskild inkomstskatt till kommuner och landsting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Per-Ingvar Johnsson och Karin Nilsson (C)</vt:lpwstr>
  </property>
  <property fmtid="{D5CDD505-2E9C-101B-9397-08002B2CF9AE}" pid="26" name="MotionarLista">
    <vt:lpwstr>Johnsson, Per-Ingvar (C)\Nilsson, Karin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Per-Ingvar Johnsson (C), Karin Nilsson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elin.skoldulf@riksdagen.se</vt:lpwstr>
  </property>
  <property fmtid="{D5CDD505-2E9C-101B-9397-08002B2CF9AE}" pid="45" name="ReservUID">
    <vt:lpwstr>en0715ab</vt:lpwstr>
  </property>
  <property fmtid="{D5CDD505-2E9C-101B-9397-08002B2CF9AE}" pid="46" name="MotionID">
    <vt:lpwstr>20122013000000000067000004100069</vt:lpwstr>
  </property>
  <property fmtid="{D5CDD505-2E9C-101B-9397-08002B2CF9AE}" pid="47" name="datum">
    <vt:lpwstr>120928</vt:lpwstr>
  </property>
  <property fmtid="{D5CDD505-2E9C-101B-9397-08002B2CF9AE}" pid="48" name="avsändar-e-post">
    <vt:lpwstr>elin.skoldulf@riksdagen.se</vt:lpwstr>
  </property>
  <property fmtid="{D5CDD505-2E9C-101B-9397-08002B2CF9AE}" pid="49" name="id">
    <vt:lpwstr>20122013000000000067000004100069</vt:lpwstr>
  </property>
  <property fmtid="{D5CDD505-2E9C-101B-9397-08002B2CF9AE}" pid="50" name="nummer">
    <vt:lpwstr>376</vt:lpwstr>
  </property>
  <property fmtid="{D5CDD505-2E9C-101B-9397-08002B2CF9AE}" pid="51" name="utskottsbeteckning">
    <vt:lpwstr>Sk</vt:lpwstr>
  </property>
  <property fmtid="{D5CDD505-2E9C-101B-9397-08002B2CF9AE}" pid="52" name="GlobalUID">
    <vt:lpwstr>{6516D4F0-29FC-46FE-A89B-E7FD5EAE5205}</vt:lpwstr>
  </property>
  <property fmtid="{D5CDD505-2E9C-101B-9397-08002B2CF9AE}" pid="53" name="Överföringar">
    <vt:i4>0</vt:i4>
  </property>
  <property fmtid="{D5CDD505-2E9C-101B-9397-08002B2CF9AE}" pid="54" name="Checksum">
    <vt:lpwstr>*0021125699054*</vt:lpwstr>
  </property>
  <property fmtid="{D5CDD505-2E9C-101B-9397-08002B2CF9AE}" pid="55" name="skuggnummer">
    <vt:lpwstr>2068</vt:lpwstr>
  </property>
  <property fmtid="{D5CDD505-2E9C-101B-9397-08002B2CF9AE}" pid="56" name="urixVersion">
    <vt:lpwstr>4.6.0.0</vt:lpwstr>
  </property>
  <property fmtid="{D5CDD505-2E9C-101B-9397-08002B2CF9AE}" pid="57" name="urixOrigin">
    <vt:lpwstr>121206 12:19:57.448</vt:lpwstr>
  </property>
  <property fmtid="{D5CDD505-2E9C-101B-9397-08002B2CF9AE}" pid="58" name="urixGuid">
    <vt:lpwstr>{4239B4A7-7AC5-44DD-B6B3-3B7620030E32}</vt:lpwstr>
  </property>
</Properties>
</file>