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3B73" w:rsidP="00DA0661">
      <w:pPr>
        <w:pStyle w:val="Title"/>
      </w:pPr>
      <w:bookmarkStart w:id="0" w:name="Start"/>
      <w:bookmarkEnd w:id="0"/>
      <w:r>
        <w:t>Svar på fråga 2020/21:187 av Mats Persson (L)</w:t>
      </w:r>
      <w:r>
        <w:br/>
        <w:t>Den svenska alkohollagen</w:t>
      </w:r>
    </w:p>
    <w:p w:rsidR="00CC3B73" w:rsidP="00CC3B73">
      <w:pPr>
        <w:pStyle w:val="BodyText"/>
      </w:pPr>
      <w:r>
        <w:t xml:space="preserve">Mats Persson har frågat mig om jag avser att verka för en översyn av den svenska alkohollagstiftningen i syfte att underlätta för pensionärsföreningar och motsvarande föreningar. </w:t>
      </w:r>
    </w:p>
    <w:p w:rsidR="00CC3B73" w:rsidP="00CC3B73">
      <w:pPr>
        <w:pStyle w:val="BodyText"/>
      </w:pPr>
      <w:r>
        <w:t xml:space="preserve">Enligt huvudregeln i alkohollagen krävs serveringstillstånd för att servera alkohol. Serveringstillstånd krävs dock inte om serveringen avser ett enstaka tillfälle för i förväg bestämda personer, sker utan vinstintresse och utan annan kostnad för deltagarna än kostnaden för inköp av dryckerna, och äger rum i lokaler där det inte bedrivs yrkesmässig försäljning av alkohol- eller lättdrycker. Sker servering av alkohol med vinstintresse och med viss regelbundenhet </w:t>
      </w:r>
      <w:r w:rsidR="009F4188">
        <w:t xml:space="preserve">kan det dock krävas serveringstillstånd. </w:t>
      </w:r>
    </w:p>
    <w:p w:rsidR="00CC3B73" w:rsidP="00CC3B73">
      <w:pPr>
        <w:pStyle w:val="BodyText"/>
      </w:pPr>
      <w:r>
        <w:t>Avseende</w:t>
      </w:r>
      <w:r>
        <w:t xml:space="preserve"> pensionärsföreningar som anordnar fester i kommunens träffpunkter</w:t>
      </w:r>
      <w:r>
        <w:t>,</w:t>
      </w:r>
      <w:r>
        <w:t xml:space="preserve"> blir d</w:t>
      </w:r>
      <w:r>
        <w:t>et</w:t>
      </w:r>
      <w:r>
        <w:t xml:space="preserve"> upp till föreningen</w:t>
      </w:r>
      <w:r>
        <w:t xml:space="preserve"> att</w:t>
      </w:r>
      <w:r>
        <w:t xml:space="preserve"> i dialog med kommunen avgöra om </w:t>
      </w:r>
      <w:r>
        <w:t xml:space="preserve">serveringen uppfyller lagens rekvisit för att undantas från kravet på serveringstillstånd. Provsmakning kräver dock serveringstillstånd. </w:t>
      </w:r>
    </w:p>
    <w:p w:rsidR="00CC3B73" w:rsidP="00CC3B73">
      <w:pPr>
        <w:pStyle w:val="BodyText"/>
      </w:pPr>
      <w:r>
        <w:t xml:space="preserve">Således finns det redan en inbyggd flexibilitet i alkohollagen som möjliggör för föreningar att </w:t>
      </w:r>
      <w:r w:rsidR="0029389D">
        <w:t xml:space="preserve">i vissa fall </w:t>
      </w:r>
      <w:r>
        <w:t xml:space="preserve">servera alkohol utan krav på serveringstillstånd. </w:t>
      </w:r>
    </w:p>
    <w:p w:rsidR="00CC3B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AC55D89DFF3463991F293F50FD8440B"/>
          </w:placeholder>
          <w:dataBinding w:xpath="/ns0:DocumentInfo[1]/ns0:BaseInfo[1]/ns0:HeaderDate[1]" w:storeItemID="{1379A473-E4C0-49C9-9A99-5DF9B6F9A91E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CC3B73" w:rsidP="004E7A8F">
      <w:pPr>
        <w:pStyle w:val="Brdtextutanavstnd"/>
      </w:pPr>
    </w:p>
    <w:p w:rsidR="00CC3B73" w:rsidP="004E7A8F">
      <w:pPr>
        <w:pStyle w:val="Brdtextutanavstnd"/>
      </w:pPr>
    </w:p>
    <w:p w:rsidR="00CC3B73" w:rsidP="004E7A8F">
      <w:pPr>
        <w:pStyle w:val="Brdtextutanavstnd"/>
      </w:pPr>
    </w:p>
    <w:p w:rsidR="00CC3B73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3B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3B73" w:rsidRPr="007D73AB" w:rsidP="00340DE0">
          <w:pPr>
            <w:pStyle w:val="Header"/>
          </w:pPr>
        </w:p>
      </w:tc>
      <w:tc>
        <w:tcPr>
          <w:tcW w:w="1134" w:type="dxa"/>
        </w:tcPr>
        <w:p w:rsidR="00CC3B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3B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3B73" w:rsidRPr="00710A6C" w:rsidP="00EE3C0F">
          <w:pPr>
            <w:pStyle w:val="Header"/>
            <w:rPr>
              <w:b/>
            </w:rPr>
          </w:pPr>
        </w:p>
        <w:p w:rsidR="00CC3B73" w:rsidP="00EE3C0F">
          <w:pPr>
            <w:pStyle w:val="Header"/>
          </w:pPr>
        </w:p>
        <w:p w:rsidR="00CC3B73" w:rsidP="00EE3C0F">
          <w:pPr>
            <w:pStyle w:val="Header"/>
          </w:pPr>
        </w:p>
        <w:p w:rsidR="00CC3B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D08B9B31124D4E949EC05999413FBD"/>
            </w:placeholder>
            <w:dataBinding w:xpath="/ns0:DocumentInfo[1]/ns0:BaseInfo[1]/ns0:Dnr[1]" w:storeItemID="{1379A473-E4C0-49C9-9A99-5DF9B6F9A91E}" w:prefixMappings="xmlns:ns0='http://lp/documentinfo/RK' "/>
            <w:text/>
          </w:sdtPr>
          <w:sdtContent>
            <w:p w:rsidR="00CC3B73" w:rsidP="00EE3C0F">
              <w:pPr>
                <w:pStyle w:val="Header"/>
              </w:pPr>
              <w:r>
                <w:t>S2021/07008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F21003D5A84F4A8557CEAE35143A8F"/>
            </w:placeholder>
            <w:showingPlcHdr/>
            <w:dataBinding w:xpath="/ns0:DocumentInfo[1]/ns0:BaseInfo[1]/ns0:DocNumber[1]" w:storeItemID="{1379A473-E4C0-49C9-9A99-5DF9B6F9A91E}" w:prefixMappings="xmlns:ns0='http://lp/documentinfo/RK' "/>
            <w:text/>
          </w:sdtPr>
          <w:sdtContent>
            <w:p w:rsidR="00CC3B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3B73" w:rsidP="00EE3C0F">
          <w:pPr>
            <w:pStyle w:val="Header"/>
          </w:pPr>
        </w:p>
      </w:tc>
      <w:tc>
        <w:tcPr>
          <w:tcW w:w="1134" w:type="dxa"/>
        </w:tcPr>
        <w:p w:rsidR="00CC3B73" w:rsidP="0094502D">
          <w:pPr>
            <w:pStyle w:val="Header"/>
          </w:pPr>
        </w:p>
        <w:p w:rsidR="00CC3B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71A0652A5F436898753270E59586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3B73" w:rsidRPr="00CC3B73" w:rsidP="00340DE0">
              <w:pPr>
                <w:pStyle w:val="Header"/>
                <w:rPr>
                  <w:b/>
                </w:rPr>
              </w:pPr>
              <w:r w:rsidRPr="00CC3B73">
                <w:rPr>
                  <w:b/>
                </w:rPr>
                <w:t>Socialdepartementet</w:t>
              </w:r>
            </w:p>
            <w:p w:rsidR="00D8579B" w:rsidP="00340DE0">
              <w:pPr>
                <w:pStyle w:val="Header"/>
              </w:pPr>
              <w:r w:rsidRPr="00CC3B73">
                <w:t>Socialministern</w:t>
              </w:r>
            </w:p>
            <w:p w:rsidR="00CC3B73" w:rsidRPr="00340DE0" w:rsidP="00D8579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8E9EB11D104DD08A4DB6791B8E8620"/>
          </w:placeholder>
          <w:dataBinding w:xpath="/ns0:DocumentInfo[1]/ns0:BaseInfo[1]/ns0:Recipient[1]" w:storeItemID="{1379A473-E4C0-49C9-9A99-5DF9B6F9A91E}" w:prefixMappings="xmlns:ns0='http://lp/documentinfo/RK' "/>
          <w:text w:multiLine="1"/>
        </w:sdtPr>
        <w:sdtContent>
          <w:tc>
            <w:tcPr>
              <w:tcW w:w="3170" w:type="dxa"/>
            </w:tcPr>
            <w:p w:rsidR="00CC3B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3B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D08B9B31124D4E949EC05999413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0B5CC-B28C-4F60-92DA-9B60EBA9B44A}"/>
      </w:docPartPr>
      <w:docPartBody>
        <w:p w:rsidR="00745740" w:rsidP="00F12510">
          <w:pPr>
            <w:pStyle w:val="C9D08B9B31124D4E949EC05999413F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F21003D5A84F4A8557CEAE35143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F54B5-A31D-4CE9-838E-4BE5CDEAF0C1}"/>
      </w:docPartPr>
      <w:docPartBody>
        <w:p w:rsidR="00745740" w:rsidP="00F12510">
          <w:pPr>
            <w:pStyle w:val="2CF21003D5A84F4A8557CEAE35143A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71A0652A5F436898753270E5958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D2D85-01A7-488F-BCBA-4083E577B0BA}"/>
      </w:docPartPr>
      <w:docPartBody>
        <w:p w:rsidR="00745740" w:rsidP="00F12510">
          <w:pPr>
            <w:pStyle w:val="6771A0652A5F436898753270E59586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8E9EB11D104DD08A4DB6791B8E8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0B735-FCD2-4883-98FE-DA85262B522C}"/>
      </w:docPartPr>
      <w:docPartBody>
        <w:p w:rsidR="00745740" w:rsidP="00F12510">
          <w:pPr>
            <w:pStyle w:val="D28E9EB11D104DD08A4DB6791B8E86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55D89DFF3463991F293F50FD84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08CA0-DFDD-464A-87DB-0653CC5B3F0D}"/>
      </w:docPartPr>
      <w:docPartBody>
        <w:p w:rsidR="00745740" w:rsidP="00F12510">
          <w:pPr>
            <w:pStyle w:val="6AC55D89DFF3463991F293F50FD8440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6908D0D6A5423394EA3CC0402A70CD">
    <w:name w:val="586908D0D6A5423394EA3CC0402A70CD"/>
    <w:rsid w:val="00F12510"/>
  </w:style>
  <w:style w:type="character" w:styleId="PlaceholderText">
    <w:name w:val="Placeholder Text"/>
    <w:basedOn w:val="DefaultParagraphFont"/>
    <w:uiPriority w:val="99"/>
    <w:semiHidden/>
    <w:rsid w:val="00F12510"/>
    <w:rPr>
      <w:noProof w:val="0"/>
      <w:color w:val="808080"/>
    </w:rPr>
  </w:style>
  <w:style w:type="paragraph" w:customStyle="1" w:styleId="C2926E5FB0274B4AA418B907498B7C10">
    <w:name w:val="C2926E5FB0274B4AA418B907498B7C10"/>
    <w:rsid w:val="00F12510"/>
  </w:style>
  <w:style w:type="paragraph" w:customStyle="1" w:styleId="DE2CCF7A3D7048CE8EF36D0DFF70054D">
    <w:name w:val="DE2CCF7A3D7048CE8EF36D0DFF70054D"/>
    <w:rsid w:val="00F12510"/>
  </w:style>
  <w:style w:type="paragraph" w:customStyle="1" w:styleId="A3D520399CFA42C28988FDEA2F5D93EB">
    <w:name w:val="A3D520399CFA42C28988FDEA2F5D93EB"/>
    <w:rsid w:val="00F12510"/>
  </w:style>
  <w:style w:type="paragraph" w:customStyle="1" w:styleId="C9D08B9B31124D4E949EC05999413FBD">
    <w:name w:val="C9D08B9B31124D4E949EC05999413FBD"/>
    <w:rsid w:val="00F12510"/>
  </w:style>
  <w:style w:type="paragraph" w:customStyle="1" w:styleId="2CF21003D5A84F4A8557CEAE35143A8F">
    <w:name w:val="2CF21003D5A84F4A8557CEAE35143A8F"/>
    <w:rsid w:val="00F12510"/>
  </w:style>
  <w:style w:type="paragraph" w:customStyle="1" w:styleId="01400630195E4613B7F29C5AFF0D2A6E">
    <w:name w:val="01400630195E4613B7F29C5AFF0D2A6E"/>
    <w:rsid w:val="00F12510"/>
  </w:style>
  <w:style w:type="paragraph" w:customStyle="1" w:styleId="98F73952E8BE4CE384B681D5E50D62E7">
    <w:name w:val="98F73952E8BE4CE384B681D5E50D62E7"/>
    <w:rsid w:val="00F12510"/>
  </w:style>
  <w:style w:type="paragraph" w:customStyle="1" w:styleId="4918BE4B9D644180AA806C5E2AC52925">
    <w:name w:val="4918BE4B9D644180AA806C5E2AC52925"/>
    <w:rsid w:val="00F12510"/>
  </w:style>
  <w:style w:type="paragraph" w:customStyle="1" w:styleId="6771A0652A5F436898753270E595860F">
    <w:name w:val="6771A0652A5F436898753270E595860F"/>
    <w:rsid w:val="00F12510"/>
  </w:style>
  <w:style w:type="paragraph" w:customStyle="1" w:styleId="D28E9EB11D104DD08A4DB6791B8E8620">
    <w:name w:val="D28E9EB11D104DD08A4DB6791B8E8620"/>
    <w:rsid w:val="00F12510"/>
  </w:style>
  <w:style w:type="paragraph" w:customStyle="1" w:styleId="2CF21003D5A84F4A8557CEAE35143A8F1">
    <w:name w:val="2CF21003D5A84F4A8557CEAE35143A8F1"/>
    <w:rsid w:val="00F12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71A0652A5F436898753270E595860F1">
    <w:name w:val="6771A0652A5F436898753270E595860F1"/>
    <w:rsid w:val="00F12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D6D0541D034A5A9A8BABC48F01148A">
    <w:name w:val="B4D6D0541D034A5A9A8BABC48F01148A"/>
    <w:rsid w:val="00F12510"/>
  </w:style>
  <w:style w:type="paragraph" w:customStyle="1" w:styleId="EF2D4F4900434CCF8572EC5776EA9D0B">
    <w:name w:val="EF2D4F4900434CCF8572EC5776EA9D0B"/>
    <w:rsid w:val="00F12510"/>
  </w:style>
  <w:style w:type="paragraph" w:customStyle="1" w:styleId="89ADE2D787EE4D2EA22E305AD76FB62E">
    <w:name w:val="89ADE2D787EE4D2EA22E305AD76FB62E"/>
    <w:rsid w:val="00F12510"/>
  </w:style>
  <w:style w:type="paragraph" w:customStyle="1" w:styleId="4D49097DD6274A7B8F2ECCE083296B09">
    <w:name w:val="4D49097DD6274A7B8F2ECCE083296B09"/>
    <w:rsid w:val="00F12510"/>
  </w:style>
  <w:style w:type="paragraph" w:customStyle="1" w:styleId="779F0EF836BC4C3F8CE1E49B0F77B0D8">
    <w:name w:val="779F0EF836BC4C3F8CE1E49B0F77B0D8"/>
    <w:rsid w:val="00F12510"/>
  </w:style>
  <w:style w:type="paragraph" w:customStyle="1" w:styleId="6AC55D89DFF3463991F293F50FD8440B">
    <w:name w:val="6AC55D89DFF3463991F293F50FD8440B"/>
    <w:rsid w:val="00F12510"/>
  </w:style>
  <w:style w:type="paragraph" w:customStyle="1" w:styleId="26D24BD5121440FAAD2E4FBCB2500B50">
    <w:name w:val="26D24BD5121440FAAD2E4FBCB2500B50"/>
    <w:rsid w:val="00F125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S2021/07008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8ef0eeb0-9472-4a55-84c0-c1c2b4e7c7ed</RD_Svarsid>
  </documentManagement>
</p:properties>
</file>

<file path=customXml/itemProps1.xml><?xml version="1.0" encoding="utf-8"?>
<ds:datastoreItem xmlns:ds="http://schemas.openxmlformats.org/officeDocument/2006/customXml" ds:itemID="{D4592139-48C8-4719-8F3E-F667ADEE5529}"/>
</file>

<file path=customXml/itemProps2.xml><?xml version="1.0" encoding="utf-8"?>
<ds:datastoreItem xmlns:ds="http://schemas.openxmlformats.org/officeDocument/2006/customXml" ds:itemID="{1379A473-E4C0-49C9-9A99-5DF9B6F9A9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E5D7B47-59DD-4480-B29E-0B0CBE2E21BD}"/>
</file>

<file path=customXml/itemProps5.xml><?xml version="1.0" encoding="utf-8"?>
<ds:datastoreItem xmlns:ds="http://schemas.openxmlformats.org/officeDocument/2006/customXml" ds:itemID="{822C8624-9599-4C06-9F25-533DFD02F5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 Den svenska alkohollagen.docx</dc:title>
  <cp:revision>7</cp:revision>
  <dcterms:created xsi:type="dcterms:W3CDTF">2021-10-20T07:29:00Z</dcterms:created>
  <dcterms:modified xsi:type="dcterms:W3CDTF">2021-10-26T08:48:00Z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5286d0d3-d351-47dd-83e3-b77217d383d5</vt:lpwstr>
  </property>
</Properties>
</file>