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B89" w:rsidRPr="00447B89" w:rsidRDefault="00447B89">
      <w:pPr>
        <w:pStyle w:val="Hemstlrubrik"/>
      </w:pPr>
      <w:r w:rsidRPr="00447B89">
        <w:t>Förslag till riksdagsbeslut</w:t>
      </w:r>
    </w:p>
    <w:p w:rsidR="00447B89" w:rsidRPr="00447B89" w:rsidRDefault="00447B89">
      <w:pPr>
        <w:pStyle w:val="Hemstlatt"/>
        <w:ind w:left="0"/>
      </w:pPr>
      <w:r w:rsidRPr="00447B89">
        <w:t>Riksdagen tillkännager för regeringen som sin mening vad som anförs i motionen om att riksdagen bör uppdra åt aktuella utrednin</w:t>
      </w:r>
      <w:r w:rsidRPr="00447B89">
        <w:t>g</w:t>
      </w:r>
      <w:r w:rsidRPr="00447B89">
        <w:t>ar att ta upp frågan om auktorisation av organisationer för förmedling av adoptioner inom Sverige.</w:t>
      </w:r>
    </w:p>
    <w:p w:rsidR="00447B89" w:rsidRPr="00447B89" w:rsidRDefault="00447B89">
      <w:pPr>
        <w:pStyle w:val="Rubrik1"/>
      </w:pPr>
      <w:r w:rsidRPr="00447B89">
        <w:t>Motivering</w:t>
      </w:r>
    </w:p>
    <w:p w:rsidR="00447B89" w:rsidRPr="00447B89" w:rsidRDefault="00447B89">
      <w:r w:rsidRPr="00447B89">
        <w:t>På senare tid har frågan om svenska inhemska adoptioner blivit aktuell i d</w:t>
      </w:r>
      <w:r w:rsidRPr="00447B89">
        <w:t>e</w:t>
      </w:r>
      <w:r w:rsidRPr="00447B89">
        <w:t xml:space="preserve">batten. </w:t>
      </w:r>
    </w:p>
    <w:p w:rsidR="00447B89" w:rsidRPr="00447B89" w:rsidRDefault="00447B89">
      <w:pPr>
        <w:pStyle w:val="Normaltindrag"/>
      </w:pPr>
      <w:r w:rsidRPr="00447B89">
        <w:t>Varje år sker mellan 10 och 20 adoptioner av svenska barn, främst spä</w:t>
      </w:r>
      <w:r w:rsidRPr="00447B89">
        <w:t>d</w:t>
      </w:r>
      <w:r w:rsidRPr="00447B89">
        <w:t>barn. Det finns ingen samordnad kö utan dessa sköts av den inblandade kommunen, där utredarna själva väljer hur en familj skall utses. Ibland sker detta genom att man tillfrågar familjer inom kommunen som förberett sig för en internationell adoption, ibland på annat sätt.</w:t>
      </w:r>
    </w:p>
    <w:p w:rsidR="00447B89" w:rsidRPr="00447B89" w:rsidRDefault="00447B89">
      <w:pPr>
        <w:pStyle w:val="Normaltindrag"/>
      </w:pPr>
      <w:r w:rsidRPr="00447B89">
        <w:t>Flera kommuner, bland annat Stockholms stad, avser nu att oftare prova a</w:t>
      </w:r>
      <w:r w:rsidRPr="00447B89">
        <w:t>l</w:t>
      </w:r>
      <w:r w:rsidRPr="00447B89">
        <w:t>ternativet med en adoption för barn som annars skulle placeras i familjehem. Om antalet på så vis ökar, kommer säkert också antalet intresserade familjer att öka.</w:t>
      </w:r>
    </w:p>
    <w:p w:rsidR="00447B89" w:rsidRPr="00447B89" w:rsidRDefault="00447B89">
      <w:pPr>
        <w:pStyle w:val="Normaltindrag"/>
      </w:pPr>
      <w:r w:rsidRPr="00447B89">
        <w:t>Avsaknaden av samordning gör det komplicerat för familjer som intress</w:t>
      </w:r>
      <w:r w:rsidRPr="00447B89">
        <w:t>e</w:t>
      </w:r>
      <w:r w:rsidRPr="00447B89">
        <w:t xml:space="preserve">rar sig för svensk adoption att lämna en intresseanmälan. De hänvisas i dag till att skriva brev till alla kommuner för att presentera sig, vilket givetvis inte låter sig göra så enkelt. </w:t>
      </w:r>
    </w:p>
    <w:p w:rsidR="00447B89" w:rsidRPr="00447B89" w:rsidRDefault="00447B89">
      <w:pPr>
        <w:pStyle w:val="Normaltindrag"/>
      </w:pPr>
      <w:r w:rsidRPr="00447B89">
        <w:t>Sedan 1979 kan svenska adoptionsorganisationer ansöka om auktorisation för att förmedla barn från andra länder. De är dock inte involverade i de ado</w:t>
      </w:r>
      <w:r w:rsidRPr="00447B89">
        <w:t>p</w:t>
      </w:r>
      <w:r w:rsidRPr="00447B89">
        <w:t>tioner som sker inom landet.</w:t>
      </w:r>
    </w:p>
    <w:p w:rsidR="00447B89" w:rsidRPr="00447B89" w:rsidRDefault="00447B89">
      <w:pPr>
        <w:pStyle w:val="Normaltindrag"/>
      </w:pPr>
      <w:r w:rsidRPr="00447B89">
        <w:t>De svenska adoptionsorganisationerna har genom åren fått stor erfarenhet av praktisk adoptionsförmedling och skulle även kunna åta sig adoptionsfö</w:t>
      </w:r>
      <w:r w:rsidRPr="00447B89">
        <w:t>r</w:t>
      </w:r>
      <w:r w:rsidRPr="00447B89">
        <w:t xml:space="preserve">medling av svenska barn. Denna metod för att samordna inhemska adoptioner </w:t>
      </w:r>
      <w:r w:rsidRPr="00447B89">
        <w:lastRenderedPageBreak/>
        <w:t>kan man till exempel se i vårt grannland Finland, där finska Rädda barnen förmedlar såväl internationella som inhemska adoptioner.</w:t>
      </w:r>
    </w:p>
    <w:p w:rsidR="00447B89" w:rsidRPr="00447B89" w:rsidRDefault="00447B89">
      <w:pPr>
        <w:pStyle w:val="Normaltindrag"/>
      </w:pPr>
      <w:r w:rsidRPr="00447B89">
        <w:t>Det finns i dag ett flertal utredningar som i sitt pågående arbete hanterar just frågor runt adoptioner, bland annat inhemska sådana. Det vore således lämpligt att dessa även tittade på hur man skulle kunna organisera de inhem</w:t>
      </w:r>
      <w:r w:rsidRPr="00447B89">
        <w:t>s</w:t>
      </w:r>
      <w:r w:rsidRPr="00447B89">
        <w:t>ka adoptionerna i framtiden för att underlätta för barn att få familj.</w:t>
      </w:r>
    </w:p>
    <w:p w:rsidR="00447B89" w:rsidRPr="00447B89" w:rsidRDefault="00447B89">
      <w:pPr>
        <w:pStyle w:val="Normaltindrag"/>
      </w:pPr>
      <w:r w:rsidRPr="00447B89">
        <w:t>Vi föreslår att Socialstyrelsen får i uppdrag att auktorisera intresserade o</w:t>
      </w:r>
      <w:r w:rsidRPr="00447B89">
        <w:t>r</w:t>
      </w:r>
      <w:r w:rsidRPr="00447B89">
        <w:t>ganisationer för förmedling av svenska barn. Kraven skall givetvis motsvara de högt ställda regler som ställs på den som förmedlar internationella ado</w:t>
      </w:r>
      <w:r w:rsidRPr="00447B89">
        <w:t>p</w:t>
      </w:r>
      <w:r w:rsidRPr="00447B89">
        <w:t>tioner och att man har god kompetens och utbildad 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7B89">
        <w:trPr>
          <w:cantSplit/>
        </w:trPr>
        <w:tc>
          <w:tcPr>
            <w:tcW w:w="3046" w:type="dxa"/>
          </w:tcPr>
          <w:p w:rsidR="00447B89" w:rsidRPr="00447B89" w:rsidRDefault="00447B89">
            <w:pPr>
              <w:pStyle w:val="UnderskriftDatum"/>
              <w:spacing w:before="240"/>
            </w:pPr>
            <w:r w:rsidRPr="00447B89">
              <w:t>Stockholm den 2 oktober 2008</w:t>
            </w:r>
          </w:p>
        </w:tc>
        <w:tc>
          <w:tcPr>
            <w:tcW w:w="3047" w:type="dxa"/>
          </w:tcPr>
          <w:p w:rsidR="00447B89" w:rsidRPr="00447B89" w:rsidRDefault="00447B89">
            <w:pPr>
              <w:pStyle w:val="Underskrifter"/>
              <w:spacing w:before="240"/>
            </w:pPr>
          </w:p>
        </w:tc>
      </w:tr>
      <w:tr w:rsidR="00000000" w:rsidRPr="00447B89">
        <w:trPr>
          <w:cantSplit/>
        </w:trPr>
        <w:tc>
          <w:tcPr>
            <w:tcW w:w="3046" w:type="dxa"/>
          </w:tcPr>
          <w:p w:rsidR="00447B89" w:rsidRPr="00447B89" w:rsidRDefault="00447B89">
            <w:pPr>
              <w:pStyle w:val="Underskrifter"/>
            </w:pPr>
            <w:r w:rsidRPr="00447B89">
              <w:t>Jan-Evert Rådhström (m)</w:t>
            </w:r>
          </w:p>
        </w:tc>
        <w:tc>
          <w:tcPr>
            <w:tcW w:w="3046" w:type="dxa"/>
          </w:tcPr>
          <w:p w:rsidR="00447B89" w:rsidRPr="00447B89" w:rsidRDefault="00447B89">
            <w:pPr>
              <w:pStyle w:val="Underskrifter"/>
            </w:pPr>
            <w:r w:rsidRPr="00447B89">
              <w:t>Bertil Kjellberg (m)</w:t>
            </w:r>
          </w:p>
        </w:tc>
      </w:tr>
    </w:tbl>
    <w:p w:rsidR="00447B89" w:rsidRPr="00447B89" w:rsidRDefault="00447B89">
      <w:pPr>
        <w:pStyle w:val="Normaltindrag"/>
      </w:pPr>
    </w:p>
    <w:sectPr w:rsidR="00000000" w:rsidRPr="00447B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B89" w:rsidRPr="00447B89" w:rsidRDefault="00447B89">
      <w:r w:rsidRPr="00447B89">
        <w:separator/>
      </w:r>
    </w:p>
  </w:endnote>
  <w:endnote w:type="continuationSeparator" w:id="0">
    <w:p w:rsidR="00447B89" w:rsidRPr="00447B89" w:rsidRDefault="00447B89">
      <w:r w:rsidRPr="00447B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B89" w:rsidRPr="00447B89" w:rsidRDefault="00447B89">
    <w:pPr>
      <w:pStyle w:val="Sidfot"/>
    </w:pPr>
    <w:r w:rsidRPr="00447B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24740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B89" w:rsidRDefault="00447B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7B89" w:rsidRDefault="00447B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B89" w:rsidRPr="00447B89" w:rsidRDefault="00447B89">
    <w:pPr>
      <w:pStyle w:val="Sidfot"/>
    </w:pPr>
    <w:r w:rsidRPr="00447B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6565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B89" w:rsidRDefault="00447B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7B89" w:rsidRDefault="00447B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B89" w:rsidRPr="00447B89" w:rsidRDefault="00447B89">
    <w:pPr>
      <w:pStyle w:val="Sidfot"/>
    </w:pPr>
    <w:r w:rsidRPr="00447B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4311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B89" w:rsidRDefault="00447B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7B89" w:rsidRDefault="00447B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B89" w:rsidRPr="00447B89" w:rsidRDefault="00447B89">
      <w:r w:rsidRPr="00447B89">
        <w:separator/>
      </w:r>
    </w:p>
  </w:footnote>
  <w:footnote w:type="continuationSeparator" w:id="0">
    <w:p w:rsidR="00447B89" w:rsidRPr="00447B89" w:rsidRDefault="00447B89">
      <w:r w:rsidRPr="00447B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B89" w:rsidRPr="00447B89" w:rsidRDefault="00447B89">
    <w:pPr>
      <w:pStyle w:val="Sidhuvud"/>
    </w:pPr>
    <w:r w:rsidRPr="00447B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6627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B89" w:rsidRDefault="00447B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7B89" w:rsidRDefault="00447B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B89" w:rsidRPr="00447B89" w:rsidRDefault="00447B89">
    <w:pPr>
      <w:pStyle w:val="Sidhuvud"/>
    </w:pPr>
    <w:r w:rsidRPr="00447B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0337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B89" w:rsidRDefault="00447B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7B89" w:rsidRDefault="00447B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B89" w:rsidRPr="00447B89" w:rsidRDefault="00447B89">
    <w:pPr>
      <w:pStyle w:val="FSHNormal"/>
      <w:tabs>
        <w:tab w:val="right" w:pos="5840"/>
      </w:tabs>
    </w:pPr>
    <w:r w:rsidRPr="00447B89">
      <w:br/>
    </w:r>
    <w:r w:rsidRPr="00447B89">
      <w:fldChar w:fldCharType="begin" w:fldLock="1"/>
    </w:r>
    <w:r w:rsidRPr="00447B89">
      <w:instrText xml:space="preserve"> DOCPROPERTY</w:instrText>
    </w:r>
    <w:r w:rsidRPr="00447B89">
      <w:rPr>
        <w:sz w:val="18"/>
      </w:rPr>
      <w:instrText xml:space="preserve"> "YearUser" *\charformat </w:instrText>
    </w:r>
    <w:r w:rsidRPr="00447B89">
      <w:fldChar w:fldCharType="separate"/>
    </w:r>
    <w:r w:rsidRPr="00447B89">
      <w:t>2008/09</w:t>
    </w:r>
    <w:r w:rsidRPr="00447B89">
      <w:fldChar w:fldCharType="end"/>
    </w:r>
    <w:r w:rsidRPr="00447B89">
      <w:t xml:space="preserve"> </w:t>
    </w:r>
    <w:r w:rsidRPr="00447B89">
      <w:tab/>
      <w:t xml:space="preserve">mnr: </w:t>
    </w:r>
    <w:r w:rsidRPr="00447B89">
      <w:fldChar w:fldCharType="begin" w:fldLock="1"/>
    </w:r>
    <w:r w:rsidRPr="00447B89">
      <w:instrText xml:space="preserve"> DOCPROPERTY</w:instrText>
    </w:r>
    <w:r w:rsidRPr="00447B89">
      <w:rPr>
        <w:sz w:val="18"/>
      </w:rPr>
      <w:instrText xml:space="preserve"> "Motionsnummer" *\charformat </w:instrText>
    </w:r>
    <w:r w:rsidRPr="00447B89">
      <w:fldChar w:fldCharType="separate"/>
    </w:r>
    <w:r w:rsidRPr="00447B89">
      <w:t>So425</w:t>
    </w:r>
    <w:r w:rsidRPr="00447B89">
      <w:fldChar w:fldCharType="end"/>
    </w:r>
    <w:r w:rsidRPr="00447B89">
      <w:br/>
    </w:r>
    <w:r w:rsidRPr="00447B89">
      <w:fldChar w:fldCharType="begin" w:fldLock="1"/>
    </w:r>
    <w:r w:rsidRPr="00447B89">
      <w:instrText xml:space="preserve"> DOCPROPERTY</w:instrText>
    </w:r>
    <w:r w:rsidRPr="00447B89">
      <w:rPr>
        <w:sz w:val="18"/>
      </w:rPr>
      <w:instrText xml:space="preserve"> "Samling" *\charformat </w:instrText>
    </w:r>
    <w:r w:rsidRPr="00447B89">
      <w:fldChar w:fldCharType="end"/>
    </w:r>
    <w:r w:rsidRPr="00447B89">
      <w:tab/>
      <w:t xml:space="preserve">pnr: </w:t>
    </w:r>
    <w:r w:rsidRPr="00447B89">
      <w:fldChar w:fldCharType="begin" w:fldLock="1"/>
    </w:r>
    <w:r w:rsidRPr="00447B89">
      <w:instrText xml:space="preserve"> DOCPROPERTY</w:instrText>
    </w:r>
    <w:r w:rsidRPr="00447B89">
      <w:rPr>
        <w:sz w:val="18"/>
      </w:rPr>
      <w:instrText xml:space="preserve"> "Partinummer" *\charformat </w:instrText>
    </w:r>
    <w:r w:rsidRPr="00447B89">
      <w:fldChar w:fldCharType="separate"/>
    </w:r>
    <w:r w:rsidRPr="00447B89">
      <w:t>m1597</w:t>
    </w:r>
    <w:r w:rsidRPr="00447B89">
      <w:fldChar w:fldCharType="end"/>
    </w:r>
  </w:p>
  <w:p w:rsidR="00447B89" w:rsidRPr="00447B89" w:rsidRDefault="00447B89">
    <w:pPr>
      <w:pStyle w:val="FSHRub1"/>
    </w:pPr>
    <w:r w:rsidRPr="00447B89">
      <w:t>Motion till riksdagen</w:t>
    </w:r>
    <w:r w:rsidRPr="00447B89">
      <w:br/>
    </w:r>
    <w:r w:rsidRPr="00447B89">
      <w:fldChar w:fldCharType="begin" w:fldLock="1"/>
    </w:r>
    <w:r w:rsidRPr="00447B89">
      <w:instrText xml:space="preserve"> DOCPROPERTY "YearUser" *\charformat </w:instrText>
    </w:r>
    <w:r w:rsidRPr="00447B89">
      <w:fldChar w:fldCharType="separate"/>
    </w:r>
    <w:r w:rsidRPr="00447B89">
      <w:t>2008/09</w:t>
    </w:r>
    <w:r w:rsidRPr="00447B89">
      <w:fldChar w:fldCharType="end"/>
    </w:r>
    <w:r w:rsidRPr="00447B89">
      <w:t>:</w:t>
    </w:r>
    <w:r w:rsidRPr="00447B89">
      <w:fldChar w:fldCharType="begin" w:fldLock="1"/>
    </w:r>
    <w:r w:rsidRPr="00447B89">
      <w:instrText xml:space="preserve"> DOCPROPERTY "Motionsnummer" *\charformat </w:instrText>
    </w:r>
    <w:r w:rsidRPr="00447B89">
      <w:fldChar w:fldCharType="separate"/>
    </w:r>
    <w:r w:rsidRPr="00447B89">
      <w:t>So425</w:t>
    </w:r>
    <w:r w:rsidRPr="00447B89">
      <w:fldChar w:fldCharType="end"/>
    </w:r>
  </w:p>
  <w:p w:rsidR="00447B89" w:rsidRPr="00447B89" w:rsidRDefault="00447B89">
    <w:pPr>
      <w:pStyle w:val="FSHNormalS5"/>
    </w:pPr>
    <w:r w:rsidRPr="00447B89">
      <w:fldChar w:fldCharType="begin" w:fldLock="1"/>
    </w:r>
    <w:r w:rsidRPr="00447B89">
      <w:instrText xml:space="preserve"> DOCPROPERTY "MotionarText" *\charformat </w:instrText>
    </w:r>
    <w:r w:rsidRPr="00447B89">
      <w:fldChar w:fldCharType="separate"/>
    </w:r>
    <w:r w:rsidRPr="00447B89">
      <w:t>av Jan-Evert Rådhström och Bertil Kjellberg (m)</w:t>
    </w:r>
    <w:r w:rsidRPr="00447B89">
      <w:fldChar w:fldCharType="end"/>
    </w:r>
    <w:r w:rsidRPr="00447B89">
      <w:br/>
    </w:r>
    <w:r w:rsidRPr="00447B89">
      <w:fldChar w:fldCharType="begin" w:fldLock="1"/>
    </w:r>
    <w:r w:rsidRPr="00447B89">
      <w:instrText xml:space="preserve"> DOCPROPERTY "SvarFrasKort" *\charformat </w:instrText>
    </w:r>
    <w:r w:rsidRPr="00447B89">
      <w:fldChar w:fldCharType="end"/>
    </w:r>
  </w:p>
  <w:p w:rsidR="00447B89" w:rsidRPr="00447B89" w:rsidRDefault="00447B89">
    <w:pPr>
      <w:pStyle w:val="FSHTitel"/>
    </w:pPr>
    <w:r w:rsidRPr="00447B89">
      <w:fldChar w:fldCharType="begin" w:fldLock="1"/>
    </w:r>
    <w:r w:rsidRPr="00447B89">
      <w:instrText xml:space="preserve"> DOCPROPERTY</w:instrText>
    </w:r>
    <w:r w:rsidRPr="00447B89">
      <w:rPr>
        <w:sz w:val="18"/>
      </w:rPr>
      <w:instrText xml:space="preserve"> "RubrikSvar" *\charformat </w:instrText>
    </w:r>
    <w:r w:rsidRPr="00447B89">
      <w:fldChar w:fldCharType="separate"/>
    </w:r>
    <w:r w:rsidRPr="00447B89">
      <w:t>Adoptioner inom Sverige</w:t>
    </w:r>
    <w:r w:rsidRPr="00447B89">
      <w:fldChar w:fldCharType="end"/>
    </w:r>
  </w:p>
  <w:p w:rsidR="00447B89" w:rsidRPr="00447B89" w:rsidRDefault="00447B89">
    <w:pPr>
      <w:pStyle w:val="Normal00"/>
    </w:pPr>
  </w:p>
  <w:p w:rsidR="00447B89" w:rsidRPr="00447B89" w:rsidRDefault="00447B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3054641">
    <w:abstractNumId w:val="8"/>
  </w:num>
  <w:num w:numId="2" w16cid:durableId="768425126">
    <w:abstractNumId w:val="9"/>
  </w:num>
  <w:num w:numId="3" w16cid:durableId="1744793824">
    <w:abstractNumId w:val="8"/>
  </w:num>
  <w:num w:numId="4" w16cid:durableId="109783266">
    <w:abstractNumId w:val="9"/>
  </w:num>
  <w:num w:numId="5" w16cid:durableId="290671917">
    <w:abstractNumId w:val="13"/>
  </w:num>
  <w:num w:numId="6" w16cid:durableId="2137605558">
    <w:abstractNumId w:val="10"/>
  </w:num>
  <w:num w:numId="7" w16cid:durableId="698630331">
    <w:abstractNumId w:val="11"/>
  </w:num>
  <w:num w:numId="8" w16cid:durableId="267466359">
    <w:abstractNumId w:val="12"/>
  </w:num>
  <w:num w:numId="9" w16cid:durableId="1001742710">
    <w:abstractNumId w:val="8"/>
  </w:num>
  <w:num w:numId="10" w16cid:durableId="1087338818">
    <w:abstractNumId w:val="3"/>
  </w:num>
  <w:num w:numId="11" w16cid:durableId="434400412">
    <w:abstractNumId w:val="2"/>
  </w:num>
  <w:num w:numId="12" w16cid:durableId="1734618999">
    <w:abstractNumId w:val="1"/>
  </w:num>
  <w:num w:numId="13" w16cid:durableId="627205991">
    <w:abstractNumId w:val="0"/>
  </w:num>
  <w:num w:numId="14" w16cid:durableId="357699755">
    <w:abstractNumId w:val="9"/>
  </w:num>
  <w:num w:numId="15" w16cid:durableId="338583673">
    <w:abstractNumId w:val="7"/>
  </w:num>
  <w:num w:numId="16" w16cid:durableId="1002048698">
    <w:abstractNumId w:val="6"/>
  </w:num>
  <w:num w:numId="17" w16cid:durableId="1569879602">
    <w:abstractNumId w:val="5"/>
  </w:num>
  <w:num w:numId="18" w16cid:durableId="485126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444D679E-10B1-464E-A507-181A97C039D1},{0B669DA6-8331-4502-A69D-35CDA403EA57}"/>
  </w:docVars>
  <w:rsids>
    <w:rsidRoot w:val="00D62D09"/>
    <w:rsid w:val="00447B89"/>
    <w:rsid w:val="00D62D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0AB3EDD-59A0-47EF-9E7F-0DE5B162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2021</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m1597</vt:lpstr>
    </vt:vector>
  </TitlesOfParts>
  <Company>Riksdagen</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m1597</dc:title>
  <dc:subject>m1597</dc:subject>
  <dc:creator>Riksdagen</dc:creator>
  <cp:keywords>Riksdagen</cp:keywords>
  <dc:description>TKG-ktrl, MSMQ4mb, PersReg-Distribution mm b-&gt;ny fplogga c-&gt;nygamla s-rosen</dc:description>
  <cp:lastModifiedBy>Lars Brink</cp:lastModifiedBy>
  <cp:revision>2</cp:revision>
  <cp:lastPrinted>2009-02-27T09:33:00Z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Adoptioner inom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Adoptioner inom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Bertil Kjellberg (m)</vt:lpwstr>
  </property>
  <property fmtid="{D5CDD505-2E9C-101B-9397-08002B2CF9AE}" pid="26" name="MotionarLista">
    <vt:lpwstr>Rådhström, Jan-Evert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20082009000000000109000015970069</vt:lpwstr>
  </property>
  <property fmtid="{D5CDD505-2E9C-101B-9397-08002B2CF9AE}" pid="47" name="datum">
    <vt:lpwstr>081002</vt:lpwstr>
  </property>
  <property fmtid="{D5CDD505-2E9C-101B-9397-08002B2CF9AE}" pid="48" name="avsändar-e-post">
    <vt:lpwstr>peter.warring@riksdagen.se</vt:lpwstr>
  </property>
  <property fmtid="{D5CDD505-2E9C-101B-9397-08002B2CF9AE}" pid="49" name="id">
    <vt:lpwstr>20082009000000000109000015970069</vt:lpwstr>
  </property>
  <property fmtid="{D5CDD505-2E9C-101B-9397-08002B2CF9AE}" pid="50" name="nummer">
    <vt:lpwstr>425</vt:lpwstr>
  </property>
  <property fmtid="{D5CDD505-2E9C-101B-9397-08002B2CF9AE}" pid="51" name="utskottsbeteckning">
    <vt:lpwstr>So</vt:lpwstr>
  </property>
  <property fmtid="{D5CDD505-2E9C-101B-9397-08002B2CF9AE}" pid="52" name="GlobalUID">
    <vt:lpwstr>{B3DE3D7B-C26C-42C5-9BF9-31616AD85426}</vt:lpwstr>
  </property>
  <property fmtid="{D5CDD505-2E9C-101B-9397-08002B2CF9AE}" pid="53" name="Överföringar">
    <vt:i4>0</vt:i4>
  </property>
  <property fmtid="{D5CDD505-2E9C-101B-9397-08002B2CF9AE}" pid="54" name="Checksum">
    <vt:lpwstr>*0010173533472*</vt:lpwstr>
  </property>
  <property fmtid="{D5CDD505-2E9C-101B-9397-08002B2CF9AE}" pid="55" name="skuggnummer">
    <vt:lpwstr>2056</vt:lpwstr>
  </property>
  <property fmtid="{D5CDD505-2E9C-101B-9397-08002B2CF9AE}" pid="56" name="urixVersion">
    <vt:lpwstr>3.2.0.8</vt:lpwstr>
  </property>
  <property fmtid="{D5CDD505-2E9C-101B-9397-08002B2CF9AE}" pid="57" name="urixOrigin">
    <vt:lpwstr>090402 14:30:43.371</vt:lpwstr>
  </property>
  <property fmtid="{D5CDD505-2E9C-101B-9397-08002B2CF9AE}" pid="58" name="urixGuid">
    <vt:lpwstr>{4486EA2F-2D8E-4A43-BC37-8E3C74AA2CDF}</vt:lpwstr>
  </property>
</Properties>
</file>