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962A9" w:rsidRPr="00370FA8" w:rsidRDefault="00B962A9">
      <w:pPr>
        <w:pStyle w:val="Hemstlrubrik"/>
      </w:pPr>
      <w:r w:rsidRPr="00370FA8">
        <w:t>Förslag till riksdagsbeslut</w:t>
      </w:r>
    </w:p>
    <w:p w:rsidR="00B962A9" w:rsidRPr="00370FA8" w:rsidRDefault="00B962A9">
      <w:pPr>
        <w:pStyle w:val="Hemstlatt"/>
        <w:ind w:left="0"/>
      </w:pPr>
      <w:r w:rsidRPr="00370FA8">
        <w:t>Riksdagen tillkännager för regeringen som sin mening vad som anförs i motionen om a-kasseersättning i samband med stud</w:t>
      </w:r>
      <w:r w:rsidRPr="00370FA8">
        <w:t>i</w:t>
      </w:r>
      <w:r w:rsidRPr="00370FA8">
        <w:t>er.</w:t>
      </w:r>
    </w:p>
    <w:p w:rsidR="00B962A9" w:rsidRPr="00370FA8" w:rsidRDefault="00B962A9">
      <w:pPr>
        <w:pStyle w:val="Rubrik1"/>
      </w:pPr>
      <w:r w:rsidRPr="00370FA8">
        <w:t>Motivering</w:t>
      </w:r>
    </w:p>
    <w:p w:rsidR="00B962A9" w:rsidRPr="00370FA8" w:rsidRDefault="00B962A9">
      <w:r w:rsidRPr="00370FA8">
        <w:t>I lagen om arbetslöshetsförsäkring står att ”Ersättning inte lämnas till pers</w:t>
      </w:r>
      <w:r w:rsidRPr="00370FA8">
        <w:t>o</w:t>
      </w:r>
      <w:r w:rsidRPr="00370FA8">
        <w:t>ner som deltar i utbildning”. Den skrivningen kan tolkas som ett totalförbud för studier så länge man uppbär a-kassa, men texten kan också tolkas mer generöst. Det bör ligga både i arbetsförmedlingens och i den arbetssökandes intresse att den jobbsökande höjer sin kompetens genom att bedriva deltid</w:t>
      </w:r>
      <w:r w:rsidRPr="00370FA8">
        <w:t>s</w:t>
      </w:r>
      <w:r w:rsidRPr="00370FA8">
        <w:t>studier. Arbetsförmedlingen borde stimulera till detta snarare än avråda eller i vissa fall förbjuda.</w:t>
      </w:r>
    </w:p>
    <w:p w:rsidR="00B962A9" w:rsidRPr="00370FA8" w:rsidRDefault="00B962A9">
      <w:pPr>
        <w:pStyle w:val="Normaltindrag"/>
      </w:pPr>
      <w:r w:rsidRPr="00370FA8">
        <w:t xml:space="preserve">Genom studier skulle den arbetslöse bli attraktivare på arbetsmarknaden </w:t>
      </w:r>
      <w:r w:rsidRPr="00370FA8">
        <w:rPr>
          <w:spacing w:val="-2"/>
        </w:rPr>
        <w:t>och kunna minska sin tid utanför arbetsmarknaden. På sikt skulle även Sveri</w:t>
      </w:r>
      <w:r w:rsidRPr="00370FA8">
        <w:t>ge profilera sig genom sin kompetenta arbetskraft.</w:t>
      </w:r>
    </w:p>
    <w:p w:rsidR="00B962A9" w:rsidRPr="00370FA8" w:rsidRDefault="00B962A9">
      <w:pPr>
        <w:pStyle w:val="Normaltindrag"/>
      </w:pPr>
      <w:r w:rsidRPr="00370FA8">
        <w:t xml:space="preserve">På samma vis som det är möjligt att bedriva deltidsstudier vid sidan av ett </w:t>
      </w:r>
      <w:r w:rsidRPr="00370FA8">
        <w:rPr>
          <w:spacing w:val="6"/>
        </w:rPr>
        <w:t>heltidsarbete bör problematiken uppmärksammas vad gäller studier och a-</w:t>
      </w:r>
      <w:r w:rsidRPr="00370FA8">
        <w:t>kassan. En grundförutsättning för detta måste naturligtvis vara att den a</w:t>
      </w:r>
      <w:r w:rsidRPr="00370FA8">
        <w:t>r</w:t>
      </w:r>
      <w:r w:rsidRPr="00370FA8">
        <w:t>betslöse fyller kraven på aktivt arbetssökande och är beredd att ta arbete så fort en möjlighet ges.</w:t>
      </w:r>
    </w:p>
    <w:p w:rsidR="00B962A9" w:rsidRPr="00370FA8" w:rsidRDefault="00B962A9">
      <w:pPr>
        <w:pStyle w:val="Normaltindrag"/>
      </w:pPr>
      <w:r w:rsidRPr="00370FA8">
        <w:t>Globaliseringen har medfört konsekvenser på arbetsmarknaden, i dag kan man profilera sig med underbetald arbetskraft eller med kompetent arbet</w:t>
      </w:r>
      <w:r w:rsidRPr="00370FA8">
        <w:t>s</w:t>
      </w:r>
      <w:r w:rsidRPr="00370FA8">
        <w:t>kraft, på sikt kan detta bli skillnaden mellan u-länder och i-länder. Sverige tjänar på att ha kompetent arbetskraft.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70FA8">
        <w:trPr>
          <w:cantSplit/>
        </w:trPr>
        <w:tc>
          <w:tcPr>
            <w:tcW w:w="3046" w:type="dxa"/>
          </w:tcPr>
          <w:p w:rsidR="00B962A9" w:rsidRPr="00370FA8" w:rsidRDefault="00B962A9">
            <w:pPr>
              <w:pStyle w:val="UnderskriftDatum"/>
              <w:spacing w:before="240"/>
            </w:pPr>
            <w:r w:rsidRPr="00370FA8">
              <w:t>Stockholm den 23 september 2008</w:t>
            </w:r>
          </w:p>
        </w:tc>
        <w:tc>
          <w:tcPr>
            <w:tcW w:w="3047" w:type="dxa"/>
          </w:tcPr>
          <w:p w:rsidR="00B962A9" w:rsidRPr="00370FA8" w:rsidRDefault="00B962A9">
            <w:pPr>
              <w:pStyle w:val="Underskrifter"/>
              <w:spacing w:before="240"/>
            </w:pPr>
          </w:p>
        </w:tc>
      </w:tr>
      <w:tr w:rsidR="00000000" w:rsidRPr="00370FA8">
        <w:trPr>
          <w:cantSplit/>
        </w:trPr>
        <w:tc>
          <w:tcPr>
            <w:tcW w:w="3046" w:type="dxa"/>
          </w:tcPr>
          <w:p w:rsidR="00B962A9" w:rsidRPr="00370FA8" w:rsidRDefault="00B962A9">
            <w:pPr>
              <w:pStyle w:val="Underskrifter"/>
            </w:pPr>
            <w:r w:rsidRPr="00370FA8">
              <w:t>Hans Stenberg (s)</w:t>
            </w:r>
          </w:p>
        </w:tc>
        <w:tc>
          <w:tcPr>
            <w:tcW w:w="3046" w:type="dxa"/>
          </w:tcPr>
          <w:p w:rsidR="00B962A9" w:rsidRPr="00370FA8" w:rsidRDefault="00B962A9">
            <w:pPr>
              <w:pStyle w:val="Underskrifter"/>
            </w:pPr>
            <w:r w:rsidRPr="00370FA8">
              <w:t>Eva Sonidsson (s)</w:t>
            </w:r>
          </w:p>
        </w:tc>
      </w:tr>
    </w:tbl>
    <w:p w:rsidR="00B962A9" w:rsidRPr="00370FA8" w:rsidRDefault="00B962A9">
      <w:pPr>
        <w:pStyle w:val="Normaltindrag"/>
      </w:pPr>
    </w:p>
    <w:sectPr w:rsidR="00B962A9" w:rsidRPr="00370FA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962A9" w:rsidRPr="00370FA8" w:rsidRDefault="00B962A9">
      <w:r w:rsidRPr="00370FA8">
        <w:separator/>
      </w:r>
    </w:p>
  </w:endnote>
  <w:endnote w:type="continuationSeparator" w:id="0">
    <w:p w:rsidR="00B962A9" w:rsidRPr="00370FA8" w:rsidRDefault="00B962A9">
      <w:r w:rsidRPr="00370F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2A9" w:rsidRPr="00370FA8" w:rsidRDefault="00370FA8">
    <w:pPr>
      <w:pStyle w:val="Sidfot"/>
    </w:pPr>
    <w:r w:rsidRPr="00370FA8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080406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2A9" w:rsidRDefault="00B962A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962A9" w:rsidRDefault="00B962A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2A9" w:rsidRPr="00370FA8" w:rsidRDefault="00370FA8">
    <w:pPr>
      <w:pStyle w:val="Sidfot"/>
    </w:pPr>
    <w:r w:rsidRPr="00370FA8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73998921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2A9" w:rsidRDefault="00B962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62A9" w:rsidRDefault="00B962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2A9" w:rsidRPr="00370FA8" w:rsidRDefault="00370FA8">
    <w:pPr>
      <w:pStyle w:val="Sidfot"/>
    </w:pPr>
    <w:r w:rsidRPr="00370FA8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2701540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2A9" w:rsidRDefault="00B962A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962A9" w:rsidRDefault="00B962A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962A9" w:rsidRPr="00370FA8" w:rsidRDefault="00B962A9">
      <w:r w:rsidRPr="00370FA8">
        <w:separator/>
      </w:r>
    </w:p>
  </w:footnote>
  <w:footnote w:type="continuationSeparator" w:id="0">
    <w:p w:rsidR="00B962A9" w:rsidRPr="00370FA8" w:rsidRDefault="00B962A9">
      <w:r w:rsidRPr="00370F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2A9" w:rsidRPr="00370FA8" w:rsidRDefault="00370FA8">
    <w:pPr>
      <w:pStyle w:val="Sidhuvud"/>
    </w:pPr>
    <w:r w:rsidRPr="00370FA8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883172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2A9" w:rsidRDefault="00B962A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962A9" w:rsidRDefault="00B962A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2A9" w:rsidRPr="00370FA8" w:rsidRDefault="00370FA8">
    <w:pPr>
      <w:pStyle w:val="Sidhuvud"/>
    </w:pPr>
    <w:r w:rsidRPr="00370FA8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398892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62A9" w:rsidRDefault="00B962A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A208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962A9" w:rsidRDefault="00B962A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A208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962A9" w:rsidRPr="00370FA8" w:rsidRDefault="00B962A9">
    <w:pPr>
      <w:pStyle w:val="FSHNormal"/>
      <w:tabs>
        <w:tab w:val="right" w:pos="5840"/>
      </w:tabs>
    </w:pPr>
    <w:r w:rsidRPr="00370FA8">
      <w:br/>
    </w:r>
    <w:r w:rsidRPr="00370FA8">
      <w:fldChar w:fldCharType="begin" w:fldLock="1"/>
    </w:r>
    <w:r w:rsidRPr="00370FA8">
      <w:instrText xml:space="preserve"> DOCPROPERTY</w:instrText>
    </w:r>
    <w:r w:rsidRPr="00370FA8">
      <w:rPr>
        <w:sz w:val="18"/>
      </w:rPr>
      <w:instrText xml:space="preserve"> "YearUser" *\charformat </w:instrText>
    </w:r>
    <w:r w:rsidRPr="00370FA8">
      <w:fldChar w:fldCharType="separate"/>
    </w:r>
    <w:r w:rsidRPr="00370FA8">
      <w:t>2008/09</w:t>
    </w:r>
    <w:r w:rsidRPr="00370FA8">
      <w:fldChar w:fldCharType="end"/>
    </w:r>
    <w:r w:rsidRPr="00370FA8">
      <w:t xml:space="preserve"> </w:t>
    </w:r>
    <w:r w:rsidRPr="00370FA8">
      <w:tab/>
      <w:t xml:space="preserve">mnr: </w:t>
    </w:r>
    <w:r w:rsidRPr="00370FA8">
      <w:fldChar w:fldCharType="begin" w:fldLock="1"/>
    </w:r>
    <w:r w:rsidRPr="00370FA8">
      <w:instrText xml:space="preserve"> DOCPROPERTY</w:instrText>
    </w:r>
    <w:r w:rsidRPr="00370FA8">
      <w:rPr>
        <w:sz w:val="18"/>
      </w:rPr>
      <w:instrText xml:space="preserve"> "Motionsnummer" *\charformat </w:instrText>
    </w:r>
    <w:r w:rsidRPr="00370FA8">
      <w:fldChar w:fldCharType="separate"/>
    </w:r>
    <w:r w:rsidRPr="00370FA8">
      <w:t>A208</w:t>
    </w:r>
    <w:r w:rsidRPr="00370FA8">
      <w:fldChar w:fldCharType="end"/>
    </w:r>
    <w:r w:rsidRPr="00370FA8">
      <w:br/>
    </w:r>
    <w:r w:rsidRPr="00370FA8">
      <w:fldChar w:fldCharType="begin" w:fldLock="1"/>
    </w:r>
    <w:r w:rsidRPr="00370FA8">
      <w:instrText xml:space="preserve"> DOCPROPERTY</w:instrText>
    </w:r>
    <w:r w:rsidRPr="00370FA8">
      <w:rPr>
        <w:sz w:val="18"/>
      </w:rPr>
      <w:instrText xml:space="preserve"> "Samling" *\charformat </w:instrText>
    </w:r>
    <w:r w:rsidRPr="00370FA8">
      <w:fldChar w:fldCharType="end"/>
    </w:r>
    <w:r w:rsidRPr="00370FA8">
      <w:tab/>
      <w:t xml:space="preserve">pnr: </w:t>
    </w:r>
    <w:r w:rsidRPr="00370FA8">
      <w:fldChar w:fldCharType="begin" w:fldLock="1"/>
    </w:r>
    <w:r w:rsidRPr="00370FA8">
      <w:instrText xml:space="preserve"> DOCPROPERTY</w:instrText>
    </w:r>
    <w:r w:rsidRPr="00370FA8">
      <w:rPr>
        <w:sz w:val="18"/>
      </w:rPr>
      <w:instrText xml:space="preserve"> "Partinummer" *\charformat </w:instrText>
    </w:r>
    <w:r w:rsidRPr="00370FA8">
      <w:fldChar w:fldCharType="separate"/>
    </w:r>
    <w:r w:rsidRPr="00370FA8">
      <w:t>s27014</w:t>
    </w:r>
    <w:r w:rsidRPr="00370FA8">
      <w:fldChar w:fldCharType="end"/>
    </w:r>
  </w:p>
  <w:p w:rsidR="00B962A9" w:rsidRPr="00370FA8" w:rsidRDefault="00B962A9">
    <w:pPr>
      <w:pStyle w:val="FSHRub1"/>
    </w:pPr>
    <w:r w:rsidRPr="00370FA8">
      <w:t>Motion till riksdagen</w:t>
    </w:r>
    <w:r w:rsidRPr="00370FA8">
      <w:br/>
    </w:r>
    <w:r w:rsidRPr="00370FA8">
      <w:fldChar w:fldCharType="begin" w:fldLock="1"/>
    </w:r>
    <w:r w:rsidRPr="00370FA8">
      <w:instrText xml:space="preserve"> DOCPROPERTY "YearUser" *\charformat </w:instrText>
    </w:r>
    <w:r w:rsidRPr="00370FA8">
      <w:fldChar w:fldCharType="separate"/>
    </w:r>
    <w:r w:rsidRPr="00370FA8">
      <w:t>2008/09</w:t>
    </w:r>
    <w:r w:rsidRPr="00370FA8">
      <w:fldChar w:fldCharType="end"/>
    </w:r>
    <w:r w:rsidRPr="00370FA8">
      <w:t>:</w:t>
    </w:r>
    <w:r w:rsidRPr="00370FA8">
      <w:fldChar w:fldCharType="begin" w:fldLock="1"/>
    </w:r>
    <w:r w:rsidRPr="00370FA8">
      <w:instrText xml:space="preserve"> DOCPROPERTY "Motionsnummer" *\charformat </w:instrText>
    </w:r>
    <w:r w:rsidRPr="00370FA8">
      <w:fldChar w:fldCharType="separate"/>
    </w:r>
    <w:r w:rsidRPr="00370FA8">
      <w:t>A208</w:t>
    </w:r>
    <w:r w:rsidRPr="00370FA8">
      <w:fldChar w:fldCharType="end"/>
    </w:r>
  </w:p>
  <w:p w:rsidR="00B962A9" w:rsidRPr="00370FA8" w:rsidRDefault="00B962A9">
    <w:pPr>
      <w:pStyle w:val="FSHNormalS5"/>
    </w:pPr>
    <w:r w:rsidRPr="00370FA8">
      <w:fldChar w:fldCharType="begin" w:fldLock="1"/>
    </w:r>
    <w:r w:rsidRPr="00370FA8">
      <w:instrText xml:space="preserve"> DOCPROPERTY "MotionarText" *\charformat </w:instrText>
    </w:r>
    <w:r w:rsidRPr="00370FA8">
      <w:fldChar w:fldCharType="separate"/>
    </w:r>
    <w:r w:rsidRPr="00370FA8">
      <w:t>av Hans Stenberg och Eva Sonidsson (s)</w:t>
    </w:r>
    <w:r w:rsidRPr="00370FA8">
      <w:fldChar w:fldCharType="end"/>
    </w:r>
    <w:r w:rsidRPr="00370FA8">
      <w:br/>
    </w:r>
    <w:r w:rsidRPr="00370FA8">
      <w:fldChar w:fldCharType="begin" w:fldLock="1"/>
    </w:r>
    <w:r w:rsidRPr="00370FA8">
      <w:instrText xml:space="preserve"> DOCPROPERTY "SvarFrasKort" *\charformat </w:instrText>
    </w:r>
    <w:r w:rsidRPr="00370FA8">
      <w:fldChar w:fldCharType="end"/>
    </w:r>
  </w:p>
  <w:p w:rsidR="00B962A9" w:rsidRPr="00370FA8" w:rsidRDefault="00B962A9">
    <w:pPr>
      <w:pStyle w:val="FSHTitel"/>
    </w:pPr>
    <w:r w:rsidRPr="00370FA8">
      <w:fldChar w:fldCharType="begin" w:fldLock="1"/>
    </w:r>
    <w:r w:rsidRPr="00370FA8">
      <w:instrText xml:space="preserve"> DOCPROPERTY</w:instrText>
    </w:r>
    <w:r w:rsidRPr="00370FA8">
      <w:rPr>
        <w:sz w:val="18"/>
      </w:rPr>
      <w:instrText xml:space="preserve"> "RubrikSvar" *\charformat </w:instrText>
    </w:r>
    <w:r w:rsidRPr="00370FA8">
      <w:fldChar w:fldCharType="separate"/>
    </w:r>
    <w:r w:rsidRPr="00370FA8">
      <w:t xml:space="preserve">A-kasseersättning och studier </w:t>
    </w:r>
    <w:r w:rsidRPr="00370FA8">
      <w:fldChar w:fldCharType="end"/>
    </w:r>
  </w:p>
  <w:p w:rsidR="00B962A9" w:rsidRPr="00370FA8" w:rsidRDefault="00B962A9">
    <w:pPr>
      <w:pStyle w:val="Normal00"/>
    </w:pPr>
  </w:p>
  <w:p w:rsidR="00B962A9" w:rsidRPr="00370FA8" w:rsidRDefault="00B962A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21972762">
    <w:abstractNumId w:val="8"/>
  </w:num>
  <w:num w:numId="2" w16cid:durableId="178080328">
    <w:abstractNumId w:val="9"/>
  </w:num>
  <w:num w:numId="3" w16cid:durableId="2040348424">
    <w:abstractNumId w:val="8"/>
  </w:num>
  <w:num w:numId="4" w16cid:durableId="1350372965">
    <w:abstractNumId w:val="9"/>
  </w:num>
  <w:num w:numId="5" w16cid:durableId="1779447790">
    <w:abstractNumId w:val="13"/>
  </w:num>
  <w:num w:numId="6" w16cid:durableId="1492911661">
    <w:abstractNumId w:val="10"/>
  </w:num>
  <w:num w:numId="7" w16cid:durableId="517700415">
    <w:abstractNumId w:val="11"/>
  </w:num>
  <w:num w:numId="8" w16cid:durableId="1910728070">
    <w:abstractNumId w:val="12"/>
  </w:num>
  <w:num w:numId="9" w16cid:durableId="422798285">
    <w:abstractNumId w:val="8"/>
  </w:num>
  <w:num w:numId="10" w16cid:durableId="1854954380">
    <w:abstractNumId w:val="3"/>
  </w:num>
  <w:num w:numId="11" w16cid:durableId="1193421611">
    <w:abstractNumId w:val="2"/>
  </w:num>
  <w:num w:numId="12" w16cid:durableId="1153445830">
    <w:abstractNumId w:val="1"/>
  </w:num>
  <w:num w:numId="13" w16cid:durableId="1998262045">
    <w:abstractNumId w:val="0"/>
  </w:num>
  <w:num w:numId="14" w16cid:durableId="2078703587">
    <w:abstractNumId w:val="9"/>
  </w:num>
  <w:num w:numId="15" w16cid:durableId="1939826210">
    <w:abstractNumId w:val="7"/>
  </w:num>
  <w:num w:numId="16" w16cid:durableId="1709909570">
    <w:abstractNumId w:val="6"/>
  </w:num>
  <w:num w:numId="17" w16cid:durableId="1576279288">
    <w:abstractNumId w:val="5"/>
  </w:num>
  <w:num w:numId="18" w16cid:durableId="2739491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16"/>
    <w:docVar w:name="PersonGUIDs" w:val="{B18FB4F6-E5C3-4394-92DB-9CB27A7B60F0},{BF9BF603-152B-49FB-915D-59C9FA8B5D71}"/>
  </w:docVars>
  <w:rsids>
    <w:rsidRoot w:val="0005723D"/>
    <w:rsid w:val="0005723D"/>
    <w:rsid w:val="00370FA8"/>
    <w:rsid w:val="00B9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D46E1CE-70D5-479D-9053-AC5051B5B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1280</Characters>
  <Application>Microsoft Office Word</Application>
  <DocSecurity>4</DocSecurity>
  <Lines>27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s27014</vt:lpstr>
    </vt:vector>
  </TitlesOfParts>
  <Company>Riksdagen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s27014</dc:title>
  <dc:subject>s27014</dc:subject>
  <dc:creator>Riksdagen</dc:creator>
  <cp:keywords>Riksdagen</cp:keywords>
  <dc:description>TKG-ktrl, MSMQ4mb, PersReg-Distribution mm</dc:description>
  <cp:lastModifiedBy>Lars Brink</cp:lastModifiedBy>
  <cp:revision>2</cp:revision>
  <cp:lastPrinted>2008-11-04T10:46:00Z</cp:lastPrinted>
  <dcterms:created xsi:type="dcterms:W3CDTF">2025-12-17T13:34:00Z</dcterms:created>
  <dcterms:modified xsi:type="dcterms:W3CDTF">2025-12-17T13:34:00Z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mot2000_495_2008-09-16</vt:lpwstr>
  </property>
  <property fmtid="{D5CDD505-2E9C-101B-9397-08002B2CF9AE}" pid="3" name="version">
    <vt:lpwstr>mot2000_495_2008-09-16</vt:lpwstr>
  </property>
  <property fmtid="{D5CDD505-2E9C-101B-9397-08002B2CF9AE}" pid="4" name="dokumenttyp">
    <vt:lpwstr>motion</vt:lpwstr>
  </property>
  <property fmtid="{D5CDD505-2E9C-101B-9397-08002B2CF9AE}" pid="5" name="Sekr">
    <vt:lpwstr>llr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A-kasseersättning och studier 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A-kasseersättning och studier 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s27014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Hans Stenberg och Eva Sonidsson (s)</vt:lpwstr>
  </property>
  <property fmtid="{D5CDD505-2E9C-101B-9397-08002B2CF9AE}" pid="26" name="MotionarLista">
    <vt:lpwstr>Stenberg, Hans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Hans Stenberg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A208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2008</vt:lpwstr>
  </property>
  <property fmtid="{D5CDD505-2E9C-101B-9397-08002B2CF9AE}" pid="44" name="NotesUID">
    <vt:lpwstr>petra.dahlberg@riksdagen.se</vt:lpwstr>
  </property>
  <property fmtid="{D5CDD505-2E9C-101B-9397-08002B2CF9AE}" pid="45" name="ReservUID">
    <vt:lpwstr>pa0502aa</vt:lpwstr>
  </property>
  <property fmtid="{D5CDD505-2E9C-101B-9397-08002B2CF9AE}" pid="46" name="MotionID">
    <vt:lpwstr>20082009000000000115000270140069</vt:lpwstr>
  </property>
  <property fmtid="{D5CDD505-2E9C-101B-9397-08002B2CF9AE}" pid="47" name="datum">
    <vt:lpwstr>080923</vt:lpwstr>
  </property>
  <property fmtid="{D5CDD505-2E9C-101B-9397-08002B2CF9AE}" pid="48" name="avsändar-e-post">
    <vt:lpwstr>petra.dahlberg@riksdagen.se</vt:lpwstr>
  </property>
  <property fmtid="{D5CDD505-2E9C-101B-9397-08002B2CF9AE}" pid="49" name="id">
    <vt:lpwstr>20082009000000000115000270140069</vt:lpwstr>
  </property>
  <property fmtid="{D5CDD505-2E9C-101B-9397-08002B2CF9AE}" pid="50" name="nummer">
    <vt:lpwstr>208</vt:lpwstr>
  </property>
  <property fmtid="{D5CDD505-2E9C-101B-9397-08002B2CF9AE}" pid="51" name="utskottsbeteckning">
    <vt:lpwstr>A</vt:lpwstr>
  </property>
  <property fmtid="{D5CDD505-2E9C-101B-9397-08002B2CF9AE}" pid="52" name="GlobalUID">
    <vt:lpwstr>{D584844D-572A-40F3-9A9F-0DEC2D8FE40B}</vt:lpwstr>
  </property>
  <property fmtid="{D5CDD505-2E9C-101B-9397-08002B2CF9AE}" pid="53" name="Överföringar">
    <vt:i4>0</vt:i4>
  </property>
  <property fmtid="{D5CDD505-2E9C-101B-9397-08002B2CF9AE}" pid="54" name="Checksum">
    <vt:lpwstr>*1005242587912*</vt:lpwstr>
  </property>
  <property fmtid="{D5CDD505-2E9C-101B-9397-08002B2CF9AE}" pid="55" name="skuggnummer">
    <vt:lpwstr>114</vt:lpwstr>
  </property>
  <property fmtid="{D5CDD505-2E9C-101B-9397-08002B2CF9AE}" pid="56" name="urixVersion">
    <vt:lpwstr>3.2.6.11</vt:lpwstr>
  </property>
  <property fmtid="{D5CDD505-2E9C-101B-9397-08002B2CF9AE}" pid="57" name="urixOrigin">
    <vt:lpwstr>090406 10:45:32.270</vt:lpwstr>
  </property>
  <property fmtid="{D5CDD505-2E9C-101B-9397-08002B2CF9AE}" pid="58" name="urixGuid">
    <vt:lpwstr>{AF8336D0-F680-43F6-B597-20E1C2259B42}</vt:lpwstr>
  </property>
</Properties>
</file>