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F8C" w:rsidRPr="001D322E" w:rsidRDefault="00B12F8C">
      <w:pPr>
        <w:pStyle w:val="Hemstlrubrik"/>
      </w:pPr>
      <w:r w:rsidRPr="001D322E">
        <w:t>Förslag till riksdagsbeslut</w:t>
      </w:r>
    </w:p>
    <w:p w:rsidR="00B12F8C" w:rsidRPr="001D322E" w:rsidRDefault="00B12F8C">
      <w:pPr>
        <w:pStyle w:val="Hemstlatt"/>
        <w:ind w:left="0"/>
      </w:pPr>
      <w:r w:rsidRPr="001D322E">
        <w:t>Riksdagen tillkännager för regeringen som sin mening vad som anförs i motionen om en översyn av lagen om offentlig upphandling och hälso- och sjukvårdslagen så att kraven på kvalitet, trygghet och kontinu</w:t>
      </w:r>
      <w:r w:rsidRPr="001D322E">
        <w:t>i</w:t>
      </w:r>
      <w:r w:rsidRPr="001D322E">
        <w:t>tet kan stärkas vid upphandling av välfärdstjänster.</w:t>
      </w:r>
    </w:p>
    <w:p w:rsidR="00B12F8C" w:rsidRPr="001D322E" w:rsidRDefault="00B12F8C">
      <w:pPr>
        <w:pStyle w:val="Rubrik1"/>
      </w:pPr>
      <w:r w:rsidRPr="001D322E">
        <w:t>Motivering</w:t>
      </w:r>
    </w:p>
    <w:p w:rsidR="00B12F8C" w:rsidRPr="001D322E" w:rsidRDefault="00B12F8C">
      <w:pPr>
        <w:autoSpaceDE w:val="0"/>
        <w:autoSpaceDN w:val="0"/>
        <w:adjustRightInd w:val="0"/>
        <w:rPr>
          <w:color w:val="000000"/>
        </w:rPr>
      </w:pPr>
      <w:r w:rsidRPr="001D322E">
        <w:rPr>
          <w:color w:val="000000"/>
        </w:rPr>
        <w:t>Då offentlig verksamhet ska upphandla varor och tjänster gäller Lagen om offentlig upphandling (LOU). LOU har i grunden varit bra för att skapa ett gemensamt regelverk vid upphandlingar. Lagens krav och möjligheter gäller inte enbart affärsmässighet utan även förutsättningar att ställa olika krav på kvalitet. Lagen gör dock inte åtskillnad när det gäller upphandling av varor och välfärdstjänster inom vård, skola eller omsorg.</w:t>
      </w:r>
    </w:p>
    <w:p w:rsidR="00B12F8C" w:rsidRPr="001D322E" w:rsidRDefault="00B12F8C">
      <w:pPr>
        <w:pStyle w:val="Normaltindrag"/>
      </w:pPr>
      <w:r w:rsidRPr="001D322E">
        <w:t>Idag finns olika vårdgivare med avtal. De flesta av dem har upphandlats enligt LOU. För att stärka förtroende för den nära vården är det viktigt med trygghet och kontinuitet. Denna utveckling stöds även av hälso- och sju</w:t>
      </w:r>
      <w:r w:rsidRPr="001D322E">
        <w:t>k</w:t>
      </w:r>
      <w:r w:rsidRPr="001D322E">
        <w:t>vårdslagen.</w:t>
      </w:r>
    </w:p>
    <w:p w:rsidR="00B12F8C" w:rsidRPr="001D322E" w:rsidRDefault="00B12F8C">
      <w:pPr>
        <w:pStyle w:val="Normaltindrag"/>
      </w:pPr>
      <w:r w:rsidRPr="001D322E">
        <w:t>Det är inte tillfredsställande att det kan finnas risk för en konflikt mellan hälso- och sjukvårdslagens krav på kvalitet, trygghet och kontinuitet och LOU:s krav på konkurrens och affärsmässighet. Det behövs därför en översyn av LOU och hälso- och sjukvårdslagen så att konflikten mellan olika lagrum elimineras.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322E">
        <w:trPr>
          <w:cantSplit/>
        </w:trPr>
        <w:tc>
          <w:tcPr>
            <w:tcW w:w="3046" w:type="dxa"/>
          </w:tcPr>
          <w:p w:rsidR="00B12F8C" w:rsidRPr="001D322E" w:rsidRDefault="00B12F8C">
            <w:pPr>
              <w:pStyle w:val="UnderskriftDatum"/>
              <w:spacing w:before="240"/>
            </w:pPr>
            <w:r w:rsidRPr="001D322E">
              <w:t>Stockholm den 2 oktober 2007</w:t>
            </w:r>
          </w:p>
        </w:tc>
        <w:tc>
          <w:tcPr>
            <w:tcW w:w="3047" w:type="dxa"/>
          </w:tcPr>
          <w:p w:rsidR="00B12F8C" w:rsidRPr="001D322E" w:rsidRDefault="00B12F8C">
            <w:pPr>
              <w:pStyle w:val="Underskrifter"/>
              <w:spacing w:before="240"/>
            </w:pPr>
          </w:p>
        </w:tc>
      </w:tr>
      <w:tr w:rsidR="00000000" w:rsidRPr="001D322E">
        <w:trPr>
          <w:cantSplit/>
        </w:trPr>
        <w:tc>
          <w:tcPr>
            <w:tcW w:w="3046" w:type="dxa"/>
          </w:tcPr>
          <w:p w:rsidR="00B12F8C" w:rsidRPr="001D322E" w:rsidRDefault="00B12F8C">
            <w:pPr>
              <w:pStyle w:val="Underskrifter"/>
            </w:pPr>
            <w:r w:rsidRPr="001D322E">
              <w:t>Birgitta Eriksson (s)</w:t>
            </w:r>
          </w:p>
        </w:tc>
        <w:tc>
          <w:tcPr>
            <w:tcW w:w="3046" w:type="dxa"/>
          </w:tcPr>
          <w:p w:rsidR="00B12F8C" w:rsidRPr="001D322E" w:rsidRDefault="00B12F8C">
            <w:pPr>
              <w:pStyle w:val="Underskrifter"/>
            </w:pPr>
          </w:p>
        </w:tc>
      </w:tr>
    </w:tbl>
    <w:p w:rsidR="00B12F8C" w:rsidRPr="001D322E" w:rsidRDefault="00B12F8C">
      <w:pPr>
        <w:pStyle w:val="Normaltindrag"/>
      </w:pPr>
    </w:p>
    <w:sectPr w:rsidR="00B12F8C" w:rsidRPr="001D32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2F8C" w:rsidRPr="001D322E" w:rsidRDefault="00B12F8C">
      <w:r w:rsidRPr="001D322E">
        <w:separator/>
      </w:r>
    </w:p>
  </w:endnote>
  <w:endnote w:type="continuationSeparator" w:id="0">
    <w:p w:rsidR="00B12F8C" w:rsidRPr="001D322E" w:rsidRDefault="00B12F8C">
      <w:r w:rsidRPr="001D32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F8C" w:rsidRPr="001D322E" w:rsidRDefault="001D322E">
    <w:pPr>
      <w:pStyle w:val="Sidfot"/>
    </w:pPr>
    <w:r w:rsidRPr="001D32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24958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F8C" w:rsidRDefault="00B12F8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2F8C" w:rsidRDefault="00B12F8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F8C" w:rsidRPr="001D322E" w:rsidRDefault="001D322E">
    <w:pPr>
      <w:pStyle w:val="Sidfot"/>
    </w:pPr>
    <w:r w:rsidRPr="001D32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211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F8C" w:rsidRDefault="00B12F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2F8C" w:rsidRDefault="00B12F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F8C" w:rsidRPr="001D322E" w:rsidRDefault="001D322E">
    <w:pPr>
      <w:pStyle w:val="Sidfot"/>
    </w:pPr>
    <w:r w:rsidRPr="001D32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1099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F8C" w:rsidRDefault="00B12F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2F8C" w:rsidRDefault="00B12F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2F8C" w:rsidRPr="001D322E" w:rsidRDefault="00B12F8C">
      <w:r w:rsidRPr="001D322E">
        <w:separator/>
      </w:r>
    </w:p>
  </w:footnote>
  <w:footnote w:type="continuationSeparator" w:id="0">
    <w:p w:rsidR="00B12F8C" w:rsidRPr="001D322E" w:rsidRDefault="00B12F8C">
      <w:r w:rsidRPr="001D32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F8C" w:rsidRPr="001D322E" w:rsidRDefault="001D322E">
    <w:pPr>
      <w:pStyle w:val="Sidhuvud"/>
    </w:pPr>
    <w:r w:rsidRPr="001D32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5318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F8C" w:rsidRDefault="00B12F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2F8C" w:rsidRDefault="00B12F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F8C" w:rsidRPr="001D322E" w:rsidRDefault="001D322E">
    <w:pPr>
      <w:pStyle w:val="Sidhuvud"/>
    </w:pPr>
    <w:r w:rsidRPr="001D32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58316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F8C" w:rsidRDefault="00B12F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2F8C" w:rsidRDefault="00B12F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F8C" w:rsidRPr="001D322E" w:rsidRDefault="00B12F8C">
    <w:pPr>
      <w:pStyle w:val="FSHNormal"/>
      <w:tabs>
        <w:tab w:val="right" w:pos="5840"/>
      </w:tabs>
    </w:pPr>
    <w:r w:rsidRPr="001D322E">
      <w:br/>
    </w:r>
    <w:r w:rsidRPr="001D322E">
      <w:fldChar w:fldCharType="begin" w:fldLock="1"/>
    </w:r>
    <w:r w:rsidRPr="001D322E">
      <w:instrText xml:space="preserve"> DOCPROPERTY</w:instrText>
    </w:r>
    <w:r w:rsidRPr="001D322E">
      <w:rPr>
        <w:sz w:val="18"/>
      </w:rPr>
      <w:instrText xml:space="preserve"> "YearUser" *\charformat </w:instrText>
    </w:r>
    <w:r w:rsidRPr="001D322E">
      <w:fldChar w:fldCharType="separate"/>
    </w:r>
    <w:r w:rsidRPr="001D322E">
      <w:t>2007/08</w:t>
    </w:r>
    <w:r w:rsidRPr="001D322E">
      <w:fldChar w:fldCharType="end"/>
    </w:r>
    <w:r w:rsidRPr="001D322E">
      <w:t xml:space="preserve"> </w:t>
    </w:r>
    <w:r w:rsidRPr="001D322E">
      <w:tab/>
      <w:t xml:space="preserve">mnr: </w:t>
    </w:r>
    <w:r w:rsidRPr="001D322E">
      <w:fldChar w:fldCharType="begin" w:fldLock="1"/>
    </w:r>
    <w:r w:rsidRPr="001D322E">
      <w:instrText xml:space="preserve"> DOCPROPERTY</w:instrText>
    </w:r>
    <w:r w:rsidRPr="001D322E">
      <w:rPr>
        <w:sz w:val="18"/>
      </w:rPr>
      <w:instrText xml:space="preserve"> "Motionsnummer" *\charformat </w:instrText>
    </w:r>
    <w:r w:rsidRPr="001D322E">
      <w:fldChar w:fldCharType="separate"/>
    </w:r>
    <w:r w:rsidRPr="001D322E">
      <w:t>Fi232</w:t>
    </w:r>
    <w:r w:rsidRPr="001D322E">
      <w:fldChar w:fldCharType="end"/>
    </w:r>
    <w:r w:rsidRPr="001D322E">
      <w:br/>
    </w:r>
    <w:r w:rsidRPr="001D322E">
      <w:fldChar w:fldCharType="begin" w:fldLock="1"/>
    </w:r>
    <w:r w:rsidRPr="001D322E">
      <w:instrText xml:space="preserve"> DOCPROPERTY</w:instrText>
    </w:r>
    <w:r w:rsidRPr="001D322E">
      <w:rPr>
        <w:sz w:val="18"/>
      </w:rPr>
      <w:instrText xml:space="preserve"> "Samling" *\charformat </w:instrText>
    </w:r>
    <w:r w:rsidRPr="001D322E">
      <w:fldChar w:fldCharType="end"/>
    </w:r>
    <w:r w:rsidRPr="001D322E">
      <w:tab/>
      <w:t xml:space="preserve">pnr: </w:t>
    </w:r>
    <w:r w:rsidRPr="001D322E">
      <w:fldChar w:fldCharType="begin" w:fldLock="1"/>
    </w:r>
    <w:r w:rsidRPr="001D322E">
      <w:instrText xml:space="preserve"> DOCPROPERTY</w:instrText>
    </w:r>
    <w:r w:rsidRPr="001D322E">
      <w:rPr>
        <w:sz w:val="18"/>
      </w:rPr>
      <w:instrText xml:space="preserve"> "Partinummer" *\charformat </w:instrText>
    </w:r>
    <w:r w:rsidRPr="001D322E">
      <w:fldChar w:fldCharType="separate"/>
    </w:r>
    <w:r w:rsidRPr="001D322E">
      <w:t>s28012</w:t>
    </w:r>
    <w:r w:rsidRPr="001D322E">
      <w:fldChar w:fldCharType="end"/>
    </w:r>
  </w:p>
  <w:p w:rsidR="00B12F8C" w:rsidRPr="001D322E" w:rsidRDefault="00B12F8C">
    <w:pPr>
      <w:pStyle w:val="FSHRub1"/>
    </w:pPr>
    <w:r w:rsidRPr="001D322E">
      <w:t>Motion till riksdagen</w:t>
    </w:r>
    <w:r w:rsidRPr="001D322E">
      <w:br/>
    </w:r>
    <w:r w:rsidRPr="001D322E">
      <w:fldChar w:fldCharType="begin" w:fldLock="1"/>
    </w:r>
    <w:r w:rsidRPr="001D322E">
      <w:instrText xml:space="preserve"> DOCPROPERTY "YearUser" *\charformat </w:instrText>
    </w:r>
    <w:r w:rsidRPr="001D322E">
      <w:fldChar w:fldCharType="separate"/>
    </w:r>
    <w:r w:rsidRPr="001D322E">
      <w:t>2007/08</w:t>
    </w:r>
    <w:r w:rsidRPr="001D322E">
      <w:fldChar w:fldCharType="end"/>
    </w:r>
    <w:r w:rsidRPr="001D322E">
      <w:t>:</w:t>
    </w:r>
    <w:r w:rsidRPr="001D322E">
      <w:fldChar w:fldCharType="begin" w:fldLock="1"/>
    </w:r>
    <w:r w:rsidRPr="001D322E">
      <w:instrText xml:space="preserve"> DOCPROPERTY "Motionsnummer" *\charformat </w:instrText>
    </w:r>
    <w:r w:rsidRPr="001D322E">
      <w:fldChar w:fldCharType="separate"/>
    </w:r>
    <w:r w:rsidRPr="001D322E">
      <w:t>Fi232</w:t>
    </w:r>
    <w:r w:rsidRPr="001D322E">
      <w:fldChar w:fldCharType="end"/>
    </w:r>
  </w:p>
  <w:p w:rsidR="00B12F8C" w:rsidRPr="001D322E" w:rsidRDefault="00B12F8C">
    <w:pPr>
      <w:pStyle w:val="FSHNormalS5"/>
    </w:pPr>
    <w:r w:rsidRPr="001D322E">
      <w:fldChar w:fldCharType="begin" w:fldLock="1"/>
    </w:r>
    <w:r w:rsidRPr="001D322E">
      <w:instrText xml:space="preserve"> DOCPROPERTY "MotionarText" *\charformat </w:instrText>
    </w:r>
    <w:r w:rsidRPr="001D322E">
      <w:fldChar w:fldCharType="separate"/>
    </w:r>
    <w:r w:rsidRPr="001D322E">
      <w:t>av Birgitta Eriksson (s)</w:t>
    </w:r>
    <w:r w:rsidRPr="001D322E">
      <w:fldChar w:fldCharType="end"/>
    </w:r>
    <w:r w:rsidRPr="001D322E">
      <w:br/>
    </w:r>
    <w:r w:rsidRPr="001D322E">
      <w:fldChar w:fldCharType="begin" w:fldLock="1"/>
    </w:r>
    <w:r w:rsidRPr="001D322E">
      <w:instrText xml:space="preserve"> DOCPROPERTY "SvarFrasKort" *\charformat </w:instrText>
    </w:r>
    <w:r w:rsidRPr="001D322E">
      <w:fldChar w:fldCharType="end"/>
    </w:r>
  </w:p>
  <w:p w:rsidR="00B12F8C" w:rsidRPr="001D322E" w:rsidRDefault="00B12F8C">
    <w:pPr>
      <w:pStyle w:val="FSHTitel"/>
    </w:pPr>
    <w:r w:rsidRPr="001D322E">
      <w:fldChar w:fldCharType="begin" w:fldLock="1"/>
    </w:r>
    <w:r w:rsidRPr="001D322E">
      <w:instrText xml:space="preserve"> DOCPROPERTY</w:instrText>
    </w:r>
    <w:r w:rsidRPr="001D322E">
      <w:rPr>
        <w:sz w:val="18"/>
      </w:rPr>
      <w:instrText xml:space="preserve"> "RubrikSvar" *\charformat </w:instrText>
    </w:r>
    <w:r w:rsidRPr="001D322E">
      <w:fldChar w:fldCharType="separate"/>
    </w:r>
    <w:r w:rsidRPr="001D322E">
      <w:t>Vårdcentraler och offentlig upphandling</w:t>
    </w:r>
    <w:r w:rsidRPr="001D322E">
      <w:fldChar w:fldCharType="end"/>
    </w:r>
  </w:p>
  <w:p w:rsidR="00B12F8C" w:rsidRPr="001D322E" w:rsidRDefault="00B12F8C">
    <w:pPr>
      <w:pStyle w:val="Normal00"/>
    </w:pPr>
  </w:p>
  <w:p w:rsidR="00B12F8C" w:rsidRPr="001D322E" w:rsidRDefault="00B12F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5191517">
    <w:abstractNumId w:val="8"/>
  </w:num>
  <w:num w:numId="2" w16cid:durableId="847327355">
    <w:abstractNumId w:val="9"/>
  </w:num>
  <w:num w:numId="3" w16cid:durableId="778641925">
    <w:abstractNumId w:val="8"/>
  </w:num>
  <w:num w:numId="4" w16cid:durableId="1613516005">
    <w:abstractNumId w:val="9"/>
  </w:num>
  <w:num w:numId="5" w16cid:durableId="701782413">
    <w:abstractNumId w:val="13"/>
  </w:num>
  <w:num w:numId="6" w16cid:durableId="1308783343">
    <w:abstractNumId w:val="10"/>
  </w:num>
  <w:num w:numId="7" w16cid:durableId="62993507">
    <w:abstractNumId w:val="11"/>
  </w:num>
  <w:num w:numId="8" w16cid:durableId="114369041">
    <w:abstractNumId w:val="12"/>
  </w:num>
  <w:num w:numId="9" w16cid:durableId="795754784">
    <w:abstractNumId w:val="8"/>
  </w:num>
  <w:num w:numId="10" w16cid:durableId="624969052">
    <w:abstractNumId w:val="3"/>
  </w:num>
  <w:num w:numId="11" w16cid:durableId="644356606">
    <w:abstractNumId w:val="2"/>
  </w:num>
  <w:num w:numId="12" w16cid:durableId="1544100518">
    <w:abstractNumId w:val="1"/>
  </w:num>
  <w:num w:numId="13" w16cid:durableId="2093887564">
    <w:abstractNumId w:val="0"/>
  </w:num>
  <w:num w:numId="14" w16cid:durableId="203489845">
    <w:abstractNumId w:val="9"/>
  </w:num>
  <w:num w:numId="15" w16cid:durableId="1547453606">
    <w:abstractNumId w:val="7"/>
  </w:num>
  <w:num w:numId="16" w16cid:durableId="1280142075">
    <w:abstractNumId w:val="6"/>
  </w:num>
  <w:num w:numId="17" w16cid:durableId="1765219840">
    <w:abstractNumId w:val="5"/>
  </w:num>
  <w:num w:numId="18" w16cid:durableId="341929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F570A16-63D1-4193-A5C3-E43F02560859}"/>
  </w:docVars>
  <w:rsids>
    <w:rsidRoot w:val="007A1CFD"/>
    <w:rsid w:val="001D322E"/>
    <w:rsid w:val="007A1CFD"/>
    <w:rsid w:val="00B12F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9CC8B5-45BD-451F-9BF1-95BB9E51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1133</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s28012</vt:lpstr>
    </vt:vector>
  </TitlesOfParts>
  <Company>Riksdagen</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s28012</dc:title>
  <dc:subject>s28012</dc:subject>
  <dc:creator>Riksdagen</dc:creator>
  <cp:keywords>Riksdagen</cp:keywords>
  <dc:description>TKG-ktrl, MSMQ4mb, PersReg-Distribution mm</dc:description>
  <cp:lastModifiedBy>Lars Brink</cp:lastModifiedBy>
  <cp:revision>2</cp:revision>
  <cp:lastPrinted>2007-12-04T15:43:00Z</cp:lastPrinted>
  <dcterms:created xsi:type="dcterms:W3CDTF">2025-12-17T05:12:00Z</dcterms:created>
  <dcterms:modified xsi:type="dcterms:W3CDTF">2025-12-17T05:12:00Z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Vårdcentraler och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Vårdcentraler och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Eriksson (s)</vt:lpwstr>
  </property>
  <property fmtid="{D5CDD505-2E9C-101B-9397-08002B2CF9AE}" pid="26" name="MotionarLista">
    <vt:lpwstr>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Fi232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20072008000000000115000280120069</vt:lpwstr>
  </property>
  <property fmtid="{D5CDD505-2E9C-101B-9397-08002B2CF9AE}" pid="47" name="datum">
    <vt:lpwstr>071002</vt:lpwstr>
  </property>
  <property fmtid="{D5CDD505-2E9C-101B-9397-08002B2CF9AE}" pid="48" name="avsändar-e-post">
    <vt:lpwstr>karin.berg@riksdagen.se</vt:lpwstr>
  </property>
  <property fmtid="{D5CDD505-2E9C-101B-9397-08002B2CF9AE}" pid="49" name="id">
    <vt:lpwstr>20072008000000000115000280120069</vt:lpwstr>
  </property>
  <property fmtid="{D5CDD505-2E9C-101B-9397-08002B2CF9AE}" pid="50" name="nummer">
    <vt:lpwstr>232</vt:lpwstr>
  </property>
  <property fmtid="{D5CDD505-2E9C-101B-9397-08002B2CF9AE}" pid="51" name="utskottsbeteckning">
    <vt:lpwstr>Fi</vt:lpwstr>
  </property>
  <property fmtid="{D5CDD505-2E9C-101B-9397-08002B2CF9AE}" pid="52" name="GlobalUID">
    <vt:lpwstr>{379758AD-44D6-472E-A52B-6057183AB938}</vt:lpwstr>
  </property>
  <property fmtid="{D5CDD505-2E9C-101B-9397-08002B2CF9AE}" pid="53" name="Överföringar">
    <vt:i4>0</vt:i4>
  </property>
  <property fmtid="{D5CDD505-2E9C-101B-9397-08002B2CF9AE}" pid="54" name="Checksum">
    <vt:lpwstr>*1012011321004*</vt:lpwstr>
  </property>
  <property fmtid="{D5CDD505-2E9C-101B-9397-08002B2CF9AE}" pid="55" name="skuggnummer">
    <vt:lpwstr>1288</vt:lpwstr>
  </property>
  <property fmtid="{D5CDD505-2E9C-101B-9397-08002B2CF9AE}" pid="56" name="urixVersion">
    <vt:lpwstr>3.2.0.8</vt:lpwstr>
  </property>
  <property fmtid="{D5CDD505-2E9C-101B-9397-08002B2CF9AE}" pid="57" name="urixOrigin">
    <vt:lpwstr>071204 16:44:03.589</vt:lpwstr>
  </property>
  <property fmtid="{D5CDD505-2E9C-101B-9397-08002B2CF9AE}" pid="58" name="urixGuid">
    <vt:lpwstr>{30789E50-EB26-4A7F-8336-02AA63C10699}</vt:lpwstr>
  </property>
</Properties>
</file>