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C80" w:rsidRPr="00BC1B5B" w:rsidRDefault="00B12509" w:rsidP="005E5326">
      <w:pPr>
        <w:pStyle w:val="Hemstlrubrik"/>
      </w:pPr>
      <w:r w:rsidRPr="00BC1B5B">
        <w:t>F</w:t>
      </w:r>
      <w:r w:rsidR="003C2C80" w:rsidRPr="00BC1B5B">
        <w:t>örslag till riksdagsbeslut</w:t>
      </w:r>
    </w:p>
    <w:p w:rsidR="00DF42AB" w:rsidRPr="00BC1B5B" w:rsidRDefault="00DF42AB" w:rsidP="005E5326">
      <w:pPr>
        <w:pStyle w:val="Hemstlatt"/>
      </w:pPr>
      <w:r w:rsidRPr="00BC1B5B">
        <w:t>Riksdagen avslår propositionen i den del som avser landstingens ensamrätt att bedriva rikssjukvård.</w:t>
      </w:r>
    </w:p>
    <w:p w:rsidR="003C2C80" w:rsidRPr="00BC1B5B" w:rsidRDefault="003C2C80" w:rsidP="005E5326">
      <w:pPr>
        <w:pStyle w:val="Hemstlatt"/>
      </w:pPr>
      <w:r w:rsidRPr="00BC1B5B">
        <w:t>Riksdagen tillkännager för regeringen som sin mening vad som i motionen anför</w:t>
      </w:r>
      <w:r w:rsidR="00F25048" w:rsidRPr="00BC1B5B">
        <w:t xml:space="preserve">s om att rikssjukvård enligt </w:t>
      </w:r>
      <w:r w:rsidR="00DF42AB" w:rsidRPr="00BC1B5B">
        <w:t xml:space="preserve">föreslagen ändring </w:t>
      </w:r>
      <w:smartTag w:uri="urn:schemas-microsoft-com:office:smarttags" w:element="metricconverter">
        <w:smartTagPr>
          <w:attr w:name="ProductID" w:val="9 a"/>
        </w:smartTagPr>
        <w:r w:rsidR="00E25257" w:rsidRPr="00BC1B5B">
          <w:t>9 a</w:t>
        </w:r>
      </w:smartTag>
      <w:r w:rsidR="00E25257" w:rsidRPr="00BC1B5B">
        <w:t xml:space="preserve"> § </w:t>
      </w:r>
      <w:r w:rsidR="00DF42AB" w:rsidRPr="00BC1B5B">
        <w:t xml:space="preserve">i hälso- och sjukvårdslagen </w:t>
      </w:r>
      <w:r w:rsidRPr="00BC1B5B">
        <w:t xml:space="preserve">skall avse hälso- och sjukvård som bedrivs </w:t>
      </w:r>
      <w:r w:rsidRPr="00BC1B5B">
        <w:rPr>
          <w:i/>
        </w:rPr>
        <w:t>på uppdrag</w:t>
      </w:r>
      <w:r w:rsidRPr="00BC1B5B">
        <w:t xml:space="preserve"> av ett landsting och som samordnas med landet som upptagningsområde.</w:t>
      </w:r>
    </w:p>
    <w:p w:rsidR="004556AB" w:rsidRPr="00BC1B5B" w:rsidRDefault="004556AB" w:rsidP="005E5326">
      <w:pPr>
        <w:pStyle w:val="Hemstlatt"/>
      </w:pPr>
      <w:r w:rsidRPr="00BC1B5B">
        <w:t>Riksdagen tillkännager för regeringen som sin mening vad som i motionen anförs om att brukar</w:t>
      </w:r>
      <w:r w:rsidR="00E25257" w:rsidRPr="00BC1B5B">
        <w:t xml:space="preserve">- och </w:t>
      </w:r>
      <w:r w:rsidRPr="00BC1B5B">
        <w:t xml:space="preserve">patientföreträdare skall ingå </w:t>
      </w:r>
      <w:r w:rsidR="00DF08CC" w:rsidRPr="00BC1B5B">
        <w:t xml:space="preserve">i </w:t>
      </w:r>
      <w:r w:rsidRPr="00BC1B5B">
        <w:t xml:space="preserve">den föreslagna </w:t>
      </w:r>
      <w:r w:rsidR="00E25257" w:rsidRPr="00BC1B5B">
        <w:t>rikssjukvårdsnämnden</w:t>
      </w:r>
      <w:r w:rsidRPr="00BC1B5B">
        <w:t>.</w:t>
      </w:r>
    </w:p>
    <w:p w:rsidR="003D1C7D" w:rsidRPr="00BC1B5B" w:rsidRDefault="007C6092" w:rsidP="00E22893">
      <w:pPr>
        <w:pStyle w:val="Rubrik1"/>
      </w:pPr>
      <w:r w:rsidRPr="00BC1B5B">
        <w:t>Motivering</w:t>
      </w:r>
    </w:p>
    <w:p w:rsidR="00491EB6" w:rsidRPr="00BC1B5B" w:rsidRDefault="00491EB6" w:rsidP="00491EB6">
      <w:r w:rsidRPr="00BC1B5B">
        <w:t>Propositionen om nationell samordning av rikssjukvården är starkt försenad.</w:t>
      </w:r>
      <w:r w:rsidR="00E321FC" w:rsidRPr="00BC1B5B">
        <w:t xml:space="preserve"> Det är svårt att förstå regeringens senfärdighet, i synnerhet som propositionen endast behandlar en del av förslagen från den relativt omfattande utredningen om högspecialiserad sjukvård (Ds 2003:56)</w:t>
      </w:r>
      <w:r w:rsidR="00F32909" w:rsidRPr="00BC1B5B">
        <w:t>.</w:t>
      </w:r>
      <w:r w:rsidR="00786A7B" w:rsidRPr="00BC1B5B">
        <w:t xml:space="preserve"> </w:t>
      </w:r>
      <w:r w:rsidR="003C1E4A" w:rsidRPr="00BC1B5B">
        <w:t xml:space="preserve">Vi </w:t>
      </w:r>
      <w:r w:rsidR="00786A7B" w:rsidRPr="00BC1B5B">
        <w:t xml:space="preserve">kan i stort instämma i regeringens </w:t>
      </w:r>
      <w:r w:rsidR="007F599D" w:rsidRPr="00BC1B5B">
        <w:t>analys och förslag i syfte att säkerställa att rikssjukvård kan erbjudas invånarna med högsta möjliga kvalitet, och att förutsättningarna för forskning och utveckling är goda.</w:t>
      </w:r>
    </w:p>
    <w:p w:rsidR="003C1E4A" w:rsidRPr="00BC1B5B" w:rsidRDefault="005B7395" w:rsidP="00DF08CC">
      <w:pPr>
        <w:pStyle w:val="Rubrik2"/>
      </w:pPr>
      <w:r w:rsidRPr="00BC1B5B">
        <w:lastRenderedPageBreak/>
        <w:t>Nej till landstingsmonopol för rikssjukvård</w:t>
      </w:r>
    </w:p>
    <w:p w:rsidR="00E541C6" w:rsidRPr="00BC1B5B" w:rsidRDefault="003C1E4A" w:rsidP="003C1E4A">
      <w:r w:rsidRPr="00BC1B5B">
        <w:t xml:space="preserve">Folkpartiet anser emellertid att regeringens förslag </w:t>
      </w:r>
      <w:r w:rsidR="0091781A" w:rsidRPr="00BC1B5B">
        <w:t xml:space="preserve">riskerar att leda till att utveckling och tillgång till rikssjukvård </w:t>
      </w:r>
      <w:r w:rsidR="00410C88" w:rsidRPr="00BC1B5B">
        <w:t xml:space="preserve">hämmas i och med att andra vårdgivare än </w:t>
      </w:r>
      <w:r w:rsidR="00EE710F" w:rsidRPr="00BC1B5B">
        <w:t xml:space="preserve">landstinget förbjuds att utföra denna vård. </w:t>
      </w:r>
      <w:r w:rsidR="00D859A0" w:rsidRPr="00BC1B5B">
        <w:t xml:space="preserve">Regeringens förslag </w:t>
      </w:r>
      <w:r w:rsidR="00E541C6" w:rsidRPr="00BC1B5B">
        <w:t xml:space="preserve">i denna del </w:t>
      </w:r>
      <w:r w:rsidR="00D859A0" w:rsidRPr="00BC1B5B">
        <w:t>bygger på den s.k. stopplagen (prop. 2004/05:145) som drevs igenom trots massiv kritik från remissins</w:t>
      </w:r>
      <w:r w:rsidR="00E541C6" w:rsidRPr="00BC1B5B">
        <w:t>t</w:t>
      </w:r>
      <w:r w:rsidR="00D859A0" w:rsidRPr="00BC1B5B">
        <w:t>an</w:t>
      </w:r>
      <w:r w:rsidR="00E541C6" w:rsidRPr="00BC1B5B">
        <w:t>s</w:t>
      </w:r>
      <w:r w:rsidR="00D859A0" w:rsidRPr="00BC1B5B">
        <w:t>er och opposition. Folkpartiet</w:t>
      </w:r>
      <w:r w:rsidR="00E541C6" w:rsidRPr="00BC1B5B">
        <w:t xml:space="preserve"> och övriga borgerliga partier</w:t>
      </w:r>
      <w:r w:rsidR="00D859A0" w:rsidRPr="00BC1B5B">
        <w:t xml:space="preserve"> har i en flerpartimotion </w:t>
      </w:r>
      <w:r w:rsidR="00E541C6" w:rsidRPr="00BC1B5B">
        <w:t>(2004/05:SoU33) närmare utvecklat kritiken mot begränsningarna av privat driven sjukhusvård.</w:t>
      </w:r>
    </w:p>
    <w:p w:rsidR="003C1E4A" w:rsidRPr="00BC1B5B" w:rsidRDefault="00EE710F" w:rsidP="00DF08CC">
      <w:pPr>
        <w:pStyle w:val="Normaltindrag"/>
      </w:pPr>
      <w:r w:rsidRPr="00BC1B5B">
        <w:t xml:space="preserve">Det är förvisso så att </w:t>
      </w:r>
      <w:r w:rsidR="0094061A" w:rsidRPr="00BC1B5B">
        <w:t xml:space="preserve">den absoluta merparten av det som idag betraktas som rikssjukvård bedrivs på universitetssjukhusen och </w:t>
      </w:r>
      <w:r w:rsidR="00B0112B" w:rsidRPr="00BC1B5B">
        <w:t xml:space="preserve">inom </w:t>
      </w:r>
      <w:r w:rsidR="0094061A" w:rsidRPr="00BC1B5B">
        <w:t>regionsjukvården</w:t>
      </w:r>
      <w:r w:rsidR="008839D6" w:rsidRPr="00BC1B5B">
        <w:t xml:space="preserve"> och därmed i offentlig regi</w:t>
      </w:r>
      <w:r w:rsidR="00B0112B" w:rsidRPr="00BC1B5B">
        <w:t xml:space="preserve">. </w:t>
      </w:r>
      <w:r w:rsidR="008839D6" w:rsidRPr="00BC1B5B">
        <w:t>Men det som idag betraktas som rikssjukvård kommer att förändras</w:t>
      </w:r>
      <w:r w:rsidR="00E541C6" w:rsidRPr="00BC1B5B">
        <w:t xml:space="preserve"> med nya möjligheter att behandla sjukdomar och skador</w:t>
      </w:r>
      <w:r w:rsidR="008839D6" w:rsidRPr="00BC1B5B">
        <w:t xml:space="preserve">. Den högspecialiserade sjukvården utvecklas </w:t>
      </w:r>
      <w:r w:rsidR="00E541C6" w:rsidRPr="00BC1B5B">
        <w:t>ständigt och inte endast inom den landstingsdrivna region- och rikssjukvården</w:t>
      </w:r>
      <w:r w:rsidR="008839D6" w:rsidRPr="00BC1B5B">
        <w:t xml:space="preserve">. Konsekvensen av regeringen förslag blir att </w:t>
      </w:r>
      <w:r w:rsidR="004F128F" w:rsidRPr="00BC1B5B">
        <w:t xml:space="preserve">privata vårdgivare inte kan få Socialstyrelsens tillstånd att utföra rikssjukvård </w:t>
      </w:r>
      <w:r w:rsidR="008839D6" w:rsidRPr="00BC1B5B">
        <w:t xml:space="preserve">– oavsett kvalitet, kompetens och </w:t>
      </w:r>
      <w:r w:rsidR="00E54E3A" w:rsidRPr="00BC1B5B">
        <w:t>patientnytta.</w:t>
      </w:r>
    </w:p>
    <w:p w:rsidR="00AB3C7C" w:rsidRPr="00BC1B5B" w:rsidRDefault="00AB3C7C" w:rsidP="00DF08CC">
      <w:pPr>
        <w:pStyle w:val="Normaltindrag"/>
      </w:pPr>
      <w:r w:rsidRPr="00BC1B5B">
        <w:t xml:space="preserve">Låt oss anta att en privat vårdgivare </w:t>
      </w:r>
      <w:r w:rsidR="006A3072" w:rsidRPr="00BC1B5B">
        <w:t xml:space="preserve">utvecklar exempelvis </w:t>
      </w:r>
      <w:r w:rsidRPr="00BC1B5B">
        <w:t xml:space="preserve">en ny metod för operation av verkligt </w:t>
      </w:r>
      <w:r w:rsidR="004F128F" w:rsidRPr="00BC1B5B">
        <w:t xml:space="preserve">komplicerade </w:t>
      </w:r>
      <w:r w:rsidRPr="00BC1B5B">
        <w:t xml:space="preserve">diskbråck och </w:t>
      </w:r>
      <w:r w:rsidR="006A3072" w:rsidRPr="00BC1B5B">
        <w:t xml:space="preserve">att </w:t>
      </w:r>
      <w:r w:rsidRPr="00BC1B5B">
        <w:t>de ä</w:t>
      </w:r>
      <w:r w:rsidR="00E54E3A" w:rsidRPr="00BC1B5B">
        <w:t xml:space="preserve">r ensamma om den metoden. Om detta blir </w:t>
      </w:r>
      <w:r w:rsidRPr="00BC1B5B">
        <w:t>en riks-</w:t>
      </w:r>
      <w:r w:rsidR="004F128F" w:rsidRPr="00BC1B5B">
        <w:t xml:space="preserve"> </w:t>
      </w:r>
      <w:r w:rsidRPr="00BC1B5B">
        <w:t xml:space="preserve">alternativt regionspecialitet så måste de upphöra med att </w:t>
      </w:r>
      <w:r w:rsidR="004F128F" w:rsidRPr="00BC1B5B">
        <w:t xml:space="preserve">behandla patienter med </w:t>
      </w:r>
      <w:r w:rsidRPr="00BC1B5B">
        <w:t>metoden</w:t>
      </w:r>
      <w:r w:rsidR="004F128F" w:rsidRPr="00BC1B5B">
        <w:t xml:space="preserve"> </w:t>
      </w:r>
      <w:r w:rsidRPr="00BC1B5B">
        <w:t xml:space="preserve">och överlåta </w:t>
      </w:r>
      <w:r w:rsidR="004F128F" w:rsidRPr="00BC1B5B">
        <w:t xml:space="preserve">verksamheten </w:t>
      </w:r>
      <w:r w:rsidRPr="00BC1B5B">
        <w:t>till någon annan</w:t>
      </w:r>
      <w:r w:rsidR="006A3072" w:rsidRPr="00BC1B5B">
        <w:t xml:space="preserve"> med allt vad det kan innebära av kompetensförlust</w:t>
      </w:r>
      <w:r w:rsidRPr="00BC1B5B">
        <w:t xml:space="preserve">. </w:t>
      </w:r>
      <w:r w:rsidR="00625CAC" w:rsidRPr="00BC1B5B">
        <w:t>Regeringens ideologiska skygglappar motverkar i själva verket hela syftet bakom förslaget om en nationell samordning av rikssjukvården.</w:t>
      </w:r>
      <w:r w:rsidR="00DA6F33" w:rsidRPr="00BC1B5B">
        <w:t xml:space="preserve"> Folkpartiet kan inte acc</w:t>
      </w:r>
      <w:r w:rsidR="00C1364F" w:rsidRPr="00BC1B5B">
        <w:t>e</w:t>
      </w:r>
      <w:r w:rsidR="00DA6F33" w:rsidRPr="00BC1B5B">
        <w:t xml:space="preserve">ptera ett sådant synsätt – varken sett ur patientens synvinkel eller </w:t>
      </w:r>
      <w:r w:rsidR="004F128F" w:rsidRPr="00BC1B5B">
        <w:t xml:space="preserve">utifrån </w:t>
      </w:r>
      <w:r w:rsidR="00C1364F" w:rsidRPr="00BC1B5B">
        <w:t>möjligheterna att skapa goda förutsättningar</w:t>
      </w:r>
      <w:r w:rsidR="00DA6F33" w:rsidRPr="00BC1B5B">
        <w:t xml:space="preserve"> för den medicinska utvecklingen.</w:t>
      </w:r>
      <w:r w:rsidR="006A3072" w:rsidRPr="00BC1B5B">
        <w:t xml:space="preserve"> Vi anser därför att regeringens förslag till ändring av hälso- och sjukvårdslagen ska omformuleras så att det klart och tydligt framgår att privata vårdgivare med offentlig finansiering ska kunna bedriva rikssjukvård på uppdrag av </w:t>
      </w:r>
      <w:r w:rsidR="005B7395" w:rsidRPr="00BC1B5B">
        <w:t>landstinget.</w:t>
      </w:r>
    </w:p>
    <w:p w:rsidR="00D655F9" w:rsidRPr="00BC1B5B" w:rsidRDefault="00D655F9" w:rsidP="00DF08CC">
      <w:pPr>
        <w:pStyle w:val="Rubrik2"/>
      </w:pPr>
      <w:r w:rsidRPr="00BC1B5B">
        <w:t>Brukarrepresentation i Rikssjukvårdsnämnden</w:t>
      </w:r>
    </w:p>
    <w:p w:rsidR="00D655F9" w:rsidRPr="00BC1B5B" w:rsidRDefault="00D655F9" w:rsidP="00D655F9">
      <w:r w:rsidRPr="00BC1B5B">
        <w:t xml:space="preserve">Folkpartiet anser att </w:t>
      </w:r>
      <w:r w:rsidR="00F33F40" w:rsidRPr="00BC1B5B">
        <w:t xml:space="preserve">brukar/patientföreträdare bör ingå i den föreslagna Rikssjukvårdsnämnden. Detta är inte minst angeläget för att också </w:t>
      </w:r>
      <w:r w:rsidR="00DF08CC" w:rsidRPr="00BC1B5B">
        <w:t>små grupper med mindre kända funktionshinder eller diagnoser,</w:t>
      </w:r>
      <w:r w:rsidR="00F33F40" w:rsidRPr="00BC1B5B">
        <w:t xml:space="preserve"> </w:t>
      </w:r>
      <w:r w:rsidR="00DF08CC" w:rsidRPr="00BC1B5B">
        <w:t xml:space="preserve">ibland med </w:t>
      </w:r>
      <w:r w:rsidR="00F33F40" w:rsidRPr="00BC1B5B">
        <w:t>livslånga behov av insatser</w:t>
      </w:r>
      <w:r w:rsidR="00DF08CC" w:rsidRPr="00BC1B5B">
        <w:t>,</w:t>
      </w:r>
      <w:r w:rsidR="00872FDF" w:rsidRPr="00BC1B5B">
        <w:t xml:space="preserve"> ska </w:t>
      </w:r>
      <w:r w:rsidR="00C1364F" w:rsidRPr="00BC1B5B">
        <w:t xml:space="preserve">kunna bidra med viktig kunskap, </w:t>
      </w:r>
      <w:r w:rsidR="00F33F40" w:rsidRPr="00BC1B5B">
        <w:t>i ett sammanhang där naturligen de stora folksjukdoma</w:t>
      </w:r>
      <w:r w:rsidR="00872FDF" w:rsidRPr="00BC1B5B">
        <w:t>rna kommer att dominera arenan.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437763" w:rsidRPr="00BC1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437763" w:rsidRPr="00BC1B5B" w:rsidRDefault="00437763" w:rsidP="00437763">
            <w:pPr>
              <w:pStyle w:val="UnderskriftDatum"/>
              <w:spacing w:before="240"/>
            </w:pPr>
            <w:r w:rsidRPr="00BC1B5B">
              <w:t>Stockholm den 1 mars 2006</w:t>
            </w:r>
          </w:p>
        </w:tc>
        <w:tc>
          <w:tcPr>
            <w:tcW w:w="4322" w:type="dxa"/>
          </w:tcPr>
          <w:p w:rsidR="00437763" w:rsidRPr="00BC1B5B" w:rsidRDefault="00437763" w:rsidP="00437763">
            <w:pPr>
              <w:pStyle w:val="Underskrifter"/>
              <w:spacing w:before="240"/>
              <w:rPr>
                <w:sz w:val="19"/>
              </w:rPr>
            </w:pPr>
          </w:p>
        </w:tc>
      </w:tr>
      <w:tr w:rsidR="00437763" w:rsidRPr="00BC1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437763" w:rsidRPr="00BC1B5B" w:rsidRDefault="00437763" w:rsidP="00437763">
            <w:pPr>
              <w:pStyle w:val="Underskrifter"/>
            </w:pPr>
            <w:r w:rsidRPr="00BC1B5B">
              <w:t>Erik Ullenhag (fp)</w:t>
            </w:r>
          </w:p>
        </w:tc>
        <w:tc>
          <w:tcPr>
            <w:tcW w:w="4322" w:type="dxa"/>
          </w:tcPr>
          <w:p w:rsidR="00437763" w:rsidRPr="00BC1B5B" w:rsidRDefault="00437763" w:rsidP="00437763">
            <w:pPr>
              <w:pStyle w:val="Underskrifter"/>
            </w:pPr>
          </w:p>
        </w:tc>
      </w:tr>
      <w:tr w:rsidR="00437763" w:rsidRPr="00BC1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437763" w:rsidRPr="00BC1B5B" w:rsidRDefault="00437763" w:rsidP="00437763">
            <w:pPr>
              <w:pStyle w:val="Underskrifter"/>
            </w:pPr>
            <w:r w:rsidRPr="00BC1B5B">
              <w:t>Kerstin Heinemann (fp)</w:t>
            </w:r>
          </w:p>
        </w:tc>
        <w:tc>
          <w:tcPr>
            <w:tcW w:w="4322" w:type="dxa"/>
          </w:tcPr>
          <w:p w:rsidR="00437763" w:rsidRPr="00BC1B5B" w:rsidRDefault="00437763" w:rsidP="00437763">
            <w:pPr>
              <w:pStyle w:val="Underskrifter"/>
            </w:pPr>
            <w:r w:rsidRPr="00BC1B5B">
              <w:t>Gabriel Romanus (fp)</w:t>
            </w:r>
          </w:p>
        </w:tc>
      </w:tr>
      <w:tr w:rsidR="00437763" w:rsidRPr="00BC1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437763" w:rsidRPr="00BC1B5B" w:rsidRDefault="00437763" w:rsidP="00437763">
            <w:pPr>
              <w:pStyle w:val="Underskrifter"/>
            </w:pPr>
            <w:r w:rsidRPr="00BC1B5B">
              <w:t>Mia Franzén (fp)</w:t>
            </w:r>
          </w:p>
        </w:tc>
        <w:tc>
          <w:tcPr>
            <w:tcW w:w="4322" w:type="dxa"/>
          </w:tcPr>
          <w:p w:rsidR="00437763" w:rsidRPr="00BC1B5B" w:rsidRDefault="00437763" w:rsidP="00437763">
            <w:pPr>
              <w:pStyle w:val="Underskrifter"/>
            </w:pPr>
            <w:r w:rsidRPr="00BC1B5B">
              <w:t>Linnéa Darell (fp)</w:t>
            </w:r>
          </w:p>
        </w:tc>
      </w:tr>
    </w:tbl>
    <w:p w:rsidR="00E84F25" w:rsidRPr="00BC1B5B" w:rsidRDefault="00E84F25" w:rsidP="005E5326">
      <w:pPr>
        <w:pStyle w:val="Normaltindrag"/>
      </w:pPr>
    </w:p>
    <w:sectPr w:rsidR="00E84F25" w:rsidRPr="00BC1B5B" w:rsidSect="007C6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DF5" w:rsidRPr="00BC1B5B" w:rsidRDefault="00021DF5">
      <w:r w:rsidRPr="00BC1B5B">
        <w:separator/>
      </w:r>
    </w:p>
  </w:endnote>
  <w:endnote w:type="continuationSeparator" w:id="0">
    <w:p w:rsidR="00021DF5" w:rsidRPr="00BC1B5B" w:rsidRDefault="00021DF5">
      <w:r w:rsidRPr="00BC1B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57" w:rsidRPr="00BC1B5B" w:rsidRDefault="00E252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326" w:rsidRPr="00BC1B5B" w:rsidRDefault="005E5326">
    <w:pPr>
      <w:pStyle w:val="NormalA4fot"/>
    </w:pPr>
    <w:r w:rsidRPr="00BC1B5B">
      <w:fldChar w:fldCharType="begin" w:fldLock="1"/>
    </w:r>
    <w:r w:rsidRPr="00BC1B5B">
      <w:instrText xml:space="preserve"> FILENAME *\charformat </w:instrText>
    </w:r>
    <w:r w:rsidRPr="00BC1B5B">
      <w:fldChar w:fldCharType="separate"/>
    </w:r>
    <w:r w:rsidRPr="00BC1B5B">
      <w:t>fp1289.doc</w:t>
    </w:r>
    <w:r w:rsidRPr="00BC1B5B">
      <w:fldChar w:fldCharType="end"/>
    </w:r>
    <w:r w:rsidRPr="00BC1B5B">
      <w:t>/</w:t>
    </w:r>
    <w:r w:rsidRPr="00BC1B5B">
      <w:fldChar w:fldCharType="begin" w:fldLock="1"/>
    </w:r>
    <w:r w:rsidRPr="00BC1B5B">
      <w:instrText xml:space="preserve"> DOCPROPERTY "Sekr" *\charformat </w:instrText>
    </w:r>
    <w:r w:rsidRPr="00BC1B5B">
      <w:fldChar w:fldCharType="separate"/>
    </w:r>
    <w:r w:rsidRPr="00BC1B5B">
      <w:t>cc</w:t>
    </w:r>
    <w:r w:rsidRPr="00BC1B5B">
      <w:fldChar w:fldCharType="end"/>
    </w:r>
    <w:r w:rsidRPr="00BC1B5B">
      <w:t xml:space="preserve"> </w:t>
    </w:r>
    <w:r w:rsidRPr="00BC1B5B">
      <w:fldChar w:fldCharType="begin" w:fldLock="1"/>
    </w:r>
    <w:r w:rsidRPr="00BC1B5B">
      <w:instrText xml:space="preserve"> PRINTDATE \@ "yyyy-MM-dd" *\charformat </w:instrText>
    </w:r>
    <w:r w:rsidRPr="00BC1B5B">
      <w:fldChar w:fldCharType="separate"/>
    </w:r>
    <w:r w:rsidRPr="00BC1B5B">
      <w:t>2006-02-24</w:t>
    </w:r>
    <w:r w:rsidRPr="00BC1B5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326" w:rsidRPr="00BC1B5B" w:rsidRDefault="005E5326">
    <w:pPr>
      <w:pStyle w:val="NormalA4fot"/>
    </w:pPr>
    <w:r w:rsidRPr="00BC1B5B">
      <w:fldChar w:fldCharType="begin" w:fldLock="1"/>
    </w:r>
    <w:r w:rsidRPr="00BC1B5B">
      <w:instrText xml:space="preserve"> FILENAME *\charformat </w:instrText>
    </w:r>
    <w:r w:rsidRPr="00BC1B5B">
      <w:fldChar w:fldCharType="separate"/>
    </w:r>
    <w:r w:rsidRPr="00BC1B5B">
      <w:t>fp1289.doc</w:t>
    </w:r>
    <w:r w:rsidRPr="00BC1B5B">
      <w:fldChar w:fldCharType="end"/>
    </w:r>
    <w:r w:rsidRPr="00BC1B5B">
      <w:t>/</w:t>
    </w:r>
    <w:r w:rsidRPr="00BC1B5B">
      <w:fldChar w:fldCharType="begin" w:fldLock="1"/>
    </w:r>
    <w:r w:rsidRPr="00BC1B5B">
      <w:instrText xml:space="preserve"> DOCPROPERTY "Sekr" *\charformat </w:instrText>
    </w:r>
    <w:r w:rsidRPr="00BC1B5B">
      <w:fldChar w:fldCharType="separate"/>
    </w:r>
    <w:r w:rsidRPr="00BC1B5B">
      <w:t>cc</w:t>
    </w:r>
    <w:r w:rsidRPr="00BC1B5B">
      <w:fldChar w:fldCharType="end"/>
    </w:r>
    <w:r w:rsidRPr="00BC1B5B">
      <w:t xml:space="preserve"> </w:t>
    </w:r>
    <w:r w:rsidRPr="00BC1B5B">
      <w:fldChar w:fldCharType="begin" w:fldLock="1"/>
    </w:r>
    <w:r w:rsidRPr="00BC1B5B">
      <w:instrText xml:space="preserve"> PRINTDATE \@ "yyyy-MM-dd" *\charformat </w:instrText>
    </w:r>
    <w:r w:rsidRPr="00BC1B5B">
      <w:fldChar w:fldCharType="separate"/>
    </w:r>
    <w:r w:rsidRPr="00BC1B5B">
      <w:t>2006-02-24</w:t>
    </w:r>
    <w:r w:rsidRPr="00BC1B5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DF5" w:rsidRPr="00BC1B5B" w:rsidRDefault="00021DF5">
      <w:r w:rsidRPr="00BC1B5B">
        <w:separator/>
      </w:r>
    </w:p>
  </w:footnote>
  <w:footnote w:type="continuationSeparator" w:id="0">
    <w:p w:rsidR="00021DF5" w:rsidRPr="00BC1B5B" w:rsidRDefault="00021DF5">
      <w:r w:rsidRPr="00BC1B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57" w:rsidRPr="00BC1B5B" w:rsidRDefault="00E252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326" w:rsidRPr="00BC1B5B" w:rsidRDefault="005E5326">
    <w:pPr>
      <w:pStyle w:val="NormalA4sidnr"/>
    </w:pPr>
    <w:r w:rsidRPr="00BC1B5B">
      <w:fldChar w:fldCharType="begin" w:fldLock="1"/>
    </w:r>
    <w:r w:rsidRPr="00BC1B5B">
      <w:instrText xml:space="preserve"> PAGE</w:instrText>
    </w:r>
    <w:r w:rsidRPr="00BC1B5B">
      <w:rPr>
        <w:sz w:val="18"/>
      </w:rPr>
      <w:instrText xml:space="preserve"> *\charformat</w:instrText>
    </w:r>
    <w:r w:rsidRPr="00BC1B5B">
      <w:fldChar w:fldCharType="separate"/>
    </w:r>
    <w:r w:rsidR="006F4B8D" w:rsidRPr="00BC1B5B">
      <w:t>2</w:t>
    </w:r>
    <w:r w:rsidRPr="00BC1B5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326" w:rsidRPr="00BC1B5B" w:rsidRDefault="00BC1B5B" w:rsidP="003D1C7D">
    <w:pPr>
      <w:pStyle w:val="FSHlogo"/>
    </w:pPr>
    <w:r w:rsidRPr="00BC1B5B">
      <w:rPr>
        <w:noProof/>
      </w:rPr>
      <w:drawing>
        <wp:inline distT="0" distB="0" distL="0" distR="0">
          <wp:extent cx="925195" cy="75628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5326" w:rsidRPr="00BC1B5B" w:rsidRDefault="005E5326">
    <w:pPr>
      <w:pStyle w:val="FSHNormal"/>
    </w:pPr>
    <w:r w:rsidRPr="00BC1B5B">
      <w:fldChar w:fldCharType="begin" w:fldLock="1"/>
    </w:r>
    <w:r w:rsidRPr="00BC1B5B">
      <w:instrText xml:space="preserve"> DOCPROPERTY "MotTyp" *\charforma</w:instrText>
    </w:r>
    <w:r w:rsidR="00BC1B5B" w:rsidRPr="00BC1B5B">
      <w:rPr>
        <w:noProof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2970530</wp:posOffset>
              </wp:positionH>
              <wp:positionV relativeFrom="paragraph">
                <wp:posOffset>-252095</wp:posOffset>
              </wp:positionV>
              <wp:extent cx="1367790" cy="431800"/>
              <wp:effectExtent l="8255" t="5080" r="5080" b="10795"/>
              <wp:wrapNone/>
              <wp:docPr id="571074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431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326" w:rsidRPr="00C8551B" w:rsidRDefault="005E5326">
                          <w:pPr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</w:pPr>
                          <w:r w:rsidRPr="00C8551B"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  <w:t> MOTIONSNUMMER       DELAD</w:t>
                          </w:r>
                        </w:p>
                        <w:p w:rsidR="005E5326" w:rsidRPr="00C8551B" w:rsidRDefault="005E5326">
                          <w:pPr>
                            <w:pStyle w:val="Normaltindrag"/>
                            <w:jc w:val="right"/>
                            <w:rPr>
                              <w:color w:val="999999"/>
                              <w:sz w:val="28"/>
                              <w:szCs w:val="28"/>
                            </w:rPr>
                          </w:pPr>
                          <w:r w:rsidRPr="00C8551B">
                            <w:rPr>
                              <w:rFonts w:ascii="Arial" w:hAnsi="Arial" w:cs="Arial"/>
                              <w:color w:val="999999"/>
                              <w:sz w:val="28"/>
                              <w:szCs w:val="28"/>
                            </w:rPr>
                            <w:t>[  ]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3.9pt;margin-top:-19.85pt;width:107.7pt;height:3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" filled="f" strokecolor="#969696" strokeweight=".5pt">
              <v:textbox inset="0,0,0,0">
                <w:txbxContent>
                  <w:p w:rsidR="005E5326" w:rsidRPr="00C8551B" w:rsidRDefault="005E5326">
                    <w:pPr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</w:pPr>
                    <w:r w:rsidRPr="00C8551B"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  <w:t> MOTIONSNUMMER       DELAD</w:t>
                    </w:r>
                  </w:p>
                  <w:p w:rsidR="005E5326" w:rsidRPr="00C8551B" w:rsidRDefault="005E5326">
                    <w:pPr>
                      <w:pStyle w:val="Normaltindrag"/>
                      <w:jc w:val="right"/>
                      <w:rPr>
                        <w:color w:val="999999"/>
                        <w:sz w:val="28"/>
                        <w:szCs w:val="28"/>
                      </w:rPr>
                    </w:pPr>
                    <w:r w:rsidRPr="00C8551B">
                      <w:rPr>
                        <w:rFonts w:ascii="Arial" w:hAnsi="Arial" w:cs="Arial"/>
                        <w:color w:val="999999"/>
                        <w:sz w:val="28"/>
                        <w:szCs w:val="28"/>
                      </w:rPr>
                      <w:t>[  ] </w:t>
                    </w:r>
                  </w:p>
                </w:txbxContent>
              </v:textbox>
            </v:shape>
          </w:pict>
        </mc:Fallback>
      </mc:AlternateContent>
    </w:r>
    <w:r w:rsidRPr="00BC1B5B">
      <w:instrText xml:space="preserve">t </w:instrText>
    </w:r>
    <w:r w:rsidRPr="00BC1B5B">
      <w:fldChar w:fldCharType="separate"/>
    </w:r>
    <w:r w:rsidR="00E25257" w:rsidRPr="00BC1B5B">
      <w:t>Kommittémotion</w:t>
    </w:r>
    <w:r w:rsidRPr="00BC1B5B">
      <w:fldChar w:fldCharType="end"/>
    </w:r>
    <w:r w:rsidRPr="00BC1B5B">
      <w:t xml:space="preserve"> </w:t>
    </w:r>
    <w:r w:rsidRPr="00BC1B5B">
      <w:fldChar w:fldCharType="begin" w:fldLock="1"/>
    </w:r>
    <w:r w:rsidRPr="00BC1B5B">
      <w:instrText xml:space="preserve"> DOCPROPERTY "ArbRubr" *\charformat </w:instrText>
    </w:r>
    <w:r w:rsidRPr="00BC1B5B">
      <w:fldChar w:fldCharType="end"/>
    </w:r>
  </w:p>
  <w:p w:rsidR="005E5326" w:rsidRPr="00BC1B5B" w:rsidRDefault="005E5326">
    <w:pPr>
      <w:pStyle w:val="FSHRub2"/>
    </w:pPr>
    <w:r w:rsidRPr="00BC1B5B">
      <w:t xml:space="preserve">Motion till riksdagen </w:t>
    </w:r>
    <w:r w:rsidRPr="00BC1B5B">
      <w:tab/>
    </w:r>
    <w:r w:rsidRPr="00BC1B5B">
      <w:fldChar w:fldCharType="begin" w:fldLock="1"/>
    </w:r>
    <w:r w:rsidRPr="00BC1B5B">
      <w:instrText xml:space="preserve"> DOCPROPERTY "YearUser" *\charformat </w:instrText>
    </w:r>
    <w:r w:rsidRPr="00BC1B5B">
      <w:fldChar w:fldCharType="separate"/>
    </w:r>
    <w:r w:rsidR="00E25257" w:rsidRPr="00BC1B5B">
      <w:t>2005/06</w:t>
    </w:r>
    <w:r w:rsidRPr="00BC1B5B">
      <w:fldChar w:fldCharType="end"/>
    </w:r>
    <w:r w:rsidRPr="00BC1B5B">
      <w:t>:</w:t>
    </w:r>
    <w:r w:rsidRPr="00BC1B5B">
      <w:fldChar w:fldCharType="begin" w:fldLock="1"/>
    </w:r>
    <w:r w:rsidRPr="00BC1B5B">
      <w:instrText xml:space="preserve"> DOCPROPERTY "Motionsnummer" *\charformat </w:instrText>
    </w:r>
    <w:r w:rsidRPr="00BC1B5B">
      <w:fldChar w:fldCharType="separate"/>
    </w:r>
    <w:r w:rsidR="00E25257" w:rsidRPr="00BC1B5B">
      <w:t>So25</w:t>
    </w:r>
    <w:r w:rsidRPr="00BC1B5B">
      <w:fldChar w:fldCharType="end"/>
    </w:r>
    <w:r w:rsidRPr="00BC1B5B">
      <w:tab/>
    </w:r>
    <w:r w:rsidRPr="00BC1B5B">
      <w:fldChar w:fldCharType="begin" w:fldLock="1"/>
    </w:r>
    <w:r w:rsidRPr="00BC1B5B">
      <w:instrText xml:space="preserve"> DOCPROPERTY "Sekr" *\charformat </w:instrText>
    </w:r>
    <w:r w:rsidRPr="00BC1B5B">
      <w:fldChar w:fldCharType="separate"/>
    </w:r>
    <w:r w:rsidR="00E25257" w:rsidRPr="00BC1B5B">
      <w:t>cc</w:t>
    </w:r>
    <w:r w:rsidRPr="00BC1B5B">
      <w:fldChar w:fldCharType="end"/>
    </w:r>
  </w:p>
  <w:p w:rsidR="005E5326" w:rsidRPr="00BC1B5B" w:rsidRDefault="005E5326">
    <w:pPr>
      <w:pStyle w:val="FSHRub2"/>
    </w:pPr>
    <w:r w:rsidRPr="00BC1B5B">
      <w:fldChar w:fldCharType="begin" w:fldLock="1"/>
    </w:r>
    <w:r w:rsidRPr="00BC1B5B">
      <w:instrText xml:space="preserve"> DOCPROPERTY "MotionarText" *\charformat </w:instrText>
    </w:r>
    <w:r w:rsidRPr="00BC1B5B">
      <w:fldChar w:fldCharType="separate"/>
    </w:r>
    <w:r w:rsidR="00E25257" w:rsidRPr="00BC1B5B">
      <w:t>av Erik Ullenhag m.fl. (fp)</w:t>
    </w:r>
    <w:r w:rsidRPr="00BC1B5B">
      <w:fldChar w:fldCharType="end"/>
    </w:r>
  </w:p>
  <w:p w:rsidR="005E5326" w:rsidRPr="00BC1B5B" w:rsidRDefault="005E5326">
    <w:pPr>
      <w:pStyle w:val="FSHRub2"/>
    </w:pPr>
    <w:r w:rsidRPr="00BC1B5B">
      <w:fldChar w:fldCharType="begin" w:fldLock="1"/>
    </w:r>
    <w:r w:rsidRPr="00BC1B5B">
      <w:instrText xml:space="preserve"> DOCPROPERTY "Subject" *\charformat </w:instrText>
    </w:r>
    <w:r w:rsidRPr="00BC1B5B">
      <w:fldChar w:fldCharType="separate"/>
    </w:r>
    <w:r w:rsidR="00E25257" w:rsidRPr="00BC1B5B">
      <w:t>med anledning av prop. 2005/06:73 Nationell samordning av rikssjukvården</w:t>
    </w:r>
    <w:r w:rsidRPr="00BC1B5B">
      <w:fldChar w:fldCharType="end"/>
    </w:r>
  </w:p>
  <w:p w:rsidR="005E5326" w:rsidRPr="00BC1B5B" w:rsidRDefault="005E5326">
    <w:pPr>
      <w:pStyle w:val="FSHNormL"/>
    </w:pPr>
  </w:p>
  <w:p w:rsidR="005E5326" w:rsidRPr="00BC1B5B" w:rsidRDefault="005E5326">
    <w:pPr>
      <w:pStyle w:val="FSHNormal"/>
    </w:pPr>
  </w:p>
  <w:p w:rsidR="005E5326" w:rsidRPr="00BC1B5B" w:rsidRDefault="005E5326">
    <w:pPr>
      <w:pStyle w:val="FSH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9F12AB"/>
    <w:multiLevelType w:val="hybridMultilevel"/>
    <w:tmpl w:val="423A041C"/>
    <w:lvl w:ilvl="0" w:tplc="F588F72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9768855">
    <w:abstractNumId w:val="13"/>
  </w:num>
  <w:num w:numId="2" w16cid:durableId="788863656">
    <w:abstractNumId w:val="10"/>
  </w:num>
  <w:num w:numId="3" w16cid:durableId="1712268983">
    <w:abstractNumId w:val="11"/>
  </w:num>
  <w:num w:numId="4" w16cid:durableId="1713916810">
    <w:abstractNumId w:val="12"/>
  </w:num>
  <w:num w:numId="5" w16cid:durableId="641815955">
    <w:abstractNumId w:val="8"/>
  </w:num>
  <w:num w:numId="6" w16cid:durableId="807893799">
    <w:abstractNumId w:val="3"/>
  </w:num>
  <w:num w:numId="7" w16cid:durableId="1279795144">
    <w:abstractNumId w:val="2"/>
  </w:num>
  <w:num w:numId="8" w16cid:durableId="1837378265">
    <w:abstractNumId w:val="1"/>
  </w:num>
  <w:num w:numId="9" w16cid:durableId="166330729">
    <w:abstractNumId w:val="0"/>
  </w:num>
  <w:num w:numId="10" w16cid:durableId="957493918">
    <w:abstractNumId w:val="9"/>
  </w:num>
  <w:num w:numId="11" w16cid:durableId="36470473">
    <w:abstractNumId w:val="7"/>
  </w:num>
  <w:num w:numId="12" w16cid:durableId="842939633">
    <w:abstractNumId w:val="6"/>
  </w:num>
  <w:num w:numId="13" w16cid:durableId="947926873">
    <w:abstractNumId w:val="5"/>
  </w:num>
  <w:num w:numId="14" w16cid:durableId="110705562">
    <w:abstractNumId w:val="4"/>
  </w:num>
  <w:num w:numId="15" w16cid:durableId="895623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20"/>
  </w:docVars>
  <w:rsids>
    <w:rsidRoot w:val="003C2C80"/>
    <w:rsid w:val="00021DF5"/>
    <w:rsid w:val="0004381F"/>
    <w:rsid w:val="00064BC3"/>
    <w:rsid w:val="000665E6"/>
    <w:rsid w:val="00066775"/>
    <w:rsid w:val="00072FB9"/>
    <w:rsid w:val="000E48DA"/>
    <w:rsid w:val="000E70A7"/>
    <w:rsid w:val="000F5ADD"/>
    <w:rsid w:val="00100531"/>
    <w:rsid w:val="0010382E"/>
    <w:rsid w:val="00117444"/>
    <w:rsid w:val="001E0043"/>
    <w:rsid w:val="00201DFB"/>
    <w:rsid w:val="00204A63"/>
    <w:rsid w:val="00212FF1"/>
    <w:rsid w:val="00230193"/>
    <w:rsid w:val="0025068A"/>
    <w:rsid w:val="002818D3"/>
    <w:rsid w:val="002943C8"/>
    <w:rsid w:val="002C2373"/>
    <w:rsid w:val="002D11A8"/>
    <w:rsid w:val="003866EC"/>
    <w:rsid w:val="00390E08"/>
    <w:rsid w:val="003C1E4A"/>
    <w:rsid w:val="003C2C80"/>
    <w:rsid w:val="003D1C7D"/>
    <w:rsid w:val="00410C88"/>
    <w:rsid w:val="00437763"/>
    <w:rsid w:val="00445271"/>
    <w:rsid w:val="00447A04"/>
    <w:rsid w:val="004556AB"/>
    <w:rsid w:val="00491EB6"/>
    <w:rsid w:val="004A0504"/>
    <w:rsid w:val="004C7B22"/>
    <w:rsid w:val="004E38D9"/>
    <w:rsid w:val="004F128F"/>
    <w:rsid w:val="005B145B"/>
    <w:rsid w:val="005B7395"/>
    <w:rsid w:val="005E5326"/>
    <w:rsid w:val="00625CAC"/>
    <w:rsid w:val="0065162D"/>
    <w:rsid w:val="006747E4"/>
    <w:rsid w:val="006A3072"/>
    <w:rsid w:val="006F4B8D"/>
    <w:rsid w:val="00740D6D"/>
    <w:rsid w:val="00743F76"/>
    <w:rsid w:val="00786A7B"/>
    <w:rsid w:val="00794149"/>
    <w:rsid w:val="007B67A7"/>
    <w:rsid w:val="007C6092"/>
    <w:rsid w:val="007F599D"/>
    <w:rsid w:val="00872FDF"/>
    <w:rsid w:val="008839D6"/>
    <w:rsid w:val="0091781A"/>
    <w:rsid w:val="0094061A"/>
    <w:rsid w:val="00A053C6"/>
    <w:rsid w:val="00AA0AAB"/>
    <w:rsid w:val="00AB3C7C"/>
    <w:rsid w:val="00AB5000"/>
    <w:rsid w:val="00AF32DD"/>
    <w:rsid w:val="00B0112B"/>
    <w:rsid w:val="00B12509"/>
    <w:rsid w:val="00B13BF0"/>
    <w:rsid w:val="00B33C81"/>
    <w:rsid w:val="00B463C8"/>
    <w:rsid w:val="00B539C8"/>
    <w:rsid w:val="00B67E5B"/>
    <w:rsid w:val="00BA6BE0"/>
    <w:rsid w:val="00BC1B5B"/>
    <w:rsid w:val="00BF2E84"/>
    <w:rsid w:val="00C1285C"/>
    <w:rsid w:val="00C1364F"/>
    <w:rsid w:val="00C27B7D"/>
    <w:rsid w:val="00CE3037"/>
    <w:rsid w:val="00CF7A43"/>
    <w:rsid w:val="00D01775"/>
    <w:rsid w:val="00D1174F"/>
    <w:rsid w:val="00D44B51"/>
    <w:rsid w:val="00D655F9"/>
    <w:rsid w:val="00D859A0"/>
    <w:rsid w:val="00DA6F33"/>
    <w:rsid w:val="00DC6C70"/>
    <w:rsid w:val="00DF08CC"/>
    <w:rsid w:val="00DF42AB"/>
    <w:rsid w:val="00E22893"/>
    <w:rsid w:val="00E25257"/>
    <w:rsid w:val="00E321FC"/>
    <w:rsid w:val="00E349C2"/>
    <w:rsid w:val="00E34F0A"/>
    <w:rsid w:val="00E360DE"/>
    <w:rsid w:val="00E521CB"/>
    <w:rsid w:val="00E541C6"/>
    <w:rsid w:val="00E54E3A"/>
    <w:rsid w:val="00E75D28"/>
    <w:rsid w:val="00E84F25"/>
    <w:rsid w:val="00EE710F"/>
    <w:rsid w:val="00F21B30"/>
    <w:rsid w:val="00F25048"/>
    <w:rsid w:val="00F32909"/>
    <w:rsid w:val="00F33F4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4AEBC4-3666-45D9-8BF7-36F55C14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outlineLvl w:val="4"/>
    </w:pPr>
  </w:style>
  <w:style w:type="paragraph" w:styleId="Rubrik6">
    <w:name w:val="heading 6"/>
    <w:basedOn w:val="Rubrik5"/>
    <w:next w:val="Normal"/>
    <w:qFormat/>
    <w:rsid w:val="00072FB9"/>
    <w:pPr>
      <w:outlineLvl w:val="5"/>
    </w:pPr>
  </w:style>
  <w:style w:type="paragraph" w:styleId="Rubrik7">
    <w:name w:val="heading 7"/>
    <w:basedOn w:val="Rubrik6"/>
    <w:next w:val="Normal"/>
    <w:qFormat/>
    <w:rsid w:val="00072FB9"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rsid w:val="00100531"/>
    <w:pPr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</w:style>
  <w:style w:type="paragraph" w:customStyle="1" w:styleId="Lagtextrubrik">
    <w:name w:val="Lagtext_rubrik"/>
    <w:basedOn w:val="Normal"/>
    <w:next w:val="Normal"/>
    <w:rsid w:val="00DC6C70"/>
    <w:pPr>
      <w:suppressAutoHyphens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line="240" w:lineRule="auto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</w:pPr>
    <w:rPr>
      <w:b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line="480" w:lineRule="auto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E5326"/>
    <w:pPr>
      <w:keepLines/>
      <w:numPr>
        <w:numId w:val="15"/>
      </w:numPr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515</Words>
  <Characters>3187</Characters>
  <Application>Microsoft Office Word</Application>
  <DocSecurity>4</DocSecurity>
  <Lines>57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So25</vt:lpstr>
    </vt:vector>
  </TitlesOfParts>
  <Company>Riksdagen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So25</dc:title>
  <dc:subject>So25</dc:subject>
  <dc:creator>Riksdagen</dc:creator>
  <cp:keywords>Riksdagen</cp:keywords>
  <dc:description>Nya v-loggan, anpassningar åt tryckeriet, GUID, ny kvittohantering</dc:description>
  <cp:lastModifiedBy>Lars Brink</cp:lastModifiedBy>
  <cp:revision>2</cp:revision>
  <cp:lastPrinted>2006-02-24T09:59:00Z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mot2000_430_2006-02-20</vt:lpwstr>
  </property>
  <property fmtid="{D5CDD505-2E9C-101B-9397-08002B2CF9AE}" pid="3" name="version">
    <vt:lpwstr>mot2000_430_2006-02-20</vt:lpwstr>
  </property>
  <property fmtid="{D5CDD505-2E9C-101B-9397-08002B2CF9AE}" pid="4" name="dokumenttyp">
    <vt:lpwstr>motion</vt:lpwstr>
  </property>
  <property fmtid="{D5CDD505-2E9C-101B-9397-08002B2CF9AE}" pid="5" name="Sekr">
    <vt:lpwstr>cc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2005/06:73 Nationell samordning av rikssjukvården</vt:lpwstr>
  </property>
  <property fmtid="{D5CDD505-2E9C-101B-9397-08002B2CF9AE}" pid="11" name="SvarFrasKort">
    <vt:lpwstr>med anledning av prop. 2005/06:73</vt:lpwstr>
  </property>
  <property fmtid="{D5CDD505-2E9C-101B-9397-08002B2CF9AE}" pid="12" name="Svar">
    <vt:lpwstr>proposition</vt:lpwstr>
  </property>
  <property fmtid="{D5CDD505-2E9C-101B-9397-08002B2CF9AE}" pid="13" name="SvarNr">
    <vt:lpwstr>2005/06:73</vt:lpwstr>
  </property>
  <property fmtid="{D5CDD505-2E9C-101B-9397-08002B2CF9AE}" pid="14" name="RubrikSvar">
    <vt:lpwstr>Nationell samordning av rikssjukvården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fp1289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Erik Ullenhag m.fl. (fp)</vt:lpwstr>
  </property>
  <property fmtid="{D5CDD505-2E9C-101B-9397-08002B2CF9AE}" pid="26" name="MotionarLista">
    <vt:lpwstr>Ullenhag, Erik (fp)\Heinemann, Kerstin (fp)\Romanus, Gabriel (fp)\Franzén, Mia (fp)\Darell, Linnéa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Ullenhag (fp), Kerstin Heinemann (fp), Gabriel Romanus (fp), Mia Franzén (fp), Linnéa Darell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1 mars 2006</vt:lpwstr>
  </property>
  <property fmtid="{D5CDD505-2E9C-101B-9397-08002B2CF9AE}" pid="44" name="NotesUID">
    <vt:lpwstr>yoav.bartal@riksdagen.se</vt:lpwstr>
  </property>
  <property fmtid="{D5CDD505-2E9C-101B-9397-08002B2CF9AE}" pid="45" name="ReservUID">
    <vt:lpwstr/>
  </property>
  <property fmtid="{D5CDD505-2E9C-101B-9397-08002B2CF9AE}" pid="46" name="MotionID">
    <vt:lpwstr>20052006000001020112000012890075</vt:lpwstr>
  </property>
  <property fmtid="{D5CDD505-2E9C-101B-9397-08002B2CF9AE}" pid="47" name="datum">
    <vt:lpwstr>060301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20052006000001020112000012890075</vt:lpwstr>
  </property>
  <property fmtid="{D5CDD505-2E9C-101B-9397-08002B2CF9AE}" pid="50" name="nummer">
    <vt:lpwstr>25</vt:lpwstr>
  </property>
  <property fmtid="{D5CDD505-2E9C-101B-9397-08002B2CF9AE}" pid="51" name="utskottsbeteckning">
    <vt:lpwstr>So</vt:lpwstr>
  </property>
  <property fmtid="{D5CDD505-2E9C-101B-9397-08002B2CF9AE}" pid="52" name="GlobalUID">
    <vt:lpwstr>{927680EC-835F-4B45-AF68-D6D2C2CBAC56}</vt:lpwstr>
  </property>
  <property fmtid="{D5CDD505-2E9C-101B-9397-08002B2CF9AE}" pid="53" name="Överföringar">
    <vt:i4>0</vt:i4>
  </property>
</Properties>
</file>