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32781" w:rsidRDefault="00B7525A" w14:paraId="2ED72167" w14:textId="77777777">
      <w:pPr>
        <w:pStyle w:val="RubrikFrslagTIllRiksdagsbeslut"/>
      </w:pPr>
      <w:sdt>
        <w:sdtPr>
          <w:alias w:val="CC_Boilerplate_4"/>
          <w:tag w:val="CC_Boilerplate_4"/>
          <w:id w:val="-1644581176"/>
          <w:lock w:val="sdtContentLocked"/>
          <w:placeholder>
            <w:docPart w:val="C5271B6E16ED46DB9FF67015E97F095E"/>
          </w:placeholder>
          <w:text/>
        </w:sdtPr>
        <w:sdtEndPr/>
        <w:sdtContent>
          <w:r w:rsidRPr="009B062B" w:rsidR="00AF30DD">
            <w:t>Förslag till riksdagsbeslut</w:t>
          </w:r>
        </w:sdtContent>
      </w:sdt>
      <w:bookmarkEnd w:id="0"/>
      <w:bookmarkEnd w:id="1"/>
    </w:p>
    <w:sdt>
      <w:sdtPr>
        <w:alias w:val="Yrkande 1"/>
        <w:tag w:val="a585e440-f2ad-4e44-8c32-7c87f4466bd1"/>
        <w:id w:val="-324048842"/>
        <w:lock w:val="sdtLocked"/>
      </w:sdtPr>
      <w:sdtEndPr/>
      <w:sdtContent>
        <w:p>
          <w:pPr>
            <w:pStyle w:val="Frslagstext"/>
          </w:pPr>
          <w:r>
            <w:t>Riksdagen anvisar anslagen för 2026 inom utgiftsområde 7 Internationellt bistånd enligt förslaget i tabell 1 i motionen.</w:t>
          </w:r>
        </w:p>
      </w:sdtContent>
    </w:sdt>
    <w:sdt>
      <w:sdtPr>
        <w:alias w:val="Yrkande 2"/>
        <w:tag w:val="72905880-247d-4d6c-95b2-05a658caa703"/>
        <w:id w:val="-324048842"/>
        <w:lock w:val="sdtLocked"/>
      </w:sdtPr>
      <w:sdtEndPr/>
      <w:sdtContent>
        <w:p>
          <w:pPr>
            <w:pStyle w:val="Frslagstext"/>
          </w:pPr>
          <w:r>
            <w:t>Riksdagen ställer sig bakom det som anförs i motionen om att Sverige ska vara en stark global röst och föra en solidarisk, rättvis och jämställd biståndspolitik och tillkännager detta för regeringen.</w:t>
          </w:r>
        </w:p>
      </w:sdtContent>
    </w:sdt>
    <w:sdt>
      <w:sdtPr>
        <w:alias w:val="Yrkande 3"/>
        <w:tag w:val="737e46e1-2142-46b7-9964-3d37f76b295e"/>
        <w:id w:val="-324048842"/>
        <w:lock w:val="sdtLocked"/>
      </w:sdtPr>
      <w:sdtEndPr/>
      <w:sdtContent>
        <w:p>
          <w:pPr>
            <w:pStyle w:val="Frslagstext"/>
          </w:pPr>
          <w:r>
            <w:t>Riksdagen ställer sig bakom det som anförs i motionen om att biståndet ska vara en av flera viktiga delar av en ny progressiv, bred och långsiktig Afrikastrategi och tillkännager detta för regeringen.</w:t>
          </w:r>
        </w:p>
      </w:sdtContent>
    </w:sdt>
    <w:sdt>
      <w:sdtPr>
        <w:alias w:val="Yrkande 4"/>
        <w:tag w:val="36280aa0-32fb-410d-baef-89bf9a82b2c3"/>
        <w:id w:val="-324048842"/>
        <w:lock w:val="sdtLocked"/>
      </w:sdtPr>
      <w:sdtEndPr/>
      <w:sdtContent>
        <w:p>
          <w:pPr>
            <w:pStyle w:val="Frslagstext"/>
          </w:pPr>
          <w:r>
            <w:t>Riksdagen ställer sig bakom det som anförs i motionen om en stegvis återgång till enprocentsmålet för biståndet och tillkännager detta för regeringen.</w:t>
          </w:r>
        </w:p>
      </w:sdtContent>
    </w:sdt>
    <w:sdt>
      <w:sdtPr>
        <w:alias w:val="Yrkande 5"/>
        <w:tag w:val="27764359-fdcb-4ad6-a426-ad22419f599e"/>
        <w:id w:val="-324048842"/>
        <w:lock w:val="sdtLocked"/>
      </w:sdtPr>
      <w:sdtEndPr/>
      <w:sdtContent>
        <w:p>
          <w:pPr>
            <w:pStyle w:val="Frslagstext"/>
          </w:pPr>
          <w:r>
            <w:t>Riksdagen ställer sig bakom det som anförs i motionen om att följa OECD-Dacs riktlinjer och tillkännager detta för regeringen.</w:t>
          </w:r>
        </w:p>
      </w:sdtContent>
    </w:sdt>
    <w:sdt>
      <w:sdtPr>
        <w:alias w:val="Yrkande 6"/>
        <w:tag w:val="371a4ce5-1835-4d05-a50e-492b656c9541"/>
        <w:id w:val="-324048842"/>
        <w:lock w:val="sdtLocked"/>
      </w:sdtPr>
      <w:sdtEndPr/>
      <w:sdtContent>
        <w:p>
          <w:pPr>
            <w:pStyle w:val="Frslagstext"/>
          </w:pPr>
          <w:r>
            <w:t>Riksdagen ställer sig bakom det som anförs i motionen om samstämmighet i utvecklingssamarbetet och tillkännager detta för regeringen.</w:t>
          </w:r>
        </w:p>
      </w:sdtContent>
    </w:sdt>
    <w:sdt>
      <w:sdtPr>
        <w:alias w:val="Yrkande 7"/>
        <w:tag w:val="ff0c56f7-df53-4fd9-ad0e-42c5fff46720"/>
        <w:id w:val="-324048842"/>
        <w:lock w:val="sdtLocked"/>
      </w:sdtPr>
      <w:sdtEndPr/>
      <w:sdtContent>
        <w:p>
          <w:pPr>
            <w:pStyle w:val="Frslagstext"/>
          </w:pPr>
          <w:r>
            <w:t>Riksdagen ställer sig bakom det som anförs i motionen om att sexuell och reproduktiv hälsa och rättigheter (SRHR) fortsatt ska vara ett prioriterat område inom svensk utvecklingspolitik och tillkännager detta för regeringen.</w:t>
          </w:r>
        </w:p>
      </w:sdtContent>
    </w:sdt>
    <w:sdt>
      <w:sdtPr>
        <w:alias w:val="Yrkande 8"/>
        <w:tag w:val="8f4c088d-a74e-43bc-8ed0-cbf77bda4e1f"/>
        <w:id w:val="-324048842"/>
        <w:lock w:val="sdtLocked"/>
      </w:sdtPr>
      <w:sdtEndPr/>
      <w:sdtContent>
        <w:p>
          <w:pPr>
            <w:pStyle w:val="Frslagstext"/>
          </w:pPr>
          <w:r>
            <w:t>Riksdagen ställer sig bakom det som anförs i motionen om att återinföra och utveckla den feministiska utrikespolitiken och tillkännager detta för regeringen.</w:t>
          </w:r>
        </w:p>
      </w:sdtContent>
    </w:sdt>
    <w:sdt>
      <w:sdtPr>
        <w:alias w:val="Yrkande 9"/>
        <w:tag w:val="3d17e237-26da-4591-8b0e-e65a3ab1a0b8"/>
        <w:id w:val="-324048842"/>
        <w:lock w:val="sdtLocked"/>
      </w:sdtPr>
      <w:sdtEndPr/>
      <w:sdtContent>
        <w:p>
          <w:pPr>
            <w:pStyle w:val="Frslagstext"/>
          </w:pPr>
          <w:r>
            <w:t>Riksdagen ställer sig bakom det som anförs i motionen om att ett ökat klimatbistånd är centralt i det internationella arbetet och att Sverige ska bidra till fonden för klimatrelaterade skador och förluster, och detta tillkännager riksdagen för regeringen.</w:t>
          </w:r>
        </w:p>
      </w:sdtContent>
    </w:sdt>
    <w:sdt>
      <w:sdtPr>
        <w:alias w:val="Yrkande 10"/>
        <w:tag w:val="77ff3707-4481-4105-bb0c-b916c5873e04"/>
        <w:id w:val="-324048842"/>
        <w:lock w:val="sdtLocked"/>
      </w:sdtPr>
      <w:sdtEndPr/>
      <w:sdtContent>
        <w:p>
          <w:pPr>
            <w:pStyle w:val="Frslagstext"/>
          </w:pPr>
          <w:r>
            <w:t>Riksdagen ställer sig bakom det som anförs i motionen om att ökad prioritet att säkra människors tillgång till rent vatten, sanitet och hygien bör ges vid klimatinvesteringar och tillkännager detta för regeringen.</w:t>
          </w:r>
        </w:p>
      </w:sdtContent>
    </w:sdt>
    <w:sdt>
      <w:sdtPr>
        <w:alias w:val="Yrkande 11"/>
        <w:tag w:val="a7abe5ec-f440-4bb5-a79b-b00c8e1ebbc0"/>
        <w:id w:val="-324048842"/>
        <w:lock w:val="sdtLocked"/>
      </w:sdtPr>
      <w:sdtEndPr/>
      <w:sdtContent>
        <w:p>
          <w:pPr>
            <w:pStyle w:val="Frslagstext"/>
          </w:pPr>
          <w:r>
            <w:t>Riksdagen ställer sig bakom det som anförs i motionen om att stärka civilsamhällets och fackförbunds möjligheter att verka globalt och tillkännager detta för regeringen.</w:t>
          </w:r>
        </w:p>
      </w:sdtContent>
    </w:sdt>
    <w:sdt>
      <w:sdtPr>
        <w:alias w:val="Yrkande 12"/>
        <w:tag w:val="590343c5-c354-4b98-8bf9-3b667a5c9424"/>
        <w:id w:val="-324048842"/>
        <w:lock w:val="sdtLocked"/>
      </w:sdtPr>
      <w:sdtEndPr/>
      <w:sdtContent>
        <w:p>
          <w:pPr>
            <w:pStyle w:val="Frslagstext"/>
          </w:pPr>
          <w:r>
            <w:t>Riksdagen ställer sig bakom det som anförs i motionen om att biståndet ska bidra till kapacitetsutveckling i samarbetsländerna och tillkännager detta för regeringen.</w:t>
          </w:r>
        </w:p>
      </w:sdtContent>
    </w:sdt>
    <w:sdt>
      <w:sdtPr>
        <w:alias w:val="Yrkande 13"/>
        <w:tag w:val="fc90c9fd-3ee6-4ebd-bc53-54efbfee8e57"/>
        <w:id w:val="-324048842"/>
        <w:lock w:val="sdtLocked"/>
      </w:sdtPr>
      <w:sdtEndPr/>
      <w:sdtContent>
        <w:p>
          <w:pPr>
            <w:pStyle w:val="Frslagstext"/>
          </w:pPr>
          <w:r>
            <w:t>Riksdagen ställer sig bakom det som anförs i motionen om att handelsbiståndet tydligt bör kopplas till Agenda 2030 och målen i Parisavtalet och tillkännager detta för regeringen.</w:t>
          </w:r>
        </w:p>
      </w:sdtContent>
    </w:sdt>
    <w:sdt>
      <w:sdtPr>
        <w:alias w:val="Yrkande 14"/>
        <w:tag w:val="fe61f0fd-08b7-4851-95c1-313279055eb6"/>
        <w:id w:val="-324048842"/>
        <w:lock w:val="sdtLocked"/>
      </w:sdtPr>
      <w:sdtEndPr/>
      <w:sdtContent>
        <w:p>
          <w:pPr>
            <w:pStyle w:val="Frslagstext"/>
          </w:pPr>
          <w:r>
            <w:t>Riksdagen ställer sig bakom det som anförs i motionen om att hbtqi-personers rättigheter ska garanteras internationellt och tillkännager detta för regeringen.</w:t>
          </w:r>
        </w:p>
      </w:sdtContent>
    </w:sdt>
    <w:sdt>
      <w:sdtPr>
        <w:alias w:val="Yrkande 15"/>
        <w:tag w:val="ddd9c2a6-7556-43b1-9187-8bb86f097c64"/>
        <w:id w:val="-324048842"/>
        <w:lock w:val="sdtLocked"/>
      </w:sdtPr>
      <w:sdtEndPr/>
      <w:sdtContent>
        <w:p>
          <w:pPr>
            <w:pStyle w:val="Frslagstext"/>
          </w:pPr>
          <w:r>
            <w:t>Riksdagen ställer sig bakom det som anförs i motionen om att Sverige ska vara en progressiv global kraft inte minst gällande jämställdhet i multilaterala organisationer och tillkännager detta för regeringen.</w:t>
          </w:r>
        </w:p>
      </w:sdtContent>
    </w:sdt>
    <w:sdt>
      <w:sdtPr>
        <w:alias w:val="Yrkande 16"/>
        <w:tag w:val="2b6c3901-b18f-41fc-bded-610eeae18962"/>
        <w:id w:val="-324048842"/>
        <w:lock w:val="sdtLocked"/>
      </w:sdtPr>
      <w:sdtEndPr/>
      <w:sdtContent>
        <w:p>
          <w:pPr>
            <w:pStyle w:val="Frslagstext"/>
          </w:pPr>
          <w:r>
            <w:t>Riksdagen ställer sig bakom det som anförs i motionen om att Världsbankens och IMF:s stödprogram och insatser ska främja långsiktigt hållbar utveckling och jämställdhet och tillkännager detta för regeringen.</w:t>
          </w:r>
        </w:p>
      </w:sdtContent>
    </w:sdt>
    <w:sdt>
      <w:sdtPr>
        <w:alias w:val="Yrkande 17"/>
        <w:tag w:val="f7425024-c111-43b0-b4f2-77f70bd12740"/>
        <w:id w:val="-324048842"/>
        <w:lock w:val="sdtLocked"/>
      </w:sdtPr>
      <w:sdtEndPr/>
      <w:sdtContent>
        <w:p>
          <w:pPr>
            <w:pStyle w:val="Frslagstext"/>
          </w:pPr>
          <w:r>
            <w:t>Riksdagen ställer sig bakom det som anförs i motionen om att prioritera kärnstöden och tillkännager detta för regeringen.</w:t>
          </w:r>
        </w:p>
      </w:sdtContent>
    </w:sdt>
    <w:sdt>
      <w:sdtPr>
        <w:alias w:val="Yrkande 18"/>
        <w:tag w:val="7ce78c40-e171-4941-a99a-f234ba3adfad"/>
        <w:id w:val="-324048842"/>
        <w:lock w:val="sdtLocked"/>
      </w:sdtPr>
      <w:sdtEndPr/>
      <w:sdtContent>
        <w:p>
          <w:pPr>
            <w:pStyle w:val="Frslagstext"/>
          </w:pPr>
          <w:r>
            <w:t>Riksdagen ställer sig bakom det som anförs i motionen om folkrörelsebiståndet och civilsamhällets roll och tillkännager detta för regeringen.</w:t>
          </w:r>
        </w:p>
      </w:sdtContent>
    </w:sdt>
    <w:sdt>
      <w:sdtPr>
        <w:alias w:val="Yrkande 19"/>
        <w:tag w:val="14a0dee4-9492-4b73-af16-dc0e6aae57e6"/>
        <w:id w:val="-324048842"/>
        <w:lock w:val="sdtLocked"/>
      </w:sdtPr>
      <w:sdtEndPr/>
      <w:sdtContent>
        <w:p>
          <w:pPr>
            <w:pStyle w:val="Frslagstext"/>
          </w:pPr>
          <w:r>
            <w:t>Riksdagen ställer sig bakom det som anförs i motionen om det bistånd som förmedlas via det svenska civilsamhället och tillkännager detta för regeringen.</w:t>
          </w:r>
        </w:p>
      </w:sdtContent>
    </w:sdt>
    <w:sdt>
      <w:sdtPr>
        <w:alias w:val="Yrkande 20"/>
        <w:tag w:val="8e3af59c-0847-47b2-97de-0d4d8ef063c7"/>
        <w:id w:val="-324048842"/>
        <w:lock w:val="sdtLocked"/>
      </w:sdtPr>
      <w:sdtEndPr/>
      <w:sdtContent>
        <w:p>
          <w:pPr>
            <w:pStyle w:val="Frslagstext"/>
          </w:pPr>
          <w:r>
            <w:t>Riksdagen ställer sig bakom det som anförs i motionen om att Folke Bernadotteakademin är ett viktigt verktyg för att bidra till internationell fredsfrämjande verksamhet och i genomförandet av biståndet och tillkännager detta för regeringen.</w:t>
          </w:r>
        </w:p>
      </w:sdtContent>
    </w:sdt>
    <w:sdt>
      <w:sdtPr>
        <w:alias w:val="Yrkande 21"/>
        <w:tag w:val="1e321c13-c86b-45c4-ac6d-c4231f543a5d"/>
        <w:id w:val="-324048842"/>
        <w:lock w:val="sdtLocked"/>
      </w:sdtPr>
      <w:sdtEndPr/>
      <w:sdtContent>
        <w:p>
          <w:pPr>
            <w:pStyle w:val="Frslagstext"/>
          </w:pPr>
          <w:r>
            <w:t>Riksdagen ställer sig bakom det som anförs i motionen om att Sverige ska fortsätta att uthålligt stödja Ukraina, samtidigt som vi bekämpar fattigdom och hungersnöd i andra delar av världen, och tillkännager detta för regeringen.</w:t>
          </w:r>
        </w:p>
      </w:sdtContent>
    </w:sdt>
    <w:sdt>
      <w:sdtPr>
        <w:alias w:val="Yrkande 22"/>
        <w:tag w:val="0a57e665-2d40-4803-a085-733cadc3f2c3"/>
        <w:id w:val="-324048842"/>
        <w:lock w:val="sdtLocked"/>
      </w:sdtPr>
      <w:sdtEndPr/>
      <w:sdtContent>
        <w:p>
          <w:pPr>
            <w:pStyle w:val="Frslagstext"/>
          </w:pPr>
          <w:r>
            <w:t>Riksdagen ställer sig bakom det som anförs i motionen om en omedelbar vapenvila, att gisslan omedelbart släpps och att nödhjälp omgående släpps in i Gaza och tillkännager detta för regeringen.</w:t>
          </w:r>
        </w:p>
      </w:sdtContent>
    </w:sdt>
    <w:sdt>
      <w:sdtPr>
        <w:alias w:val="Yrkande 23"/>
        <w:tag w:val="b6a223eb-272a-4f35-a686-17eba925083d"/>
        <w:id w:val="-324048842"/>
        <w:lock w:val="sdtLocked"/>
      </w:sdtPr>
      <w:sdtEndPr/>
      <w:sdtContent>
        <w:p>
          <w:pPr>
            <w:pStyle w:val="Frslagstext"/>
          </w:pPr>
          <w:r>
            <w:t>Riksdagen ställer sig bakom det som anförs i motionen om ökade sanktioner mot bosättarna och de israeliska politiska och militära beslutsfattare som tillåter våldet på Västbanken, och detta tillkännager riksdagen för regeringen.</w:t>
          </w:r>
        </w:p>
      </w:sdtContent>
    </w:sdt>
    <w:sdt>
      <w:sdtPr>
        <w:alias w:val="Yrkande 24"/>
        <w:tag w:val="02c2d3ce-24b3-4031-8201-6b037ae51865"/>
        <w:id w:val="-324048842"/>
        <w:lock w:val="sdtLocked"/>
      </w:sdtPr>
      <w:sdtEndPr/>
      <w:sdtContent>
        <w:p>
          <w:pPr>
            <w:pStyle w:val="Frslagstext"/>
          </w:pPr>
          <w:r>
            <w:t>Riksdagen ställer sig bakom det som anförs i motionen om att Sverige omedelbart bör återuppta stödet till UNRWA och tillkännager detta för regeringen.</w:t>
          </w:r>
        </w:p>
      </w:sdtContent>
    </w:sdt>
    <w:sdt>
      <w:sdtPr>
        <w:alias w:val="Yrkande 25"/>
        <w:tag w:val="14a42eaa-394a-465b-b6d5-16dd4bbf81c3"/>
        <w:id w:val="-324048842"/>
        <w:lock w:val="sdtLocked"/>
      </w:sdtPr>
      <w:sdtEndPr/>
      <w:sdtContent>
        <w:p>
          <w:pPr>
            <w:pStyle w:val="Frslagstext"/>
          </w:pPr>
          <w:r>
            <w:t>Riksdagen ställer sig bakom det som anförs i motionen om organiserandet av en internationell räddningsflotta och tillkännager detta för regeringen.</w:t>
          </w:r>
        </w:p>
      </w:sdtContent>
    </w:sdt>
    <w:sdt>
      <w:sdtPr>
        <w:alias w:val="Yrkande 26"/>
        <w:tag w:val="6506d576-dfe6-42dd-a9dd-326d5e744e48"/>
        <w:id w:val="-324048842"/>
        <w:lock w:val="sdtLocked"/>
      </w:sdtPr>
      <w:sdtEndPr/>
      <w:sdtContent>
        <w:p>
          <w:pPr>
            <w:pStyle w:val="Frslagstext"/>
          </w:pPr>
          <w:r>
            <w:t>Riksdagen ställer sig bakom det som anförs i motionen om att utländska journalister omedelbart måste få tillträde till Gaza och tillkännager detta för regeringen.</w:t>
          </w:r>
        </w:p>
      </w:sdtContent>
    </w:sdt>
    <w:sdt>
      <w:sdtPr>
        <w:alias w:val="Yrkande 27"/>
        <w:tag w:val="7674f941-fa87-4968-9497-02c7f6317e63"/>
        <w:id w:val="-324048842"/>
        <w:lock w:val="sdtLocked"/>
      </w:sdtPr>
      <w:sdtEndPr/>
      <w:sdtContent>
        <w:p>
          <w:pPr>
            <w:pStyle w:val="Frslagstext"/>
          </w:pPr>
          <w:r>
            <w:t>Riksdagen ställer sig bakom det som anförs i motionen om att Sverige ska återuppta stödet till Ekumeniska följeslagarprogrammet i Palestina och Israel och tillkännager detta för regeringen.</w:t>
          </w:r>
        </w:p>
      </w:sdtContent>
    </w:sdt>
    <w:sdt>
      <w:sdtPr>
        <w:alias w:val="Yrkande 28"/>
        <w:tag w:val="df06e4da-bb1b-45d8-b9c6-bf2b0ae5c5c9"/>
        <w:id w:val="-324048842"/>
        <w:lock w:val="sdtLocked"/>
      </w:sdtPr>
      <w:sdtEndPr/>
      <w:sdtContent>
        <w:p>
          <w:pPr>
            <w:pStyle w:val="Frslagstext"/>
          </w:pPr>
          <w:r>
            <w:t>Riksdagen ställer sig bakom det som anförs i motionen om att stärka stödet till Palestina och den palestinska myndigheten och vara med och stötta en demokratisk utveckling samt delta i återuppbyggnaden av Gaza och tillkännager detta för regeringen.</w:t>
          </w:r>
        </w:p>
      </w:sdtContent>
    </w:sdt>
    <w:sdt>
      <w:sdtPr>
        <w:alias w:val="Yrkande 29"/>
        <w:tag w:val="27653516-1911-4fd0-8adb-698fac432d18"/>
        <w:id w:val="-324048842"/>
        <w:lock w:val="sdtLocked"/>
      </w:sdtPr>
      <w:sdtEndPr/>
      <w:sdtContent>
        <w:p>
          <w:pPr>
            <w:pStyle w:val="Frslagstext"/>
          </w:pPr>
          <w:r>
            <w:t>Riksdagen ställer sig bakom det som anförs i motionen om att ta fram en särskild Palestinastrategi och tillkännager detta för regeringen.</w:t>
          </w:r>
        </w:p>
      </w:sdtContent>
    </w:sdt>
    <w:sdt>
      <w:sdtPr>
        <w:alias w:val="Yrkande 30"/>
        <w:tag w:val="0238d778-8b4a-4045-8cea-72303becfc40"/>
        <w:id w:val="-324048842"/>
        <w:lock w:val="sdtLocked"/>
      </w:sdtPr>
      <w:sdtEndPr/>
      <w:sdtContent>
        <w:p>
          <w:pPr>
            <w:pStyle w:val="Frslagstext"/>
          </w:pPr>
          <w:r>
            <w:t>Riksdagen ställer sig bakom det som anförs i motionen om att upprätthålla biståndet till organisationer som verkar i Afghanistan, och detta tillkännager riksdagen för regeringen.</w:t>
          </w:r>
        </w:p>
      </w:sdtContent>
    </w:sdt>
    <w:sdt>
      <w:sdtPr>
        <w:alias w:val="Yrkande 31"/>
        <w:tag w:val="64f90dd9-2a7a-4141-afd0-46aca69ffbc1"/>
        <w:id w:val="-324048842"/>
        <w:lock w:val="sdtLocked"/>
      </w:sdtPr>
      <w:sdtEndPr/>
      <w:sdtContent>
        <w:p>
          <w:pPr>
            <w:pStyle w:val="Frslagstext"/>
          </w:pPr>
          <w:r>
            <w:t>Riksdagen ställer sig bakom det som anförs i motionen om att Sverige fortsatt ska motsätta sig exploateringen av naturresurser på ockuperad västsaharisk mark och vatten och tillkännager detta för regeringen.</w:t>
          </w:r>
        </w:p>
      </w:sdtContent>
    </w:sdt>
    <w:sdt>
      <w:sdtPr>
        <w:alias w:val="Yrkande 32"/>
        <w:tag w:val="3dd57c36-eda3-4008-9d7c-51c9fe87e9a6"/>
        <w:id w:val="-324048842"/>
        <w:lock w:val="sdtLocked"/>
      </w:sdtPr>
      <w:sdtEndPr/>
      <w:sdtContent>
        <w:p>
          <w:pPr>
            <w:pStyle w:val="Frslagstext"/>
          </w:pPr>
          <w:r>
            <w:t>Riksdagen ställer sig bakom det som anförs i motionen om att Sverige ska ta initiativ för att FN-styrkan Minurso ska få mandat att rapportera brott mot mänskliga rättigheter och tillkännager detta för regeringen.</w:t>
          </w:r>
        </w:p>
      </w:sdtContent>
    </w:sdt>
    <w:sdt>
      <w:sdtPr>
        <w:alias w:val="Yrkande 33"/>
        <w:tag w:val="a433abc2-35df-471e-ae2e-110b49315bd9"/>
        <w:id w:val="-324048842"/>
        <w:lock w:val="sdtLocked"/>
      </w:sdtPr>
      <w:sdtEndPr/>
      <w:sdtContent>
        <w:p>
          <w:pPr>
            <w:pStyle w:val="Frslagstext"/>
          </w:pPr>
          <w:r>
            <w:t>Riksdagen ställer sig bakom det som anförs i motionen om att Sverige bör säkerställa ett fortsatt svenskt bistånd till västsahariska flyktingläger även efter utgången av 2025 och tillkännager detta för regeringen.</w:t>
          </w:r>
        </w:p>
      </w:sdtContent>
    </w:sdt>
    <w:sdt>
      <w:sdtPr>
        <w:alias w:val="Yrkande 34"/>
        <w:tag w:val="62e12cc4-3822-4dc5-b9bc-c9f9d93df30b"/>
        <w:id w:val="-324048842"/>
        <w:lock w:val="sdtLocked"/>
      </w:sdtPr>
      <w:sdtEndPr/>
      <w:sdtContent>
        <w:p>
          <w:pPr>
            <w:pStyle w:val="Frslagstext"/>
          </w:pPr>
          <w:r>
            <w:t>Riksdagen ställer sig bakom det som anförs i motionen om att det stöd Sverige ger i form av humanitärt stöd och utvecklingsbistånd till Sudan bör upprätthållas och tillkännager detta för regeringen.</w:t>
          </w:r>
        </w:p>
      </w:sdtContent>
    </w:sdt>
    <w:sdt>
      <w:sdtPr>
        <w:alias w:val="Yrkande 35"/>
        <w:tag w:val="172aed0c-2c11-4f86-98e9-9a03ffbb79a1"/>
        <w:id w:val="-324048842"/>
        <w:lock w:val="sdtLocked"/>
      </w:sdtPr>
      <w:sdtEndPr/>
      <w:sdtContent>
        <w:p>
          <w:pPr>
            <w:pStyle w:val="Frslagstext"/>
          </w:pPr>
          <w:r>
            <w:t>Riksdagen ställer sig bakom det som anförs i motionen om att regeringen i EU och FN bör driva på för fredsförhandlingar mellan de stridande parterna i Sudan, och detta tillkännager riksdagen för regeringen.</w:t>
          </w:r>
        </w:p>
      </w:sdtContent>
    </w:sdt>
    <w:sdt>
      <w:sdtPr>
        <w:alias w:val="Yrkande 36"/>
        <w:tag w:val="aa26dcbf-4f65-4ab0-8d4e-bd91dcc25031"/>
        <w:id w:val="-324048842"/>
        <w:lock w:val="sdtLocked"/>
      </w:sdtPr>
      <w:sdtEndPr/>
      <w:sdtContent>
        <w:p>
          <w:pPr>
            <w:pStyle w:val="Frslagstext"/>
          </w:pPr>
          <w:r>
            <w:t>Riksdagen ställer sig bakom det som anförs i motionen om att Sverige, tillsammans med EU och FN, måste intensifiera sitt stöd till östra Kongo och tillkännager detta för regeringen.</w:t>
          </w:r>
        </w:p>
      </w:sdtContent>
    </w:sdt>
    <w:sdt>
      <w:sdtPr>
        <w:alias w:val="Yrkande 37"/>
        <w:tag w:val="47fdb219-39b8-4482-9f21-0b141f51d822"/>
        <w:id w:val="-324048842"/>
        <w:lock w:val="sdtLocked"/>
      </w:sdtPr>
      <w:sdtEndPr/>
      <w:sdtContent>
        <w:p>
          <w:pPr>
            <w:pStyle w:val="Frslagstext"/>
          </w:pPr>
          <w:r>
            <w:t>Riksdagen ställer sig bakom det som anförs i motionen om att Sverige bör upprätthålla biståndet till och utöka handeln med Latinamerika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D1C2C7A28B4FF987280BA93F67203D"/>
        </w:placeholder>
        <w:text/>
      </w:sdtPr>
      <w:sdtEndPr/>
      <w:sdtContent>
        <w:p xmlns:w14="http://schemas.microsoft.com/office/word/2010/wordml" w:rsidRPr="00032781" w:rsidR="006D79C9" w:rsidP="00333E95" w:rsidRDefault="006D79C9" w14:paraId="5D9664E2" w14:textId="50A7BCCA">
          <w:pPr>
            <w:pStyle w:val="Rubrik1"/>
          </w:pPr>
          <w:r>
            <w:t>Motivering</w:t>
          </w:r>
        </w:p>
      </w:sdtContent>
    </w:sdt>
    <w:bookmarkEnd w:displacedByCustomXml="prev" w:id="3"/>
    <w:bookmarkEnd w:displacedByCustomXml="prev" w:id="4"/>
    <w:p xmlns:w14="http://schemas.microsoft.com/office/word/2010/wordml" w:rsidRPr="00032781" w:rsidR="0064191C" w:rsidP="006A1C95" w:rsidRDefault="378987D8" w14:paraId="544E1A5B" w14:textId="34A37751">
      <w:pPr>
        <w:pStyle w:val="Rubrik2"/>
        <w:spacing w:before="440"/>
      </w:pPr>
      <w:r w:rsidRPr="00032781">
        <w:t xml:space="preserve">Bistånd för en tryggare värld </w:t>
      </w:r>
    </w:p>
    <w:p xmlns:w14="http://schemas.microsoft.com/office/word/2010/wordml" w:rsidRPr="00032781" w:rsidR="009104C0" w:rsidP="006A1C95" w:rsidRDefault="009104C0" w14:paraId="2EB6E799" w14:textId="7A21EED4">
      <w:pPr>
        <w:pStyle w:val="Normalutanindragellerluft"/>
      </w:pPr>
      <w:r w:rsidRPr="00032781">
        <w:t xml:space="preserve">Vi lever i en värld där folkrätten utmanas från flera håll. Ryssland har i och med </w:t>
      </w:r>
      <w:r w:rsidRPr="00032781" w:rsidR="00F14A14">
        <w:t>sitt invasionskrig mot</w:t>
      </w:r>
      <w:r w:rsidRPr="00032781">
        <w:t xml:space="preserve"> Ukraina lämnat den europeiska säkerhetsordningen, och därmed har Europa blivit en avsevärt farligare plats. För hela Europas stabilitet måste demokratierna i väst vara enade mot Rysslands imperialistiska politik, och stödja Ukraina i kampen för sitt oberoende och självständighet. Vi fortsätter att stå sida vid sida med Ukraina</w:t>
      </w:r>
      <w:r w:rsidRPr="00032781" w:rsidR="00AE51E0">
        <w:t>,</w:t>
      </w:r>
      <w:r w:rsidRPr="00032781" w:rsidR="00D107F3">
        <w:t xml:space="preserve"> </w:t>
      </w:r>
      <w:r w:rsidRPr="00032781" w:rsidR="00AE51E0">
        <w:t>f</w:t>
      </w:r>
      <w:r w:rsidRPr="00032781">
        <w:t xml:space="preserve">ör Ukrainas rätt till frihet och demokrati. </w:t>
      </w:r>
    </w:p>
    <w:p xmlns:w14="http://schemas.microsoft.com/office/word/2010/wordml" w:rsidRPr="00032781" w:rsidR="00752A28" w:rsidP="00752A28" w:rsidRDefault="00F14A14" w14:paraId="2487908B" w14:textId="0247B62B">
      <w:r w:rsidRPr="00032781">
        <w:t xml:space="preserve">I Hamas hänsynslösa terrorattack mot Israel den 7 oktober 2023, dödades över tusen civila och över </w:t>
      </w:r>
      <w:r w:rsidRPr="00032781" w:rsidR="00752A28">
        <w:t>200</w:t>
      </w:r>
      <w:r w:rsidRPr="00032781">
        <w:t xml:space="preserve"> togs som gisslan. Det krig som därefter utbröt i Gaza har hittills krävt över 6</w:t>
      </w:r>
      <w:r w:rsidRPr="00032781" w:rsidR="00752A28">
        <w:t>5</w:t>
      </w:r>
      <w:r w:rsidR="00C824E6">
        <w:t> </w:t>
      </w:r>
      <w:r w:rsidRPr="00032781">
        <w:t xml:space="preserve">000 människoliv, varav flertalet är civila kvinnor och barn. Förödelsen av Gaza är enorm. </w:t>
      </w:r>
      <w:r w:rsidRPr="00032781" w:rsidR="009104C0">
        <w:t>L</w:t>
      </w:r>
      <w:r w:rsidRPr="00032781" w:rsidR="00CE0438">
        <w:t>armrapport på larmrapport visar att svält används som vapen i Gaza</w:t>
      </w:r>
      <w:r w:rsidRPr="00032781" w:rsidR="00AE51E0">
        <w:t>,</w:t>
      </w:r>
      <w:r w:rsidRPr="00032781" w:rsidR="00CE0438">
        <w:t xml:space="preserve"> </w:t>
      </w:r>
      <w:r w:rsidRPr="00032781">
        <w:t xml:space="preserve">att det humanitära tillträdet är otillräckligt </w:t>
      </w:r>
      <w:r w:rsidRPr="00032781" w:rsidR="00CE0438">
        <w:t>och att nöden nå</w:t>
      </w:r>
      <w:r w:rsidRPr="00032781" w:rsidR="009104C0">
        <w:t>tt</w:t>
      </w:r>
      <w:r w:rsidRPr="00032781" w:rsidR="00CE0438">
        <w:t xml:space="preserve"> katastrofala nivåer.</w:t>
      </w:r>
      <w:r w:rsidRPr="00032781" w:rsidR="009104C0">
        <w:t xml:space="preserve"> </w:t>
      </w:r>
      <w:r w:rsidRPr="00032781" w:rsidR="00752A28">
        <w:t>De civila dödsoffren blir fler, samtidigt som den israeliska regeringen vägrar släppa in tillräckligt med nödhjälp, inleder en invasion av Gaza stad och utökar</w:t>
      </w:r>
      <w:r w:rsidRPr="00032781" w:rsidR="00AE51E0">
        <w:t xml:space="preserve"> de</w:t>
      </w:r>
      <w:r w:rsidRPr="00032781" w:rsidR="00752A28">
        <w:t xml:space="preserve"> illegala bosätt</w:t>
      </w:r>
      <w:r w:rsidR="006A1C95">
        <w:softHyphen/>
      </w:r>
      <w:r w:rsidRPr="00032781" w:rsidR="00752A28">
        <w:t>ningarna på Västbanken. Hamas vägrar fortsatt att släppa gisslan. En redan konflikt</w:t>
      </w:r>
      <w:r w:rsidR="006A1C95">
        <w:softHyphen/>
      </w:r>
      <w:r w:rsidRPr="00032781" w:rsidR="00752A28">
        <w:t xml:space="preserve">drabbad region riskerar att sjunka djupare ner i oförsonlighet, våld och förtryck. Så vid sidan av att återuppta stödet till </w:t>
      </w:r>
      <w:r w:rsidRPr="00032781" w:rsidR="00A75BC8">
        <w:t>U</w:t>
      </w:r>
      <w:r w:rsidR="00365050">
        <w:t>NRWA</w:t>
      </w:r>
      <w:r w:rsidRPr="00032781" w:rsidR="00752A28">
        <w:t>, öka trycket på den israeliska regeringen och på Hamas, måste den svenska rösten vara stark och enad.</w:t>
      </w:r>
    </w:p>
    <w:p xmlns:w14="http://schemas.microsoft.com/office/word/2010/wordml" w:rsidRPr="00032781" w:rsidR="00654544" w:rsidP="00642D76" w:rsidRDefault="00642D76" w14:paraId="5D98416A" w14:textId="69976AD0">
      <w:r w:rsidRPr="00032781">
        <w:lastRenderedPageBreak/>
        <w:t xml:space="preserve">USA rör sig samtidigt i en allt mer isolationistisk riktning. Den amerikanska administrationen för ett handelskrig mot resten av världen, har lämnat Parisavtalet, lagt ner sitt internationella utvecklingsbistånd och </w:t>
      </w:r>
      <w:r w:rsidRPr="00032781" w:rsidR="00AE51E0">
        <w:t xml:space="preserve">dess </w:t>
      </w:r>
      <w:r w:rsidRPr="00032781">
        <w:t>myndighet USAID</w:t>
      </w:r>
      <w:r w:rsidRPr="00032781" w:rsidR="00AE51E0">
        <w:t>, m</w:t>
      </w:r>
      <w:r w:rsidRPr="00032781" w:rsidR="00AD4A4A">
        <w:t>ed</w:t>
      </w:r>
      <w:r w:rsidRPr="00032781">
        <w:t xml:space="preserve"> katastrofala konsekvenser för miljontals människor över världen. </w:t>
      </w:r>
    </w:p>
    <w:p xmlns:w14="http://schemas.microsoft.com/office/word/2010/wordml" w:rsidRPr="00032781" w:rsidR="006340D9" w:rsidP="0064191C" w:rsidRDefault="55FF91C2" w14:paraId="25B1328E" w14:textId="77777777">
      <w:r w:rsidRPr="00032781">
        <w:t xml:space="preserve">Ryssland och Kina </w:t>
      </w:r>
      <w:r w:rsidRPr="00032781" w:rsidR="00AE51E0">
        <w:t xml:space="preserve">är </w:t>
      </w:r>
      <w:r w:rsidRPr="00032781">
        <w:t xml:space="preserve">djupt involverade och driver ett mycket aktivt påverkansarbete i Latinamerika, Mellanöstern, Afrika och Asien. Det är ett led i att påverka politiker och makthavare, bygga politiskt stöd och säkra naturtillgångar, utan motkrav på reformer för att bygga demokrati och garantera mänskliga rättigheter. Dessa kontinenter är ett slagfält – militärt, politiskt, ekonomiskt och värderingsmässigt. </w:t>
      </w:r>
    </w:p>
    <w:p xmlns:w14="http://schemas.microsoft.com/office/word/2010/wordml" w:rsidRPr="00032781" w:rsidR="006340D9" w:rsidP="0064191C" w:rsidRDefault="006340D9" w14:paraId="0F085AA0" w14:textId="0D8A00FF">
      <w:r w:rsidRPr="00032781">
        <w:t xml:space="preserve">Sverige och Europa behöver en ny Afrikastrategi. Att utveckla en progressiv strategi för Afrika handlar därför inte bara om solidaritet, utan också om Sveriges och Europas egen framtida säkerhet och stabilitet. Biståndet är en av flera viktiga delar av strategin tillsammans med handel, politiska relationer, jämställdhet, klimat- och miljösamarbete, kulturellt utbyte och stöd till civilsamhälle och demokratiska rörelser. </w:t>
      </w:r>
    </w:p>
    <w:p xmlns:w14="http://schemas.microsoft.com/office/word/2010/wordml" w:rsidRPr="00032781" w:rsidR="00AD4A4A" w:rsidP="00AD4A4A" w:rsidRDefault="00AD4A4A" w14:paraId="03ECEC58" w14:textId="142437AC">
      <w:r w:rsidRPr="00032781">
        <w:t>Vi ser en tillbakagång för värden som demokrati, frihet och multilateralism. Den världsordning som vi byggt upp sedan andra världskrigets slut, baserad på interna</w:t>
      </w:r>
      <w:r w:rsidR="006A1C95">
        <w:softHyphen/>
      </w:r>
      <w:r w:rsidRPr="00032781">
        <w:t>tionellt samarbete, internationell rätt, och internationella institutioner, vacklar.</w:t>
      </w:r>
    </w:p>
    <w:p xmlns:w14="http://schemas.microsoft.com/office/word/2010/wordml" w:rsidRPr="00032781" w:rsidR="0064191C" w:rsidRDefault="00AD4A4A" w14:paraId="0537AF7B" w14:textId="4C788B7A">
      <w:r w:rsidRPr="00032781">
        <w:t xml:space="preserve">Att Europa förmår hålla ihop i det här läget är helt centralt. </w:t>
      </w:r>
      <w:r w:rsidRPr="00032781" w:rsidR="00AE51E0">
        <w:t>V</w:t>
      </w:r>
      <w:r w:rsidRPr="00032781">
        <w:t xml:space="preserve">i står inför en tid där kriser och omvälvande skiften riskerar att bli det nya normala. Vi ska </w:t>
      </w:r>
      <w:r w:rsidRPr="00032781" w:rsidR="0064191C">
        <w:t>verka för värden som mänskliga rättigheter, demokrati, frihet och hållbar ekonomisk utveckling, och samtidigt fortsätt</w:t>
      </w:r>
      <w:r w:rsidRPr="00032781">
        <w:t xml:space="preserve">er </w:t>
      </w:r>
      <w:r w:rsidRPr="00032781" w:rsidR="0064191C">
        <w:t xml:space="preserve">arbetet </w:t>
      </w:r>
      <w:r w:rsidRPr="00032781">
        <w:t xml:space="preserve">med fattigdomsbekämpning och </w:t>
      </w:r>
      <w:r w:rsidRPr="00032781" w:rsidR="0064191C">
        <w:t>för att möta klimat</w:t>
      </w:r>
      <w:r w:rsidR="006A1C95">
        <w:softHyphen/>
      </w:r>
      <w:r w:rsidRPr="00032781" w:rsidR="0064191C">
        <w:t xml:space="preserve">utmaningen. </w:t>
      </w:r>
    </w:p>
    <w:p xmlns:w14="http://schemas.microsoft.com/office/word/2010/wordml" w:rsidRPr="00032781" w:rsidR="1B6C5281" w:rsidRDefault="7D5906A4" w14:paraId="207B1716" w14:textId="684E63B8">
      <w:r w:rsidRPr="00032781">
        <w:t>Svensk utrikespolitik är</w:t>
      </w:r>
      <w:r w:rsidRPr="00032781" w:rsidR="00AD4A4A">
        <w:t>,</w:t>
      </w:r>
      <w:r w:rsidRPr="00032781">
        <w:t xml:space="preserve"> </w:t>
      </w:r>
      <w:r w:rsidRPr="00032781" w:rsidR="00AD4A4A">
        <w:t xml:space="preserve">under den här regeringen, </w:t>
      </w:r>
      <w:r w:rsidRPr="00032781">
        <w:t xml:space="preserve">passiv och provinsiell, istället för </w:t>
      </w:r>
      <w:r w:rsidRPr="00032781" w:rsidR="00AD4A4A">
        <w:t xml:space="preserve">att vara </w:t>
      </w:r>
      <w:r w:rsidRPr="00032781">
        <w:t xml:space="preserve">aktiv och internationell. </w:t>
      </w:r>
      <w:r w:rsidRPr="00032781" w:rsidR="0A77AEED">
        <w:t>Sverige kan inte dra sig undan i detta omvärldsläge. Att skära ner i biståndet och strypa det till konfliktdrabbade länder</w:t>
      </w:r>
      <w:r w:rsidRPr="00032781" w:rsidR="00AD4A4A">
        <w:t xml:space="preserve"> </w:t>
      </w:r>
      <w:r w:rsidRPr="00032781" w:rsidR="0A77AEED">
        <w:t>ger inte en tryggare värld eller ett tryggare Sverige. Tvärtom.</w:t>
      </w:r>
    </w:p>
    <w:p xmlns:w14="http://schemas.microsoft.com/office/word/2010/wordml" w:rsidRPr="00032781" w:rsidR="0064191C" w:rsidP="002C2AE9" w:rsidRDefault="0064191C" w14:paraId="0B7C2AA3" w14:textId="4399EC81">
      <w:pPr>
        <w:pStyle w:val="Rubrik2"/>
      </w:pPr>
      <w:r w:rsidRPr="00032781">
        <w:t xml:space="preserve">Politikens inriktning </w:t>
      </w:r>
    </w:p>
    <w:p xmlns:w14="http://schemas.microsoft.com/office/word/2010/wordml" w:rsidRPr="00032781" w:rsidR="0064191C" w:rsidP="006A1C95" w:rsidRDefault="0064191C" w14:paraId="7DE908BB" w14:textId="478BB32E">
      <w:pPr>
        <w:pStyle w:val="Normalutanindragellerluft"/>
      </w:pPr>
      <w:r w:rsidRPr="00032781">
        <w:t>Sverige ska vara en stark global röst och stå upp för folkrätten, de mänskliga rättig</w:t>
      </w:r>
      <w:r w:rsidR="006A1C95">
        <w:softHyphen/>
      </w:r>
      <w:r w:rsidRPr="00032781">
        <w:t>heterna, jämställdhet, demokrati</w:t>
      </w:r>
      <w:r w:rsidRPr="00032781" w:rsidR="002C72B3">
        <w:t>, folkrätte</w:t>
      </w:r>
      <w:r w:rsidRPr="00032781">
        <w:t xml:space="preserve">n och dess principer. </w:t>
      </w:r>
    </w:p>
    <w:p xmlns:w14="http://schemas.microsoft.com/office/word/2010/wordml" w:rsidRPr="00032781" w:rsidR="0064191C" w:rsidP="00BD1DD2" w:rsidRDefault="2216A668" w14:paraId="2E8593EC" w14:textId="0E9E548E">
      <w:r w:rsidRPr="00032781">
        <w:t xml:space="preserve">Att </w:t>
      </w:r>
      <w:r w:rsidRPr="00032781" w:rsidR="1F817F41">
        <w:t xml:space="preserve">som regeringen </w:t>
      </w:r>
      <w:r w:rsidRPr="00032781">
        <w:t>kraftigt skär</w:t>
      </w:r>
      <w:r w:rsidRPr="00032781" w:rsidR="45C5DF86">
        <w:t>a</w:t>
      </w:r>
      <w:r w:rsidRPr="00032781">
        <w:t xml:space="preserve"> ner anslagen utan att ha analyserat konsekvenserna av ett minskat bistånd är oansvarigt. Det leder till negativa konsekvenser </w:t>
      </w:r>
      <w:r w:rsidRPr="00032781" w:rsidR="0086023C">
        <w:t xml:space="preserve">både </w:t>
      </w:r>
      <w:r w:rsidRPr="00032781">
        <w:t xml:space="preserve">i de samarbetsländer regeringen drar sig ur </w:t>
      </w:r>
      <w:r w:rsidRPr="00032781" w:rsidR="002C72B3">
        <w:t xml:space="preserve">och </w:t>
      </w:r>
      <w:r w:rsidRPr="00032781">
        <w:t>i Sverige. Det handlar om ökad</w:t>
      </w:r>
      <w:r w:rsidRPr="00032781" w:rsidR="0086023C">
        <w:t>e</w:t>
      </w:r>
      <w:r w:rsidRPr="00032781">
        <w:t xml:space="preserve"> konflikter</w:t>
      </w:r>
      <w:r w:rsidRPr="00032781" w:rsidR="0086023C">
        <w:t xml:space="preserve">, </w:t>
      </w:r>
      <w:r w:rsidRPr="00032781">
        <w:t>krig</w:t>
      </w:r>
      <w:r w:rsidRPr="00032781" w:rsidR="0086023C">
        <w:t xml:space="preserve"> och </w:t>
      </w:r>
      <w:r w:rsidRPr="00032781">
        <w:t>klimatförändringarna</w:t>
      </w:r>
      <w:r w:rsidRPr="00032781" w:rsidR="0086023C">
        <w:t>s effekter</w:t>
      </w:r>
      <w:r w:rsidRPr="00032781">
        <w:t xml:space="preserve"> som </w:t>
      </w:r>
      <w:r w:rsidRPr="00032781" w:rsidR="0086023C">
        <w:t>tvingar</w:t>
      </w:r>
      <w:r w:rsidRPr="00032781">
        <w:t xml:space="preserve"> människor </w:t>
      </w:r>
      <w:r w:rsidRPr="00032781" w:rsidR="0086023C">
        <w:t>att</w:t>
      </w:r>
      <w:r w:rsidRPr="00032781">
        <w:t xml:space="preserve"> fly sina hemländer och söka sig till Europa. </w:t>
      </w:r>
      <w:r w:rsidRPr="00032781" w:rsidR="002C72B3">
        <w:t xml:space="preserve">Det </w:t>
      </w:r>
      <w:r w:rsidRPr="00032781" w:rsidR="0064191C">
        <w:t>handlar också om att odemokratiska och auktoritära länder ökar sitt inflytande i världen</w:t>
      </w:r>
      <w:r w:rsidRPr="00032781" w:rsidR="0072735A">
        <w:t>. Med</w:t>
      </w:r>
      <w:r w:rsidRPr="00032781" w:rsidR="0064191C">
        <w:t xml:space="preserve"> det följer brott mot mänskliga rättigheter, ökad rasism och </w:t>
      </w:r>
      <w:r w:rsidRPr="00032781" w:rsidR="00AE51E0">
        <w:t xml:space="preserve">minskad </w:t>
      </w:r>
      <w:r w:rsidRPr="00032781" w:rsidR="0064191C">
        <w:t xml:space="preserve">jämställdhet. </w:t>
      </w:r>
    </w:p>
    <w:p xmlns:w14="http://schemas.microsoft.com/office/word/2010/wordml" w:rsidRPr="00032781" w:rsidR="00752A28" w:rsidP="00752A28" w:rsidRDefault="00752A28" w14:paraId="459C3970" w14:textId="5565C46D">
      <w:r w:rsidRPr="00032781">
        <w:t>Det är i Sveriges intresse att det skapas fler stabilitetsmekanismer i världen, inte färre. Det behövs mer diplomati och engagemang för fred och fattigdomsbekämpning. Det behövs mer effektiva skydd för civilbefolkningen i krig och katastrofer och ett mer ambitiöst utvecklingsarbete kring handel, fattigdomsbekämpning, jämställdhet, klimat</w:t>
      </w:r>
      <w:r w:rsidR="006A1C95">
        <w:softHyphen/>
      </w:r>
      <w:r w:rsidRPr="00032781">
        <w:t xml:space="preserve">anpassning och välstånd. Sverige måste vara en stark röst för att upprätthålla folkrätten och stå upp för den regelbaserade världsordningen. Av solidaritet med andra, men också i vårt eget intresse, behöver vi arbeta mer aktivt för en värld i bättre balans. </w:t>
      </w:r>
    </w:p>
    <w:p xmlns:w14="http://schemas.microsoft.com/office/word/2010/wordml" w:rsidRPr="00032781" w:rsidR="002C72B3" w:rsidP="00BD1DD2" w:rsidRDefault="002C72B3" w14:paraId="50F31918" w14:textId="34A88D39">
      <w:r w:rsidRPr="00032781">
        <w:lastRenderedPageBreak/>
        <w:t xml:space="preserve">Sveriges tidigare goda anseende som en pålitlig, ambitiös och resultatinriktad samarbetspartner i utvecklingsarbetet med fattigdomsbekämpning i fokus måste återupprättas.  </w:t>
      </w:r>
    </w:p>
    <w:p xmlns:w14="http://schemas.microsoft.com/office/word/2010/wordml" w:rsidRPr="00032781" w:rsidR="00A02668" w:rsidP="00BD1DD2" w:rsidRDefault="00A02668" w14:paraId="2994260B" w14:textId="1799B347">
      <w:r w:rsidRPr="00032781">
        <w:t>Svensk bistånds- och utvecklingspolitik ska ha som syfte att ge människor förut</w:t>
      </w:r>
      <w:r w:rsidR="006A1C95">
        <w:softHyphen/>
      </w:r>
      <w:r w:rsidRPr="00032781">
        <w:t>sättningarna att ta sig ur fattigdom, minska klyftorna i världen, främja demokrati och mänskliga rättigheter, stärka rättsstaten, motverka korruption, ha ett starkt barnrätts</w:t>
      </w:r>
      <w:r w:rsidR="006A1C95">
        <w:softHyphen/>
      </w:r>
      <w:r w:rsidRPr="00032781">
        <w:t xml:space="preserve">perspektiv, främja jämställdhet samt ekonomisk, social och miljömässig hållbar utveckling. </w:t>
      </w:r>
    </w:p>
    <w:p xmlns:w14="http://schemas.microsoft.com/office/word/2010/wordml" w:rsidRPr="00032781" w:rsidR="0064191C" w:rsidP="00BD1DD2" w:rsidRDefault="78599337" w14:paraId="43F9EE70" w14:textId="7E7F78F1">
      <w:r w:rsidRPr="00032781">
        <w:t>Internationell solidaritet är en grundbult för oss socialdemokrater, precis som vårt stöd till demokratiska rörelser och aktörer, fackföreningar och civilsamhälle världen över. Vår politik för bistånd och utveckling fokuserar på att människor ska ges förut</w:t>
      </w:r>
      <w:r w:rsidR="006A1C95">
        <w:softHyphen/>
      </w:r>
      <w:r w:rsidRPr="00032781">
        <w:t xml:space="preserve">sättningar att själva kunna ta sig ur fattigdom, förbättra sina levnadsvillkor och leva i trygghet, samt ha makt och inflytande över sina liv. </w:t>
      </w:r>
    </w:p>
    <w:p xmlns:w14="http://schemas.microsoft.com/office/word/2010/wordml" w:rsidRPr="00032781" w:rsidR="00A02668" w:rsidP="00BD1DD2" w:rsidRDefault="00A02668" w14:paraId="6B4C5C07" w14:textId="77777777">
      <w:r w:rsidRPr="00032781">
        <w:t xml:space="preserve">Sverige ska ställa tydliga krav på att biståndet används rätt. Aktörer ska ställas till svars när oegentligheter upptäcks. Korruption är ett allvarligt hinder för utveckling. Biståndsmedel ska skyddas och användas för avsedda ändamål. För att nå framgång krävs ett ömsesidigt ansvarstagande för resultat, där förutsättningarna för att nå uppsatta mål och kraven för biståndsinsatserna är tydliga och där uppföljning sker kontinuerligt. Det är självklart att kontroll och riskanalys av svenskfinansierade biståndsinsatser alltid ska göras. Det samma gäller revision och resultatredovisning. </w:t>
      </w:r>
    </w:p>
    <w:p xmlns:w14="http://schemas.microsoft.com/office/word/2010/wordml" w:rsidRPr="00032781" w:rsidR="0064191C" w:rsidP="00BD1DD2" w:rsidRDefault="00A02668" w14:paraId="484BA7BC" w14:textId="38D4C347">
      <w:r w:rsidRPr="00032781">
        <w:t>För oss är det viktigt att Sverige fortsätter att vara ledande i att bidra till genom</w:t>
      </w:r>
      <w:r w:rsidR="006A1C95">
        <w:softHyphen/>
      </w:r>
      <w:r w:rsidRPr="00032781">
        <w:t>förandet av Agenda 2030 globalt, Addis Abeba Action Agenda om utvecklings</w:t>
      </w:r>
      <w:r w:rsidR="006A1C95">
        <w:softHyphen/>
      </w:r>
      <w:r w:rsidRPr="00032781">
        <w:t>finansiering och Parisavtalet om klimat. Utvecklingsarbetet ska inte undermineras av bristande samstämmighet mellan olika politikområden</w:t>
      </w:r>
      <w:r w:rsidRPr="00032781" w:rsidR="00430A2D">
        <w:t>.</w:t>
      </w:r>
    </w:p>
    <w:p xmlns:w14="http://schemas.microsoft.com/office/word/2010/wordml" w:rsidRPr="00032781" w:rsidR="00A02668" w:rsidP="002C2AE9" w:rsidRDefault="00A02668" w14:paraId="6E0E1F1B" w14:textId="77777777">
      <w:pPr>
        <w:pStyle w:val="Rubrik2"/>
      </w:pPr>
      <w:r w:rsidRPr="00032781">
        <w:t>Enprocentsmålet ska upprätthållas</w:t>
      </w:r>
    </w:p>
    <w:p xmlns:w14="http://schemas.microsoft.com/office/word/2010/wordml" w:rsidRPr="00032781" w:rsidR="000B6A43" w:rsidP="006A1C95" w:rsidRDefault="00430A2D" w14:paraId="101B8E7D" w14:textId="23B0BAF5">
      <w:pPr>
        <w:pStyle w:val="Normalutanindragellerluft"/>
        <w:rPr>
          <w:sz w:val="16"/>
          <w:szCs w:val="16"/>
        </w:rPr>
      </w:pPr>
      <w:r w:rsidRPr="00032781">
        <w:t>De senaste åren har det skett en dramatisk omläggning av det svenska biståndet, som sjunkit ned mot 0,7 procent av BNI</w:t>
      </w:r>
      <w:r w:rsidRPr="00032781" w:rsidR="00AE51E0">
        <w:t xml:space="preserve">. Det är </w:t>
      </w:r>
      <w:r w:rsidRPr="00032781">
        <w:rPr>
          <w:rFonts w:eastAsia="Times New Roman"/>
        </w:rPr>
        <w:t>FN:s miniminivå</w:t>
      </w:r>
      <w:r w:rsidRPr="00032781" w:rsidR="00AE51E0">
        <w:rPr>
          <w:rFonts w:eastAsia="Times New Roman"/>
        </w:rPr>
        <w:t xml:space="preserve">. </w:t>
      </w:r>
      <w:r w:rsidRPr="00032781">
        <w:t>Det är långt ifrån där vi tidigare legat</w:t>
      </w:r>
      <w:r w:rsidRPr="00032781" w:rsidR="00AE51E0">
        <w:t>.</w:t>
      </w:r>
      <w:r w:rsidRPr="00032781">
        <w:t xml:space="preserve"> </w:t>
      </w:r>
      <w:r w:rsidRPr="00032781" w:rsidR="00AE51E0">
        <w:t>V</w:t>
      </w:r>
      <w:r w:rsidRPr="00032781">
        <w:t>i vill successivt öka biståndet</w:t>
      </w:r>
      <w:r w:rsidRPr="00032781" w:rsidR="00AE51E0">
        <w:t xml:space="preserve"> så att det återigen n</w:t>
      </w:r>
      <w:r w:rsidRPr="00032781" w:rsidR="00E061BC">
        <w:t>å</w:t>
      </w:r>
      <w:r w:rsidRPr="00032781" w:rsidR="00AE51E0">
        <w:t>r 1</w:t>
      </w:r>
      <w:r w:rsidR="00712AA7">
        <w:t> </w:t>
      </w:r>
      <w:r w:rsidRPr="00032781" w:rsidR="00AE51E0">
        <w:t>procent av BNI</w:t>
      </w:r>
      <w:r w:rsidRPr="00032781">
        <w:t xml:space="preserve">. </w:t>
      </w:r>
      <w:r w:rsidRPr="00032781" w:rsidR="00AE51E0">
        <w:t xml:space="preserve">2026 kommer gapet upp till </w:t>
      </w:r>
      <w:r w:rsidR="00712AA7">
        <w:t>1 </w:t>
      </w:r>
      <w:r w:rsidRPr="00032781" w:rsidR="00AE51E0">
        <w:t xml:space="preserve">procent av BNI uppgå till 19 miljarder kronor. Det är så stort att man inte kan återta det från ett år till ett annat, utan det måste ske stegvis under en följd av år. </w:t>
      </w:r>
      <w:r w:rsidRPr="00032781">
        <w:t xml:space="preserve">Vår principiella inställning är att vi ska tillbaka till </w:t>
      </w:r>
      <w:r w:rsidR="00712AA7">
        <w:t>1 </w:t>
      </w:r>
      <w:r w:rsidRPr="00032781">
        <w:t xml:space="preserve">procent av BNI. </w:t>
      </w:r>
      <w:r w:rsidRPr="00032781">
        <w:rPr>
          <w:rFonts w:ascii="Times New Roman" w:hAnsi="Times New Roman" w:eastAsia="Times New Roman" w:cs="Times New Roman"/>
        </w:rPr>
        <w:t xml:space="preserve">Vi föreslår </w:t>
      </w:r>
      <w:r w:rsidRPr="00032781" w:rsidR="00AE51E0">
        <w:rPr>
          <w:rFonts w:ascii="Times New Roman" w:hAnsi="Times New Roman" w:eastAsia="Times New Roman" w:cs="Times New Roman"/>
        </w:rPr>
        <w:t xml:space="preserve">i årets budgetförslag </w:t>
      </w:r>
      <w:r w:rsidRPr="00032781">
        <w:rPr>
          <w:rFonts w:ascii="Times New Roman" w:hAnsi="Times New Roman" w:eastAsia="Times New Roman" w:cs="Times New Roman"/>
        </w:rPr>
        <w:t>en höjning av biståndet</w:t>
      </w:r>
      <w:r w:rsidRPr="00032781" w:rsidR="00F933F3">
        <w:rPr>
          <w:rFonts w:ascii="Times New Roman" w:hAnsi="Times New Roman" w:eastAsia="Times New Roman" w:cs="Times New Roman"/>
        </w:rPr>
        <w:t xml:space="preserve"> </w:t>
      </w:r>
      <w:r w:rsidRPr="00032781">
        <w:rPr>
          <w:rFonts w:ascii="Times New Roman" w:hAnsi="Times New Roman" w:eastAsia="Times New Roman" w:cs="Times New Roman"/>
        </w:rPr>
        <w:t xml:space="preserve">med </w:t>
      </w:r>
      <w:r w:rsidRPr="00032781" w:rsidR="00AE51E0">
        <w:rPr>
          <w:rFonts w:ascii="Times New Roman" w:hAnsi="Times New Roman" w:eastAsia="Times New Roman" w:cs="Times New Roman"/>
        </w:rPr>
        <w:t>1</w:t>
      </w:r>
      <w:r w:rsidR="00712AA7">
        <w:rPr>
          <w:rFonts w:ascii="Times New Roman" w:hAnsi="Times New Roman" w:eastAsia="Times New Roman" w:cs="Times New Roman"/>
        </w:rPr>
        <w:t> </w:t>
      </w:r>
      <w:r w:rsidRPr="00032781">
        <w:rPr>
          <w:rFonts w:ascii="Times New Roman" w:hAnsi="Times New Roman" w:eastAsia="Times New Roman" w:cs="Times New Roman"/>
        </w:rPr>
        <w:t xml:space="preserve">miljard kronor 2026, </w:t>
      </w:r>
      <w:r w:rsidRPr="00032781" w:rsidR="00AE51E0">
        <w:rPr>
          <w:rFonts w:ascii="Times New Roman" w:hAnsi="Times New Roman" w:eastAsia="Times New Roman" w:cs="Times New Roman"/>
        </w:rPr>
        <w:t>2</w:t>
      </w:r>
      <w:r w:rsidR="00712AA7">
        <w:rPr>
          <w:rFonts w:ascii="Times New Roman" w:hAnsi="Times New Roman" w:eastAsia="Times New Roman" w:cs="Times New Roman"/>
        </w:rPr>
        <w:t> </w:t>
      </w:r>
      <w:r w:rsidRPr="00032781">
        <w:rPr>
          <w:rFonts w:ascii="Times New Roman" w:hAnsi="Times New Roman" w:eastAsia="Times New Roman" w:cs="Times New Roman"/>
        </w:rPr>
        <w:t xml:space="preserve">miljarder kronor 2027 och </w:t>
      </w:r>
      <w:r w:rsidRPr="00032781" w:rsidR="00AE51E0">
        <w:rPr>
          <w:rFonts w:ascii="Times New Roman" w:hAnsi="Times New Roman" w:eastAsia="Times New Roman" w:cs="Times New Roman"/>
        </w:rPr>
        <w:t>4</w:t>
      </w:r>
      <w:r w:rsidRPr="00032781">
        <w:rPr>
          <w:rFonts w:ascii="Times New Roman" w:hAnsi="Times New Roman" w:eastAsia="Times New Roman" w:cs="Times New Roman"/>
        </w:rPr>
        <w:t xml:space="preserve"> miljarder kronor 2028 utöver regeringens förslag.</w:t>
      </w:r>
      <w:r w:rsidRPr="00032781" w:rsidR="000B6A43">
        <w:rPr>
          <w:rFonts w:ascii="Times New Roman" w:hAnsi="Times New Roman" w:eastAsia="Times New Roman" w:cs="Times New Roman"/>
        </w:rPr>
        <w:t xml:space="preserve"> </w:t>
      </w:r>
    </w:p>
    <w:p xmlns:w14="http://schemas.microsoft.com/office/word/2010/wordml" w:rsidRPr="00032781" w:rsidR="00B83611" w:rsidP="00654544" w:rsidRDefault="00A02668" w14:paraId="4B0E5B03" w14:textId="1CB20322">
      <w:pPr>
        <w:rPr>
          <w:sz w:val="16"/>
          <w:szCs w:val="16"/>
        </w:rPr>
      </w:pPr>
      <w:r w:rsidRPr="00032781">
        <w:rPr>
          <w:rFonts w:eastAsia="Times New Roman"/>
        </w:rPr>
        <w:t xml:space="preserve">En förutsättning för att biståndet ska </w:t>
      </w:r>
      <w:r w:rsidRPr="00032781" w:rsidR="00B83611">
        <w:rPr>
          <w:rFonts w:eastAsia="Times New Roman"/>
        </w:rPr>
        <w:t xml:space="preserve">ha folkligt stöd </w:t>
      </w:r>
      <w:r w:rsidRPr="00032781">
        <w:rPr>
          <w:rFonts w:eastAsia="Times New Roman"/>
        </w:rPr>
        <w:t xml:space="preserve">är att det följer internationellt vedertagna regler. </w:t>
      </w:r>
      <w:bookmarkStart w:name="_Hlk210037014" w:id="5"/>
      <w:r w:rsidRPr="00032781">
        <w:rPr>
          <w:rFonts w:eastAsia="Times New Roman"/>
        </w:rPr>
        <w:t>OECD-D</w:t>
      </w:r>
      <w:r w:rsidR="00712AA7">
        <w:rPr>
          <w:rFonts w:eastAsia="Times New Roman"/>
        </w:rPr>
        <w:t>ac</w:t>
      </w:r>
      <w:r w:rsidRPr="00032781">
        <w:rPr>
          <w:rFonts w:eastAsia="Times New Roman"/>
        </w:rPr>
        <w:t xml:space="preserve">s riktlinjer </w:t>
      </w:r>
      <w:bookmarkEnd w:id="5"/>
      <w:r w:rsidRPr="00032781">
        <w:rPr>
          <w:rFonts w:eastAsia="Times New Roman"/>
        </w:rPr>
        <w:t>finns till för att säkerställa att bistånd används till just fattigdomsbekämpning och global utveckling, inte till inhemska kostnader som regeringar vill gömma i biståndsbudgeten. Den nuvarande regeringen har flera gånger öppet kringgått dessa riktlinjer och breddat avräkningarna på ett sätt som urholkar biståndets legitimitet.</w:t>
      </w:r>
      <w:r w:rsidRPr="00032781" w:rsidR="00B83611">
        <w:rPr>
          <w:rFonts w:eastAsia="Times New Roman"/>
        </w:rPr>
        <w:t xml:space="preserve"> </w:t>
      </w:r>
      <w:r w:rsidRPr="00032781">
        <w:rPr>
          <w:rFonts w:eastAsia="Times New Roman"/>
        </w:rPr>
        <w:t>Vi socialdemokrater accepterar avräkningar enligt OECD-D</w:t>
      </w:r>
      <w:r w:rsidR="00712AA7">
        <w:rPr>
          <w:rFonts w:eastAsia="Times New Roman"/>
        </w:rPr>
        <w:t>ac</w:t>
      </w:r>
      <w:r w:rsidRPr="00032781">
        <w:rPr>
          <w:rFonts w:eastAsia="Times New Roman"/>
        </w:rPr>
        <w:t xml:space="preserve">s regelverk, men dessa ska vara restriktiva och inte breddas. Att räkna in utgifter som inte är bistånd undergräver både transparensen och Sveriges trovärdighet. </w:t>
      </w:r>
    </w:p>
    <w:p xmlns:w14="http://schemas.microsoft.com/office/word/2010/wordml" w:rsidRPr="00032781" w:rsidR="00C32037" w:rsidP="00C32037" w:rsidRDefault="00B83611" w14:paraId="094EE969" w14:textId="555442F3">
      <w:pPr>
        <w:rPr>
          <w:rFonts w:ascii="Times New Roman" w:hAnsi="Times New Roman" w:eastAsia="Times New Roman" w:cs="Times New Roman"/>
        </w:rPr>
      </w:pPr>
      <w:r w:rsidRPr="00032781">
        <w:rPr>
          <w:rFonts w:ascii="Times New Roman" w:hAnsi="Times New Roman" w:eastAsia="Times New Roman" w:cs="Times New Roman"/>
        </w:rPr>
        <w:t xml:space="preserve">Världen behöver mer internationell solidaritet – inte mindre. I en värld som brinner, där fattigdomen breder ut sig, där konflikter och krig sliter sönder länder, där människor tvingas på flykt och där </w:t>
      </w:r>
      <w:r w:rsidRPr="00032781" w:rsidR="000A6059">
        <w:rPr>
          <w:rFonts w:ascii="Times New Roman" w:hAnsi="Times New Roman" w:eastAsia="Times New Roman" w:cs="Times New Roman"/>
        </w:rPr>
        <w:t>mänskliga</w:t>
      </w:r>
      <w:r w:rsidRPr="00032781">
        <w:rPr>
          <w:rFonts w:ascii="Times New Roman" w:hAnsi="Times New Roman" w:eastAsia="Times New Roman" w:cs="Times New Roman"/>
        </w:rPr>
        <w:t xml:space="preserve"> rättigheter och frihet inskränks är inte en </w:t>
      </w:r>
      <w:r w:rsidRPr="00032781" w:rsidR="00A02668">
        <w:rPr>
          <w:rFonts w:ascii="Times New Roman" w:hAnsi="Times New Roman" w:eastAsia="Times New Roman" w:cs="Times New Roman"/>
        </w:rPr>
        <w:t>ambition</w:t>
      </w:r>
      <w:r w:rsidRPr="00032781">
        <w:rPr>
          <w:rFonts w:ascii="Times New Roman" w:hAnsi="Times New Roman" w:eastAsia="Times New Roman" w:cs="Times New Roman"/>
        </w:rPr>
        <w:t>s</w:t>
      </w:r>
      <w:r w:rsidR="006A1C95">
        <w:rPr>
          <w:rFonts w:ascii="Times New Roman" w:hAnsi="Times New Roman" w:eastAsia="Times New Roman" w:cs="Times New Roman"/>
        </w:rPr>
        <w:softHyphen/>
      </w:r>
      <w:r w:rsidRPr="00032781">
        <w:rPr>
          <w:rFonts w:ascii="Times New Roman" w:hAnsi="Times New Roman" w:eastAsia="Times New Roman" w:cs="Times New Roman"/>
        </w:rPr>
        <w:lastRenderedPageBreak/>
        <w:t xml:space="preserve">sänkning </w:t>
      </w:r>
      <w:r w:rsidRPr="00032781" w:rsidR="00A02668">
        <w:rPr>
          <w:rFonts w:ascii="Times New Roman" w:hAnsi="Times New Roman" w:eastAsia="Times New Roman" w:cs="Times New Roman"/>
        </w:rPr>
        <w:t>ett alternativ. En värld med mer hunger, fler konflikter och större ojämlikhet är en farligare värld – också för oss.</w:t>
      </w:r>
    </w:p>
    <w:p xmlns:w14="http://schemas.microsoft.com/office/word/2010/wordml" w:rsidRPr="00032781" w:rsidR="00A02668" w:rsidP="002C2AE9" w:rsidRDefault="00A02668" w14:paraId="38D7F573" w14:textId="6B1E6D2B">
      <w:pPr>
        <w:pStyle w:val="Rubrik2"/>
      </w:pPr>
      <w:r w:rsidRPr="00032781">
        <w:t>Samstämmighet och Agenda 2030</w:t>
      </w:r>
    </w:p>
    <w:p xmlns:w14="http://schemas.microsoft.com/office/word/2010/wordml" w:rsidRPr="00032781" w:rsidR="00A02668" w:rsidP="006A1C95" w:rsidRDefault="00A02668" w14:paraId="48AEDC6C" w14:textId="44F42095">
      <w:pPr>
        <w:pStyle w:val="Normalutanindragellerluft"/>
        <w:rPr>
          <w:rFonts w:eastAsia="Times New Roman"/>
        </w:rPr>
      </w:pPr>
      <w:r w:rsidRPr="00032781">
        <w:rPr>
          <w:rFonts w:eastAsia="Times New Roman"/>
        </w:rPr>
        <w:t>Regeringen</w:t>
      </w:r>
      <w:r w:rsidRPr="00032781" w:rsidR="00B56D65">
        <w:rPr>
          <w:rFonts w:eastAsia="Times New Roman"/>
        </w:rPr>
        <w:t xml:space="preserve"> har </w:t>
      </w:r>
      <w:r w:rsidRPr="00032781">
        <w:rPr>
          <w:rFonts w:eastAsia="Times New Roman"/>
        </w:rPr>
        <w:t>avskaffa</w:t>
      </w:r>
      <w:r w:rsidRPr="00032781" w:rsidR="00B56D65">
        <w:rPr>
          <w:rFonts w:eastAsia="Times New Roman"/>
        </w:rPr>
        <w:t>t</w:t>
      </w:r>
      <w:r w:rsidRPr="00032781">
        <w:rPr>
          <w:rFonts w:eastAsia="Times New Roman"/>
        </w:rPr>
        <w:t xml:space="preserve"> </w:t>
      </w:r>
      <w:r w:rsidR="00BD7AA4">
        <w:rPr>
          <w:rFonts w:eastAsia="Times New Roman"/>
        </w:rPr>
        <w:t>p</w:t>
      </w:r>
      <w:r w:rsidRPr="00032781">
        <w:rPr>
          <w:rFonts w:eastAsia="Times New Roman"/>
        </w:rPr>
        <w:t>olitiken för global utveckling (PGU). PGU var en central byggsten för att säkerställa att hela den svenska politiken drog åt samma håll och bidrog till en rättvis och hållbar utveckling globalt. Genom att lägga ner PGU har regeringen sänkt ambitionerna för Sveriges roll som föregångare i det internationella samarbetet. Samstämmigheten riskerar nu att urholkas, vilket i sin tur minskar biståndets effektivitet och gör Sverige mer oförutsägbart som partner.</w:t>
      </w:r>
      <w:r w:rsidRPr="00032781" w:rsidR="00B56D65">
        <w:rPr>
          <w:rFonts w:eastAsia="Times New Roman"/>
        </w:rPr>
        <w:t xml:space="preserve"> </w:t>
      </w:r>
      <w:r w:rsidRPr="00032781">
        <w:rPr>
          <w:rFonts w:eastAsia="Times New Roman"/>
        </w:rPr>
        <w:t xml:space="preserve">Till detta kommer att regeringen har nedprioriterat Agenda 2030-arbetet. Samordningen mellan olika politikområden har försvagats och det nationella uppföljningsarbetet har tappat i kraft. </w:t>
      </w:r>
    </w:p>
    <w:p xmlns:w14="http://schemas.microsoft.com/office/word/2010/wordml" w:rsidRPr="00032781" w:rsidR="00A02668" w:rsidP="00654544" w:rsidRDefault="00A02668" w14:paraId="1440ADB4" w14:textId="1BBB0B63">
      <w:pPr>
        <w:rPr>
          <w:rFonts w:ascii="Times New Roman" w:hAnsi="Times New Roman" w:eastAsia="Times New Roman" w:cs="Times New Roman"/>
        </w:rPr>
      </w:pPr>
      <w:r w:rsidRPr="00032781">
        <w:rPr>
          <w:rFonts w:ascii="Times New Roman" w:hAnsi="Times New Roman" w:eastAsia="Times New Roman" w:cs="Times New Roman"/>
        </w:rPr>
        <w:t xml:space="preserve">Socialdemokraterna vill utveckla en modern samstämmighetspolitik för Agenda 2030, där klimatpolitiken, handelspolitiken, migrationspolitiken, säkerhetspolitiken och biståndspolitiken samordnas och tillsammans bidrar till en hållbar utveckling. Agenda 2030 </w:t>
      </w:r>
      <w:r w:rsidRPr="00032781" w:rsidR="00B56D65">
        <w:rPr>
          <w:rFonts w:ascii="Times New Roman" w:hAnsi="Times New Roman" w:eastAsia="Times New Roman" w:cs="Times New Roman"/>
        </w:rPr>
        <w:t>ska</w:t>
      </w:r>
      <w:r w:rsidRPr="00032781">
        <w:rPr>
          <w:rFonts w:ascii="Times New Roman" w:hAnsi="Times New Roman" w:eastAsia="Times New Roman" w:cs="Times New Roman"/>
        </w:rPr>
        <w:t xml:space="preserve"> vara styrande för politiska beslut i alla departement.</w:t>
      </w:r>
      <w:r w:rsidRPr="00032781" w:rsidR="00B56D65">
        <w:rPr>
          <w:rFonts w:ascii="Times New Roman" w:hAnsi="Times New Roman" w:eastAsia="Times New Roman" w:cs="Times New Roman"/>
        </w:rPr>
        <w:t xml:space="preserve"> </w:t>
      </w:r>
      <w:r w:rsidRPr="00032781">
        <w:rPr>
          <w:rFonts w:ascii="Times New Roman" w:hAnsi="Times New Roman" w:eastAsia="Times New Roman" w:cs="Times New Roman"/>
        </w:rPr>
        <w:t xml:space="preserve">Vi </w:t>
      </w:r>
      <w:r w:rsidRPr="00032781" w:rsidR="00B56D65">
        <w:rPr>
          <w:rFonts w:ascii="Times New Roman" w:hAnsi="Times New Roman" w:eastAsia="Times New Roman" w:cs="Times New Roman"/>
        </w:rPr>
        <w:t xml:space="preserve">vill </w:t>
      </w:r>
      <w:r w:rsidRPr="00032781">
        <w:rPr>
          <w:rFonts w:ascii="Times New Roman" w:hAnsi="Times New Roman" w:eastAsia="Times New Roman" w:cs="Times New Roman"/>
        </w:rPr>
        <w:t xml:space="preserve">därför återupprätta en struktur för samordning på högsta politiska nivå. En samstämmighetspolitik för Agenda 2030 bör bygga vidare på erfarenheterna från PGU, men med ännu tydligare koppling till de globala målen och med regelbunden uppföljning. Genom en sådan politik kan Sverige återta </w:t>
      </w:r>
      <w:r w:rsidRPr="00032781" w:rsidR="00636C8B">
        <w:rPr>
          <w:rFonts w:ascii="Times New Roman" w:hAnsi="Times New Roman" w:eastAsia="Times New Roman" w:cs="Times New Roman"/>
        </w:rPr>
        <w:t>ledningen</w:t>
      </w:r>
      <w:r w:rsidRPr="00032781">
        <w:rPr>
          <w:rFonts w:ascii="Times New Roman" w:hAnsi="Times New Roman" w:eastAsia="Times New Roman" w:cs="Times New Roman"/>
        </w:rPr>
        <w:t xml:space="preserve"> i det globala arbetet för en rättvis, fredlig och hållbar framtid.</w:t>
      </w:r>
      <w:r w:rsidRPr="00032781" w:rsidR="00350F94">
        <w:rPr>
          <w:rFonts w:ascii="Times New Roman" w:hAnsi="Times New Roman" w:eastAsia="Times New Roman" w:cs="Times New Roman"/>
        </w:rPr>
        <w:t xml:space="preserve"> </w:t>
      </w:r>
    </w:p>
    <w:p xmlns:w14="http://schemas.microsoft.com/office/word/2010/wordml" w:rsidRPr="00032781" w:rsidR="00A02668" w:rsidP="002C2AE9" w:rsidRDefault="00350F94" w14:paraId="10548C9D" w14:textId="46151779">
      <w:pPr>
        <w:pStyle w:val="Rubrik2"/>
      </w:pPr>
      <w:r w:rsidRPr="00032781">
        <w:t>Sverige ska föra en</w:t>
      </w:r>
      <w:r w:rsidRPr="00032781" w:rsidR="00550F11">
        <w:t xml:space="preserve"> f</w:t>
      </w:r>
      <w:r w:rsidRPr="00032781" w:rsidR="00A02668">
        <w:t xml:space="preserve">eministisk utrikespolitik </w:t>
      </w:r>
    </w:p>
    <w:p xmlns:w14="http://schemas.microsoft.com/office/word/2010/wordml" w:rsidRPr="00032781" w:rsidR="0024776D" w:rsidP="006A1C95" w:rsidRDefault="000A6059" w14:paraId="08ED3A63" w14:textId="6E4D82F6">
      <w:pPr>
        <w:pStyle w:val="Normalutanindragellerluft"/>
      </w:pPr>
      <w:r w:rsidRPr="00032781">
        <w:t xml:space="preserve">Behovet av en feministisk utrikespolitik är större än på mycket länge och är en central del i att bygga en mer stabil och säker värld. </w:t>
      </w:r>
      <w:r w:rsidRPr="00032781" w:rsidR="0024776D">
        <w:t>Att ge flickor och kvinnor makt över sitt eget liv och främja deras medborgerliga, politiska, ekonomiska, sociala och kulturella rättigheter är det bästa sättet att bekämpa fattigdom, nå ekonomisk tillväxt och mänsklig utveckling. Målet är att kvinnor och män ska ha samma rättigheter, skyldigheter och möjligheter och att makt och resurser ska fördelas jämställt.</w:t>
      </w:r>
    </w:p>
    <w:p xmlns:w14="http://schemas.microsoft.com/office/word/2010/wordml" w:rsidRPr="00032781" w:rsidR="00A77FE8" w:rsidP="00A77FE8" w:rsidRDefault="0024776D" w14:paraId="33869B08" w14:textId="77777777">
      <w:r w:rsidRPr="00032781">
        <w:t xml:space="preserve">Vi vill </w:t>
      </w:r>
      <w:bookmarkStart w:name="_Hlk210037244" w:id="6"/>
      <w:r w:rsidRPr="00032781">
        <w:t>att sexuell och reproduktiv hälsa och rättigheter (SRHR) fortsatt ska vara ett prioriterat område inom svensk utvecklingspolitik</w:t>
      </w:r>
      <w:bookmarkEnd w:id="6"/>
      <w:r w:rsidRPr="00032781">
        <w:t xml:space="preserve">. Sverige är en stark röst för att garantera tillgången till SRHR globalt, och våra resurser behövs nu mer än någonsin för att stärka tillgången till säkra aborter, sexualupplysning, preventivmedel, mödravård och andra hälsotjänster när stora delar av det globala biståndet tagits bort. </w:t>
      </w:r>
    </w:p>
    <w:p xmlns:w14="http://schemas.microsoft.com/office/word/2010/wordml" w:rsidRPr="00032781" w:rsidR="00A77FE8" w:rsidP="00A77FE8" w:rsidRDefault="00A77FE8" w14:paraId="206C150F" w14:textId="2A87B710">
      <w:r w:rsidRPr="00032781">
        <w:t xml:space="preserve">Vi ser också att ett större fokus måste läggas på att motverka destruktiva och skadliga maskulinitetsnormer som befäster ojämställdhet genom insatser som riktas till och inkluderar pojkar och män. </w:t>
      </w:r>
    </w:p>
    <w:p xmlns:w14="http://schemas.microsoft.com/office/word/2010/wordml" w:rsidRPr="00032781" w:rsidR="00DC4497" w:rsidP="0024776D" w:rsidRDefault="00B56D65" w14:paraId="23A1EE0B" w14:textId="384FDD5E">
      <w:r w:rsidRPr="00032781">
        <w:t>Det finns ett kraftfullt globalt motstånd mot flickors och kvinnors rättigheter</w:t>
      </w:r>
      <w:r w:rsidRPr="00032781" w:rsidR="00DC4497">
        <w:t xml:space="preserve"> som växt sig starkare under senare år</w:t>
      </w:r>
      <w:r w:rsidRPr="00032781">
        <w:t xml:space="preserve">. Den amerikanska administrationen beslut att återinföra sin Mexico City policy, mer känd som </w:t>
      </w:r>
      <w:r w:rsidRPr="00032781">
        <w:rPr>
          <w:i/>
          <w:iCs/>
        </w:rPr>
        <w:t>The global gag rule</w:t>
      </w:r>
      <w:r w:rsidRPr="00032781">
        <w:t xml:space="preserve"> är en del av detta motstånd, </w:t>
      </w:r>
      <w:r w:rsidRPr="00032781" w:rsidR="0090393D">
        <w:t xml:space="preserve">liksom talibanernas nedmontering av kvinnors </w:t>
      </w:r>
      <w:r w:rsidRPr="00032781" w:rsidR="00DC4497">
        <w:t xml:space="preserve">möjligheter till ett </w:t>
      </w:r>
      <w:r w:rsidRPr="00032781" w:rsidR="0090393D">
        <w:t xml:space="preserve">liv utanför hemmet i Afghanistan och </w:t>
      </w:r>
      <w:r w:rsidRPr="00032781" w:rsidR="00050E63">
        <w:t xml:space="preserve">att straffrihet i fall av våld </w:t>
      </w:r>
      <w:r w:rsidRPr="00032781" w:rsidR="000A6059">
        <w:t xml:space="preserve">mot </w:t>
      </w:r>
      <w:r w:rsidRPr="00032781" w:rsidR="00050E63">
        <w:t xml:space="preserve">och mord </w:t>
      </w:r>
      <w:r w:rsidRPr="00032781" w:rsidR="000A6059">
        <w:t xml:space="preserve">på </w:t>
      </w:r>
      <w:r w:rsidRPr="00032781" w:rsidR="00050E63">
        <w:t xml:space="preserve">kvinnor </w:t>
      </w:r>
      <w:r w:rsidRPr="00032781" w:rsidR="000A6059">
        <w:t xml:space="preserve">är </w:t>
      </w:r>
      <w:r w:rsidRPr="00032781" w:rsidR="00050E63">
        <w:t>norm</w:t>
      </w:r>
      <w:r w:rsidRPr="00032781" w:rsidR="000A6059">
        <w:t>en</w:t>
      </w:r>
      <w:r w:rsidRPr="00032781" w:rsidR="00050E63">
        <w:t xml:space="preserve"> i Guatemala</w:t>
      </w:r>
      <w:r w:rsidRPr="00032781" w:rsidR="00DC4497">
        <w:t xml:space="preserve"> år 2025</w:t>
      </w:r>
      <w:r w:rsidRPr="00032781" w:rsidR="0090393D">
        <w:t>.</w:t>
      </w:r>
      <w:r w:rsidRPr="00032781" w:rsidR="00AE51E0">
        <w:t xml:space="preserve"> Den hårda repressionen mot kvinnor och flickor i Iran är ett annat exempel. </w:t>
      </w:r>
    </w:p>
    <w:p xmlns:w14="http://schemas.microsoft.com/office/word/2010/wordml" w:rsidRPr="00032781" w:rsidR="00B92103" w:rsidP="00B92103" w:rsidRDefault="000A6059" w14:paraId="2CC24899" w14:textId="1C993B0C">
      <w:r w:rsidRPr="00032781">
        <w:lastRenderedPageBreak/>
        <w:t>Sverige var länge en föregångare på jämställdhetsområdet</w:t>
      </w:r>
      <w:r w:rsidR="00BD7AA4">
        <w:t>,</w:t>
      </w:r>
      <w:r w:rsidRPr="00032781">
        <w:t xml:space="preserve"> och den feministiska utrikespolitiken </w:t>
      </w:r>
      <w:r w:rsidRPr="00032781" w:rsidR="00B95D6B">
        <w:t xml:space="preserve">var ett banbrytande regelverk som var både </w:t>
      </w:r>
      <w:r w:rsidRPr="00032781">
        <w:t xml:space="preserve">effektiv och fick stort internationellt genomslag. </w:t>
      </w:r>
      <w:r w:rsidRPr="00032781" w:rsidR="00C7218D">
        <w:t xml:space="preserve">Trots det avskaffade </w:t>
      </w:r>
      <w:r w:rsidRPr="00032781" w:rsidR="00AE51E0">
        <w:t>höger</w:t>
      </w:r>
      <w:r w:rsidRPr="00032781">
        <w:t>regeringen</w:t>
      </w:r>
      <w:r w:rsidRPr="00032781" w:rsidR="00B92103">
        <w:t xml:space="preserve"> </w:t>
      </w:r>
      <w:r w:rsidRPr="00032781" w:rsidR="00C7218D">
        <w:t xml:space="preserve">den vid </w:t>
      </w:r>
      <w:r w:rsidRPr="00032781" w:rsidR="00B95D6B">
        <w:t>maktskiftet 2022</w:t>
      </w:r>
      <w:r w:rsidRPr="00032781" w:rsidR="00C7218D">
        <w:t xml:space="preserve">. </w:t>
      </w:r>
      <w:r w:rsidRPr="00032781" w:rsidR="0024776D">
        <w:rPr>
          <w:rFonts w:ascii="Times New Roman" w:hAnsi="Times New Roman" w:eastAsia="Times New Roman" w:cs="Times New Roman"/>
        </w:rPr>
        <w:t xml:space="preserve">Under innevarande mandatperiod har regeringens politik inneburit omfattande nedskärningar på centrala områden för jämställdhet och kvinnors rättigheter globalt. Anslaget till UN Women har först halverats och därefter höjts under 2025 – dock utan några garantier för en långsiktig och stabil finansiering. </w:t>
      </w:r>
      <w:r w:rsidRPr="00032781" w:rsidR="00E55E8D">
        <w:rPr>
          <w:rFonts w:ascii="Times New Roman" w:hAnsi="Times New Roman" w:eastAsia="Times New Roman" w:cs="Times New Roman"/>
        </w:rPr>
        <w:t>Ä</w:t>
      </w:r>
      <w:r w:rsidRPr="00032781" w:rsidR="0024776D">
        <w:rPr>
          <w:rFonts w:ascii="Times New Roman" w:hAnsi="Times New Roman" w:eastAsia="Times New Roman" w:cs="Times New Roman"/>
        </w:rPr>
        <w:t>ven UNFPA har drabbats av</w:t>
      </w:r>
      <w:r w:rsidRPr="00032781" w:rsidR="00E55E8D">
        <w:rPr>
          <w:rFonts w:ascii="Times New Roman" w:hAnsi="Times New Roman" w:eastAsia="Times New Roman" w:cs="Times New Roman"/>
        </w:rPr>
        <w:t xml:space="preserve"> regeringens nedskärningar </w:t>
      </w:r>
      <w:r w:rsidRPr="00032781" w:rsidR="0024776D">
        <w:rPr>
          <w:rFonts w:ascii="Times New Roman" w:hAnsi="Times New Roman" w:eastAsia="Times New Roman" w:cs="Times New Roman"/>
        </w:rPr>
        <w:t xml:space="preserve">i kärnstödet och ett alltmer bundet bistånd, vilket direkt påverkar arbetet med sexuell och reproduktiv hälsa och rättigheter världen över. </w:t>
      </w:r>
      <w:r w:rsidRPr="00032781" w:rsidR="00B92103">
        <w:t xml:space="preserve">Konsekvenserna av sänkta ambitioner och nedskärningar innebär att jämställdhet inte längre genomsyrar alla områden, utan blivit ett tillval. Jämställdhetsinsatserna inom det svenska bilaterala biståndet är det lägsta på 25 år. </w:t>
      </w:r>
      <w:r w:rsidRPr="00032781" w:rsidR="0024776D">
        <w:t>Regeringens s</w:t>
      </w:r>
      <w:r w:rsidRPr="00032781" w:rsidR="00B92103">
        <w:t xml:space="preserve">trategi för Sidas arbete med jämställdhet inom biståndet </w:t>
      </w:r>
      <w:r w:rsidRPr="00032781" w:rsidR="0024776D">
        <w:t xml:space="preserve">(2025) </w:t>
      </w:r>
      <w:r w:rsidRPr="00032781" w:rsidR="00B92103">
        <w:t xml:space="preserve">innebär att resurserna </w:t>
      </w:r>
      <w:r w:rsidRPr="00032781" w:rsidR="0024776D">
        <w:t xml:space="preserve">kraftigt </w:t>
      </w:r>
      <w:r w:rsidRPr="00032781" w:rsidR="00B92103">
        <w:t>minskar</w:t>
      </w:r>
      <w:r w:rsidRPr="00032781" w:rsidR="0024776D">
        <w:t xml:space="preserve">. </w:t>
      </w:r>
      <w:r w:rsidRPr="00032781" w:rsidR="00B92103">
        <w:t>S</w:t>
      </w:r>
      <w:r w:rsidRPr="00032781" w:rsidR="00B92103">
        <w:rPr>
          <w:rFonts w:ascii="Times New Roman" w:hAnsi="Times New Roman" w:eastAsia="Times New Roman" w:cs="Times New Roman"/>
          <w:color w:val="212529"/>
        </w:rPr>
        <w:t>tödet till kvinnorättsorganisationer och kvinnorättsförsvarare uttrycks inte längre som ett eget mål och det globala arbetet för att försvara viktiga normativa ramverk och överens</w:t>
      </w:r>
      <w:r w:rsidR="006A1C95">
        <w:rPr>
          <w:rFonts w:ascii="Times New Roman" w:hAnsi="Times New Roman" w:eastAsia="Times New Roman" w:cs="Times New Roman"/>
          <w:color w:val="212529"/>
        </w:rPr>
        <w:softHyphen/>
      </w:r>
      <w:r w:rsidRPr="00032781" w:rsidR="00B92103">
        <w:rPr>
          <w:rFonts w:ascii="Times New Roman" w:hAnsi="Times New Roman" w:eastAsia="Times New Roman" w:cs="Times New Roman"/>
          <w:color w:val="212529"/>
        </w:rPr>
        <w:t>kommelser har tonats ner.</w:t>
      </w:r>
      <w:r w:rsidRPr="00032781" w:rsidR="00B92103">
        <w:rPr>
          <w:rFonts w:ascii="Times New Roman" w:hAnsi="Times New Roman" w:eastAsia="Times New Roman" w:cs="Times New Roman"/>
        </w:rPr>
        <w:t xml:space="preserve"> </w:t>
      </w:r>
    </w:p>
    <w:p xmlns:w14="http://schemas.microsoft.com/office/word/2010/wordml" w:rsidRPr="00032781" w:rsidR="000A6059" w:rsidP="000A6059" w:rsidRDefault="000A6059" w14:paraId="698304C9" w14:textId="3D7AFBE0">
      <w:r w:rsidRPr="00032781">
        <w:t>Vi socialdemokrater menar att de växande utmaningarna för jämställdheten i världen bör ligga till grund för en uppdaterad svensk feministisk utrikespolitik. En inriktning som innebär att Sverige åter går före och uthålligt driver på det globala jämställdhets</w:t>
      </w:r>
      <w:r w:rsidR="006A1C95">
        <w:softHyphen/>
      </w:r>
      <w:r w:rsidRPr="00032781">
        <w:t xml:space="preserve">arbetet som kan bryta de maktstrukturer, djupt rotade normer och diskriminerande lagstiftning som håller flickor och kvinnor – och därmed världen </w:t>
      </w:r>
      <w:r w:rsidR="00BD7AA4">
        <w:t>–</w:t>
      </w:r>
      <w:r w:rsidRPr="00032781">
        <w:t xml:space="preserve"> tillbaka. </w:t>
      </w:r>
    </w:p>
    <w:p xmlns:w14="http://schemas.microsoft.com/office/word/2010/wordml" w:rsidRPr="00032781" w:rsidR="002B1D42" w:rsidP="002C2AE9" w:rsidRDefault="00A02668" w14:paraId="428434DF" w14:textId="77777777">
      <w:pPr>
        <w:pStyle w:val="Rubrik2"/>
      </w:pPr>
      <w:r w:rsidRPr="00032781">
        <w:t>Klimatkrisen och global ojämlikhet</w:t>
      </w:r>
    </w:p>
    <w:p xmlns:w14="http://schemas.microsoft.com/office/word/2010/wordml" w:rsidRPr="00032781" w:rsidR="00A02668" w:rsidP="00636C8B" w:rsidRDefault="00A02668" w14:paraId="072F64DD" w14:textId="321D82EA">
      <w:pPr>
        <w:pStyle w:val="Normalutanindragellerluft"/>
      </w:pPr>
      <w:r w:rsidRPr="00032781">
        <w:t>Klimatkrisen och förlusten av biologisk mångfald är ett globalt och existentiellt hot. Klimatförändringarna och dess effekter bidrar till ökade spänningar</w:t>
      </w:r>
      <w:r w:rsidRPr="00032781" w:rsidR="004F3AC4">
        <w:t xml:space="preserve">, </w:t>
      </w:r>
      <w:r w:rsidRPr="00032781">
        <w:t>underblåser ekonomisk och politisk instabilitet och förvärrar effekterna av krig. Stigande havs</w:t>
      </w:r>
      <w:r w:rsidR="006A1C95">
        <w:softHyphen/>
      </w:r>
      <w:r w:rsidRPr="00032781">
        <w:t>nivåer, torka och otillräckliga resurser riskerar att leda till social oro och konflikter, till att människor tvingas fly och till bristande internationell säkerhet. Miljö, klimat och osäkerhet på olika platser i världen hänger tydligt samman med global ojämlikhet</w:t>
      </w:r>
      <w:r w:rsidR="00BD7AA4">
        <w:t>,</w:t>
      </w:r>
      <w:r w:rsidRPr="00032781">
        <w:t xml:space="preserve"> och klimatförändringar driver på befintliga klyftor. </w:t>
      </w:r>
    </w:p>
    <w:p xmlns:w14="http://schemas.microsoft.com/office/word/2010/wordml" w:rsidRPr="00032781" w:rsidR="00691F3D" w:rsidP="00691F3D" w:rsidRDefault="004F3AC4" w14:paraId="37F495F2" w14:textId="313409E0">
      <w:r w:rsidRPr="00032781">
        <w:t>D</w:t>
      </w:r>
      <w:r w:rsidRPr="00032781" w:rsidR="00A02668">
        <w:t xml:space="preserve">e som drabbas hårdast </w:t>
      </w:r>
      <w:r w:rsidRPr="00032781">
        <w:t xml:space="preserve">av klimatförändringarna </w:t>
      </w:r>
      <w:r w:rsidRPr="00032781" w:rsidR="00A02668">
        <w:t xml:space="preserve">är de länder som redan är mest sårbara och de samhällen som är mest marginaliserade. Om </w:t>
      </w:r>
      <w:r w:rsidRPr="00032781" w:rsidR="00691F3D">
        <w:t xml:space="preserve">inte </w:t>
      </w:r>
      <w:r w:rsidRPr="00032781" w:rsidR="00A02668">
        <w:t>tillräckliga investe</w:t>
      </w:r>
      <w:r w:rsidR="006A1C95">
        <w:softHyphen/>
      </w:r>
      <w:r w:rsidRPr="00032781" w:rsidR="00A02668">
        <w:t xml:space="preserve">ringar görs </w:t>
      </w:r>
      <w:r w:rsidRPr="00032781" w:rsidR="00691F3D">
        <w:t xml:space="preserve">för </w:t>
      </w:r>
      <w:r w:rsidRPr="00032781" w:rsidR="00A02668">
        <w:t>att minska utsläpp från hög- och medelinkomstländer och i lokal klimatanpassning kommer ytterligare hundratals miljoner människor att drivas på flykt när deras hem blir obeboeliga och livsmedelsförsörjningen utslagen på grund av torka, översvämningar och extrema väderhändelser.</w:t>
      </w:r>
      <w:r w:rsidRPr="00032781" w:rsidR="00691F3D">
        <w:t xml:space="preserve"> </w:t>
      </w:r>
    </w:p>
    <w:p xmlns:w14="http://schemas.microsoft.com/office/word/2010/wordml" w:rsidRPr="00032781" w:rsidR="00A02668" w:rsidP="002145D6" w:rsidRDefault="00A02668" w14:paraId="2DB70529" w14:textId="7612FCAE">
      <w:r w:rsidRPr="00032781">
        <w:t xml:space="preserve">Klimatfinansiering är både en skyldighet och ett redskap för att lösa ett gemensamt problem. Men som så ofta uppgår inte viljan att betala för detta till behovets omfattning och gapet är enormt mellan behoven och finansieringen. Vi menar därför att det är avgörande att resurser prioriteras till de länder och lokalsamhällen som är minst utvecklade och mest sårbara för klimatförändringar. </w:t>
      </w:r>
      <w:bookmarkStart w:name="_Hlk210037413" w:id="7"/>
      <w:r w:rsidRPr="00032781" w:rsidR="004F3AC4">
        <w:t xml:space="preserve">Ökad prioritet att säkra människors tillgång till rent vatten, sanitet och hygien bör ges vid klimatinvesteringar </w:t>
      </w:r>
      <w:bookmarkEnd w:id="7"/>
      <w:r w:rsidRPr="00032781" w:rsidR="004F3AC4">
        <w:t xml:space="preserve">då det idag är en mycket liten del av de totala åtgärderna, men är grundläggande för hälsosystem, fattigdomsbekämpning, klimatanpassning, barns utbildning och kvinnors rättigheter. </w:t>
      </w:r>
    </w:p>
    <w:p xmlns:w14="http://schemas.microsoft.com/office/word/2010/wordml" w:rsidRPr="00032781" w:rsidR="00554B55" w:rsidP="00A02668" w:rsidRDefault="00A02668" w14:paraId="44B7F10C" w14:textId="441A51B7">
      <w:r w:rsidRPr="00032781">
        <w:t xml:space="preserve">Utvecklingsländer måste få både ekonomiskt och tekniskt stöd för att genomföra klimatåtgärder och anpassa sina samhällen till de klimatförändringar som redan </w:t>
      </w:r>
      <w:r w:rsidRPr="00032781">
        <w:lastRenderedPageBreak/>
        <w:t xml:space="preserve">uppkommit. Genom lokalt ägandeskap och kapacitetsbyggande blir klimatåtgärder träffsäkra och samhällen mer resilienta att möta klimatförändringarnas effekter. </w:t>
      </w:r>
    </w:p>
    <w:p xmlns:w14="http://schemas.microsoft.com/office/word/2010/wordml" w:rsidRPr="00032781" w:rsidR="00554B55" w:rsidP="00554B55" w:rsidRDefault="00554B55" w14:paraId="1B6BE382" w14:textId="346B9910">
      <w:r w:rsidRPr="00032781">
        <w:t>I många länder är det kvinnorna som driver jordbruken och bär det största ansvaret i hushållet för matproduktionen. De ska nu anpassa matproduktionen till klimat</w:t>
      </w:r>
      <w:r w:rsidR="006A1C95">
        <w:softHyphen/>
      </w:r>
      <w:r w:rsidRPr="00032781">
        <w:t>förändringarna</w:t>
      </w:r>
      <w:r w:rsidRPr="00032781" w:rsidR="00443FD8">
        <w:t>.</w:t>
      </w:r>
      <w:r w:rsidRPr="00032781">
        <w:t xml:space="preserve"> Det kräver en klimat- och genusmedveten jordbrukspolitik. Vi socialdemokrater vill att ett särskilt fokus ska vara på kvinnor som driver småskaliga jordbruk i syfte att stärka deras ekonomiska egenmakt och rättigheter i samhället, inklusive socialt skydd och stöd i klimatomställningen. </w:t>
      </w:r>
    </w:p>
    <w:p xmlns:w14="http://schemas.microsoft.com/office/word/2010/wordml" w:rsidRPr="00032781" w:rsidR="006340D9" w:rsidP="00A02668" w:rsidRDefault="00A02668" w14:paraId="3E8B9D6E" w14:textId="1EDBC79E">
      <w:r w:rsidRPr="00032781">
        <w:t xml:space="preserve">Sverige ska vara ledande i det globala arbetet för klimatomställning. Det finns internationella överenskommelser om klimatanpassningsbistånd och Sverige </w:t>
      </w:r>
      <w:r w:rsidRPr="00032781" w:rsidR="00443FD8">
        <w:t xml:space="preserve">är </w:t>
      </w:r>
      <w:r w:rsidRPr="00032781">
        <w:t>ett av få länder som</w:t>
      </w:r>
      <w:r w:rsidRPr="00032781" w:rsidR="00443FD8">
        <w:t xml:space="preserve"> </w:t>
      </w:r>
      <w:r w:rsidRPr="00032781">
        <w:t>fördela</w:t>
      </w:r>
      <w:r w:rsidRPr="00032781" w:rsidR="00443FD8">
        <w:t>r</w:t>
      </w:r>
      <w:r w:rsidRPr="00032781">
        <w:t xml:space="preserve"> mer än hälften av sitt klimatstöd till anpassning. Vi vill att bistånd</w:t>
      </w:r>
      <w:r w:rsidRPr="00032781" w:rsidR="00443FD8">
        <w:t>et</w:t>
      </w:r>
      <w:r w:rsidRPr="00032781">
        <w:t xml:space="preserve"> till klimatanpassning fortsatt ska prioriteras och </w:t>
      </w:r>
      <w:r w:rsidRPr="00032781" w:rsidR="00443FD8">
        <w:t xml:space="preserve">att resurser ska gå till de mest sårbara och fattiga länderna i världen. Därför </w:t>
      </w:r>
      <w:r w:rsidRPr="00032781">
        <w:t>ser</w:t>
      </w:r>
      <w:r w:rsidRPr="00032781" w:rsidR="00443FD8">
        <w:t xml:space="preserve"> vi</w:t>
      </w:r>
      <w:r w:rsidRPr="00032781">
        <w:t xml:space="preserve"> med oro på utveckling</w:t>
      </w:r>
      <w:r w:rsidRPr="00032781" w:rsidR="00554B55">
        <w:t>en</w:t>
      </w:r>
      <w:r w:rsidRPr="00032781">
        <w:t xml:space="preserve"> där detta minskar till förmån för utsläppsminskningar i medelinkomstländer.</w:t>
      </w:r>
      <w:r w:rsidRPr="00032781" w:rsidR="00443FD8">
        <w:t xml:space="preserve"> </w:t>
      </w:r>
      <w:r w:rsidRPr="00032781" w:rsidR="00554B55">
        <w:t>Det är en ordning vi social</w:t>
      </w:r>
      <w:r w:rsidR="006A1C95">
        <w:softHyphen/>
      </w:r>
      <w:r w:rsidRPr="00032781" w:rsidR="00554B55">
        <w:t xml:space="preserve">demokrater motsätter oss och som missar målet för </w:t>
      </w:r>
      <w:r w:rsidRPr="00032781" w:rsidR="00443FD8">
        <w:t>klimat</w:t>
      </w:r>
      <w:r w:rsidRPr="00032781" w:rsidR="00554B55">
        <w:t>biståndet</w:t>
      </w:r>
      <w:r w:rsidRPr="00032781">
        <w:t xml:space="preserve">. </w:t>
      </w:r>
      <w:r w:rsidRPr="00032781" w:rsidR="00BD0049">
        <w:t xml:space="preserve">Vi vill fortsatt att klimatbiståndet via FN ska stärkas, exempelvis via Gröna </w:t>
      </w:r>
      <w:r w:rsidR="00BD7AA4">
        <w:t>k</w:t>
      </w:r>
      <w:r w:rsidRPr="00032781" w:rsidR="00BD0049">
        <w:t xml:space="preserve">limatfonden och </w:t>
      </w:r>
      <w:r w:rsidR="00646B4E">
        <w:t>f</w:t>
      </w:r>
      <w:r w:rsidRPr="00032781" w:rsidR="00BD0049">
        <w:t xml:space="preserve">onden för klimatrelaterade skador och förluster. </w:t>
      </w:r>
    </w:p>
    <w:p xmlns:w14="http://schemas.microsoft.com/office/word/2010/wordml" w:rsidRPr="006A1C95" w:rsidR="00A02668" w:rsidP="006A1C95" w:rsidRDefault="00A02668" w14:paraId="754CF382" w14:textId="4ABFE39B">
      <w:pPr>
        <w:pStyle w:val="Rubrik2"/>
      </w:pPr>
      <w:r w:rsidRPr="006A1C95">
        <w:t xml:space="preserve">Stärk demokratisk utveckling, civilsamhället och facklig verksamhet globalt </w:t>
      </w:r>
    </w:p>
    <w:p xmlns:w14="http://schemas.microsoft.com/office/word/2010/wordml" w:rsidRPr="00032781" w:rsidR="00A02668" w:rsidP="006A1C95" w:rsidRDefault="00A02668" w14:paraId="2426B40B" w14:textId="7085B2D7">
      <w:pPr>
        <w:pStyle w:val="Normalutanindragellerluft"/>
      </w:pPr>
      <w:r w:rsidRPr="00032781">
        <w:t xml:space="preserve">Att stödja organiseringen av politiska partier och en demokratisk kultur är centralt för oss socialdemokrater. </w:t>
      </w:r>
      <w:r w:rsidRPr="00032781" w:rsidR="00BE471C">
        <w:t xml:space="preserve">Utvecklingssamarbetet ska bidra till </w:t>
      </w:r>
      <w:r w:rsidRPr="00032781" w:rsidR="002D644F">
        <w:t xml:space="preserve">demokratisk utveckling och stärkande av demokratiska styrelseskick, </w:t>
      </w:r>
      <w:r w:rsidRPr="00032781" w:rsidR="00BE471C">
        <w:t xml:space="preserve">uppbyggnad </w:t>
      </w:r>
      <w:r w:rsidRPr="00032781" w:rsidR="002D644F">
        <w:t>av ett välfungerande flerparti</w:t>
      </w:r>
      <w:r w:rsidR="006A1C95">
        <w:softHyphen/>
      </w:r>
      <w:r w:rsidRPr="00032781" w:rsidR="002D644F">
        <w:t>system, fria och rättvisa val och parlament och institutioner som följer rättsstatens principer.</w:t>
      </w:r>
      <w:r w:rsidRPr="00032781" w:rsidR="00BE471C">
        <w:t xml:space="preserve"> </w:t>
      </w:r>
      <w:r w:rsidRPr="00032781">
        <w:t xml:space="preserve">Vi vill att demokratistödet ökar. </w:t>
      </w:r>
    </w:p>
    <w:p xmlns:w14="http://schemas.microsoft.com/office/word/2010/wordml" w:rsidRPr="00032781" w:rsidR="00A02668" w:rsidP="00642481" w:rsidRDefault="00A02668" w14:paraId="7BD5E089" w14:textId="77137E90">
      <w:r w:rsidRPr="00032781">
        <w:t>Ett effektivt och ändamålsenligt utvecklingssamarbete kan bidra genom policy</w:t>
      </w:r>
      <w:r w:rsidR="004F4ABA">
        <w:softHyphen/>
      </w:r>
      <w:r w:rsidRPr="00032781">
        <w:t>reformer som ökar transparensen i hur biståndet fördelas och som stödjer uppbyggandet av en välfungerande statsförvaltning</w:t>
      </w:r>
      <w:r w:rsidRPr="00032781" w:rsidR="002D644F">
        <w:t>,</w:t>
      </w:r>
      <w:r w:rsidRPr="00032781">
        <w:t xml:space="preserve"> transparenta samhällsinstitutioner </w:t>
      </w:r>
      <w:r w:rsidRPr="00032781" w:rsidR="002D644F">
        <w:t xml:space="preserve">och </w:t>
      </w:r>
      <w:r w:rsidRPr="00032781">
        <w:t xml:space="preserve">oberoende rättssystem och revision. </w:t>
      </w:r>
    </w:p>
    <w:p xmlns:w14="http://schemas.microsoft.com/office/word/2010/wordml" w:rsidRPr="00032781" w:rsidR="00BE471C" w:rsidP="00642481" w:rsidRDefault="00A02668" w14:paraId="7BED6E17" w14:textId="751BBF97">
      <w:r w:rsidRPr="00032781">
        <w:t xml:space="preserve">Välfungerande, oberoende och rättssäkra institutioner på olika nivåer och med hög kapacitet är centralt för en demokratisk utveckling och för att individer ska kunna åtnjuta sina mänskliga rättigheter. Sådana institutioner stärker hållbarheten och motståndskraften i ett samhälle och är avgörande för hur väl reformer kan genomföras. </w:t>
      </w:r>
      <w:r w:rsidRPr="00032781" w:rsidR="002D644F">
        <w:t xml:space="preserve">Civilsamhällets förmåga att utkräva ansvar både nationellt och globalt ska stärkas liksom stödet till en fri press. </w:t>
      </w:r>
    </w:p>
    <w:p xmlns:w14="http://schemas.microsoft.com/office/word/2010/wordml" w:rsidRPr="00032781" w:rsidR="00BE471C" w:rsidP="00642481" w:rsidRDefault="00BE471C" w14:paraId="53FC7425" w14:textId="4491E962">
      <w:r w:rsidRPr="00032781">
        <w:t xml:space="preserve">Högerpopulistiska främlingsfientliga, antifeministiska, klimatförnekande och värdekonservativa krafter växer sig starkare. De vill så gott som alltid begränsa civilsamhällets utrymme och inte minst utrymmet för kvinno-, hbtqi-, miljö- och demokratiförsvarare. I länder som utvecklas i en auktoritär riktning är attacker från både stat, myndigheter och företag på civilsamhället ett led i att bryta ner demokratiskt motstånd. </w:t>
      </w:r>
      <w:r w:rsidRPr="00032781" w:rsidR="00A02668">
        <w:t xml:space="preserve">Sverige ska fortsätta att motverka det krympande utrymmet för civilsamhället genom att värna och stödja yttrande-, förenings- och församlingsfriheterna och verka för att EU </w:t>
      </w:r>
      <w:r w:rsidRPr="00032781">
        <w:t xml:space="preserve">gemensamt tar ansvar för </w:t>
      </w:r>
      <w:r w:rsidRPr="00032781" w:rsidR="00A02668">
        <w:t xml:space="preserve">det. </w:t>
      </w:r>
      <w:r w:rsidRPr="00032781">
        <w:t xml:space="preserve">Självständiga civilsamhällesorganisationer ska stödjas i sitt arbete och i sin rätt att verka. </w:t>
      </w:r>
    </w:p>
    <w:p xmlns:w14="http://schemas.microsoft.com/office/word/2010/wordml" w:rsidRPr="00032781" w:rsidR="00A02668" w:rsidP="00642481" w:rsidRDefault="00A02668" w14:paraId="30893ADC" w14:textId="50791AA2">
      <w:r w:rsidRPr="00032781">
        <w:t xml:space="preserve">I många samhällen spelar kyrkor och religiösa aktörer en betydande roll och är inte sällan de institutioner människor framför allt har förtroende för. Att samarbeta med </w:t>
      </w:r>
      <w:r w:rsidRPr="00032781">
        <w:lastRenderedPageBreak/>
        <w:t xml:space="preserve">svenska organisationer som står dem nära är viktigt för att nå framgång i insatser för fred, fattigdomsbekämpning och jämställdhet. </w:t>
      </w:r>
    </w:p>
    <w:p xmlns:w14="http://schemas.microsoft.com/office/word/2010/wordml" w:rsidRPr="00032781" w:rsidR="00A02668" w:rsidP="00642481" w:rsidRDefault="00A02668" w14:paraId="774639F4" w14:textId="41EB51C0">
      <w:r w:rsidRPr="00032781">
        <w:t>Fria fackföreningar och fackliga rättigheter är viktiga i kampen för global rättvisa. Det är centralt att värna människors möjligheter att organisera sig i fackförbund och främja fackliga fri- och rättigheter. Eget arbete som ger en egen försörjning är grund</w:t>
      </w:r>
      <w:r w:rsidR="004F4ABA">
        <w:softHyphen/>
      </w:r>
      <w:r w:rsidRPr="00032781">
        <w:t xml:space="preserve">läggande för människors frihet och ett effektivt sätt att bekämpa fattigdom. Löner som går att leva på̊, säker arbetsmiljö̈ och anständiga anställningsvillkor måste säkerställas. </w:t>
      </w:r>
    </w:p>
    <w:p xmlns:w14="http://schemas.microsoft.com/office/word/2010/wordml" w:rsidRPr="00032781" w:rsidR="00A02668" w:rsidP="00642481" w:rsidRDefault="00316633" w14:paraId="5C2A2AA4" w14:textId="53A56B82">
      <w:r w:rsidRPr="00032781">
        <w:t xml:space="preserve">Till skillnad från regeringens iögonfallande ointresse för arbetstagares rättigheter globalt, och deras nedskärningar på området, </w:t>
      </w:r>
      <w:r w:rsidRPr="00032781" w:rsidR="00A02668">
        <w:t xml:space="preserve">är det </w:t>
      </w:r>
      <w:r w:rsidRPr="00032781">
        <w:t xml:space="preserve">däremot </w:t>
      </w:r>
      <w:r w:rsidRPr="00032781" w:rsidR="00A02668">
        <w:t xml:space="preserve">självklart </w:t>
      </w:r>
      <w:r w:rsidRPr="00032781">
        <w:t xml:space="preserve">för oss </w:t>
      </w:r>
      <w:r w:rsidRPr="00032781" w:rsidR="00A02668">
        <w:t>att utvecklingsarbetet ska bidra till att stärka oberoende, representativa och demokratiska fackföreningar, ökad organisering och utbildning om mänskliga rättigheter i arbetslivet. Ett brett samarbete med den internationella fackliga rörelsen och Internationella arbetsorganisationen (ILO) är en viktig prioritering för att stärka fackliga rättigheter på samma sätt som att ett nära samarbete med näringslivet är viktigt för att stödja jobbskapande och främja dialog.</w:t>
      </w:r>
    </w:p>
    <w:p xmlns:w14="http://schemas.microsoft.com/office/word/2010/wordml" w:rsidRPr="00032781" w:rsidR="00A02668" w:rsidP="002C2AE9" w:rsidRDefault="00A02668" w14:paraId="58B2D016" w14:textId="1ED13611">
      <w:pPr>
        <w:pStyle w:val="Rubrik2"/>
      </w:pPr>
      <w:r w:rsidRPr="00032781">
        <w:t xml:space="preserve">Kunskapsöverföring och institutionell kapacitetsutveckling </w:t>
      </w:r>
    </w:p>
    <w:p xmlns:w14="http://schemas.microsoft.com/office/word/2010/wordml" w:rsidRPr="00032781" w:rsidR="00A02668" w:rsidP="006A1C95" w:rsidRDefault="00D165C6" w14:paraId="5EE5B528" w14:textId="271EB0D5">
      <w:pPr>
        <w:pStyle w:val="Normalutanindragellerluft"/>
      </w:pPr>
      <w:r w:rsidRPr="00032781">
        <w:t>Biståndet ska bidra till</w:t>
      </w:r>
      <w:r w:rsidRPr="00032781" w:rsidR="00A02668">
        <w:t xml:space="preserve"> kapacitetsutveckling i samarbetsländerna, så att länderna själva ska kunna forma sin framtid. I enlighet med Agenda 2030 bör därför biståndet i ökad utsträckning fokusera på kunskapsöverföring och institutionell kapacitetsutveckling. Det är en viktig bas i utvecklingssamarbetet, förbättrar möjligheterna att arbeta genom ländernas egna system och lägger grunden för varaktiga resultat. Bistånd ger bäst resultat när det bygger på en djup förståelse av den lokala situationen, långsiktiga samarbeten och en strävan efter konkreta och hållbara förbättringar i människors liv</w:t>
      </w:r>
      <w:r w:rsidRPr="00032781" w:rsidR="00AE51E0">
        <w:t>.</w:t>
      </w:r>
      <w:r w:rsidRPr="00032781" w:rsidR="00A02668">
        <w:t xml:space="preserve"> </w:t>
      </w:r>
      <w:r w:rsidRPr="00032781" w:rsidR="00AE51E0">
        <w:t>B</w:t>
      </w:r>
      <w:r w:rsidRPr="00032781" w:rsidR="00A02668">
        <w:t xml:space="preserve">iståndet </w:t>
      </w:r>
      <w:r w:rsidRPr="00032781">
        <w:t xml:space="preserve">är som mest effektivt när det </w:t>
      </w:r>
      <w:r w:rsidRPr="00032781" w:rsidR="00A02668">
        <w:t xml:space="preserve">sker i nära samarbete med lokala organisationer och människor i samarbetsländerna. </w:t>
      </w:r>
    </w:p>
    <w:p xmlns:w14="http://schemas.microsoft.com/office/word/2010/wordml" w:rsidRPr="00032781" w:rsidR="00A02668" w:rsidP="00A02668" w:rsidRDefault="00A02668" w14:paraId="2D639F37" w14:textId="17819FAD">
      <w:r w:rsidRPr="00032781">
        <w:t>Vi vill fokusera på att stärka institutioner, sociala trygghetssystem såsom arbets</w:t>
      </w:r>
      <w:r w:rsidR="004F4ABA">
        <w:softHyphen/>
      </w:r>
      <w:r w:rsidRPr="00032781">
        <w:t>löshetsersättning, barnbidrag, föräldraförsäkring och pensioner, och aktörer som stödjer hållbar utveckling och demokratisk samhällsstyrning. Vi vill också bekämpa skatteflykt som undergräver välfärden, genom riktade insatser på att inrätta skattemyndigheter i mottagarländerna samt bygga effektiva och rättvisa skattesystem med tydliga regelverk för beskattning. Korruption är också ett stort utvecklingshinder, och svenskt utvecklingssamarbete ska alltid ha fokus på att bekämpa korruption.</w:t>
      </w:r>
    </w:p>
    <w:p xmlns:w14="http://schemas.microsoft.com/office/word/2010/wordml" w:rsidRPr="00032781" w:rsidR="00A02668" w:rsidP="00A02668" w:rsidRDefault="00A02668" w14:paraId="61DFD918" w14:textId="62D77348">
      <w:r w:rsidRPr="00032781">
        <w:rPr>
          <w:rFonts w:ascii="Times New Roman" w:hAnsi="Times New Roman" w:eastAsia="Times New Roman" w:cs="Times New Roman"/>
        </w:rPr>
        <w:t>En framåtblickande biståndspolitik måste dessutom inkludera digitalisering och ny teknik. Genom att utveckla kapacitet inom digital infrastruktur, datadriven förvaltning och användning av AI kan länder snabbare bygga effektiva institutioner, motverka korruption och förbättra samhällsservicen. Digitala verktyg kan bidra till att stärka utbildningssystem, hälsovård och sociala trygghetssystem, men också till att ge medborgare bättre tillgång till information och delaktighet i samhällsutvecklingen.</w:t>
      </w:r>
    </w:p>
    <w:p xmlns:w14="http://schemas.microsoft.com/office/word/2010/wordml" w:rsidRPr="00032781" w:rsidR="00A02668" w:rsidP="002C2AE9" w:rsidRDefault="00A02668" w14:paraId="63985EEF" w14:textId="77777777">
      <w:pPr>
        <w:pStyle w:val="Rubrik2"/>
      </w:pPr>
      <w:r w:rsidRPr="00032781">
        <w:t>Bistånd och handel</w:t>
      </w:r>
    </w:p>
    <w:p xmlns:w14="http://schemas.microsoft.com/office/word/2010/wordml" w:rsidRPr="00032781" w:rsidR="00A02668" w:rsidP="006A1C95" w:rsidRDefault="00A02668" w14:paraId="677EE245" w14:textId="77777777">
      <w:pPr>
        <w:pStyle w:val="Normalutanindragellerluft"/>
        <w:rPr>
          <w:rFonts w:eastAsia="Times New Roman"/>
        </w:rPr>
      </w:pPr>
      <w:r w:rsidRPr="00032781">
        <w:rPr>
          <w:rFonts w:eastAsia="Times New Roman"/>
        </w:rPr>
        <w:t>Handel är en motor för utveckling. Vi vill att biståndet ska stödja en rättvis handel och bidra till att utvecklingsländerna kan delta i den globala ekonomin på jämlika villkor. Handel kan skapa arbetstillfällen, minska fattigdom och bidra till en hållbar utveckling.</w:t>
      </w:r>
    </w:p>
    <w:p xmlns:w14="http://schemas.microsoft.com/office/word/2010/wordml" w:rsidRPr="00032781" w:rsidR="00A02668" w:rsidP="002C2AE9" w:rsidRDefault="00EA25F2" w14:paraId="09BB5D0B" w14:textId="7E6E7D46">
      <w:pPr>
        <w:rPr>
          <w:rFonts w:ascii="Times New Roman" w:hAnsi="Times New Roman" w:eastAsia="Times New Roman" w:cs="Times New Roman"/>
        </w:rPr>
      </w:pPr>
      <w:r w:rsidRPr="00032781">
        <w:rPr>
          <w:rFonts w:ascii="Times New Roman" w:hAnsi="Times New Roman" w:eastAsia="Times New Roman" w:cs="Times New Roman"/>
        </w:rPr>
        <w:lastRenderedPageBreak/>
        <w:t>Men h</w:t>
      </w:r>
      <w:r w:rsidRPr="00032781" w:rsidR="00A02668">
        <w:rPr>
          <w:rFonts w:ascii="Times New Roman" w:hAnsi="Times New Roman" w:eastAsia="Times New Roman" w:cs="Times New Roman"/>
        </w:rPr>
        <w:t>andelspolitiken får inte urholka biståndets syfte, utan ska bidra till fattigdoms</w:t>
      </w:r>
      <w:r w:rsidR="004F4ABA">
        <w:rPr>
          <w:rFonts w:ascii="Times New Roman" w:hAnsi="Times New Roman" w:eastAsia="Times New Roman" w:cs="Times New Roman"/>
        </w:rPr>
        <w:softHyphen/>
      </w:r>
      <w:r w:rsidRPr="00032781" w:rsidR="00A02668">
        <w:rPr>
          <w:rFonts w:ascii="Times New Roman" w:hAnsi="Times New Roman" w:eastAsia="Times New Roman" w:cs="Times New Roman"/>
        </w:rPr>
        <w:t>bekämpning, hållbar tillväxt och stärkt demokrati. Här är arbetstagares rättigheter och fria fackliga organisationer centrala. Sverige ska vara en tydlig röst internationellt för att fackliga rättigheter och grundläggande arbetsvillkor skrivs in som bindande delar i handelsavtal. Att ställa krav på respekt för mänskliga rättigheter och fackliga friheter är avgörande för att handel ska bli ett verktyg för jämlik utveckling, och inte för exploatering.</w:t>
      </w:r>
    </w:p>
    <w:p xmlns:w14="http://schemas.microsoft.com/office/word/2010/wordml" w:rsidRPr="00032781" w:rsidR="00A02668" w:rsidP="002C2AE9" w:rsidRDefault="00A02668" w14:paraId="73ED18A7" w14:textId="6FC8EAC0">
      <w:pPr>
        <w:rPr>
          <w:rFonts w:ascii="Times New Roman" w:hAnsi="Times New Roman" w:eastAsia="Times New Roman" w:cs="Times New Roman"/>
        </w:rPr>
      </w:pPr>
      <w:r w:rsidRPr="00032781">
        <w:rPr>
          <w:rFonts w:ascii="Times New Roman" w:hAnsi="Times New Roman" w:eastAsia="Times New Roman" w:cs="Times New Roman"/>
        </w:rPr>
        <w:t xml:space="preserve">Handel kan också spela en viktig roll i klimatomställningen, </w:t>
      </w:r>
      <w:r w:rsidRPr="00032781" w:rsidR="00EA25F2">
        <w:rPr>
          <w:rFonts w:ascii="Times New Roman" w:hAnsi="Times New Roman" w:eastAsia="Times New Roman" w:cs="Times New Roman"/>
        </w:rPr>
        <w:t>vilket kräver att</w:t>
      </w:r>
      <w:r w:rsidRPr="00032781">
        <w:rPr>
          <w:rFonts w:ascii="Times New Roman" w:hAnsi="Times New Roman" w:eastAsia="Times New Roman" w:cs="Times New Roman"/>
        </w:rPr>
        <w:t xml:space="preserve"> villkoren är rättvisa och att teknik och kunskap görs tillgängliga även för utvecklings</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länder. </w:t>
      </w:r>
    </w:p>
    <w:p xmlns:w14="http://schemas.microsoft.com/office/word/2010/wordml" w:rsidRPr="00032781" w:rsidR="00A02668" w:rsidP="002C2AE9" w:rsidRDefault="00A02668" w14:paraId="69D7BE91" w14:textId="09E2BF90">
      <w:pPr>
        <w:rPr>
          <w:rFonts w:ascii="Times New Roman" w:hAnsi="Times New Roman" w:eastAsia="Times New Roman" w:cs="Times New Roman"/>
        </w:rPr>
      </w:pPr>
      <w:r w:rsidRPr="00032781">
        <w:rPr>
          <w:rFonts w:ascii="Times New Roman" w:hAnsi="Times New Roman" w:eastAsia="Times New Roman" w:cs="Times New Roman"/>
        </w:rPr>
        <w:t>Den amerikanska administrationen under Donald Trump driver en protektionistisk linje som präglas av handelskrig, hot om tullar och ifrågasättande av multilaterala handelsregler. När stormakter sätter upp handelshinder drabbas alltid de svagaste länderna hårdast. Det är därför än viktigare att EU och Sverige står upp för en regel</w:t>
      </w:r>
      <w:r w:rsidR="004F4ABA">
        <w:rPr>
          <w:rFonts w:ascii="Times New Roman" w:hAnsi="Times New Roman" w:eastAsia="Times New Roman" w:cs="Times New Roman"/>
        </w:rPr>
        <w:softHyphen/>
      </w:r>
      <w:r w:rsidRPr="00032781">
        <w:rPr>
          <w:rFonts w:ascii="Times New Roman" w:hAnsi="Times New Roman" w:eastAsia="Times New Roman" w:cs="Times New Roman"/>
        </w:rPr>
        <w:t>baserad världsordning, rättvisa handelsvillkor och en handelspolitik som går hand i hand med utvecklingssamarbetet.</w:t>
      </w:r>
    </w:p>
    <w:p xmlns:w14="http://schemas.microsoft.com/office/word/2010/wordml" w:rsidRPr="00032781" w:rsidR="00A02668" w:rsidP="002C2AE9" w:rsidRDefault="00A02668" w14:paraId="14B6C347" w14:textId="44E1D3BE">
      <w:pPr>
        <w:rPr>
          <w:rFonts w:ascii="Times New Roman" w:hAnsi="Times New Roman" w:eastAsia="Times New Roman" w:cs="Times New Roman"/>
        </w:rPr>
      </w:pPr>
      <w:r w:rsidRPr="00032781">
        <w:rPr>
          <w:rFonts w:ascii="Times New Roman" w:hAnsi="Times New Roman" w:eastAsia="Times New Roman" w:cs="Times New Roman"/>
        </w:rPr>
        <w:t>Regeringen har tyvärr valt en annan väg. I stället för att se handel och bistånd som delar av samma verktygslåda har man kraftigt minskat biståndet och samtidigt lagt tyngdpunkten på kortsiktigt handelsfrämjande. I praktiken har det ofta blivit renodlat exportstöd för svenska företag, något som riskerar att underminera biståndets effektivi</w:t>
      </w:r>
      <w:r w:rsidR="004F4ABA">
        <w:rPr>
          <w:rFonts w:ascii="Times New Roman" w:hAnsi="Times New Roman" w:eastAsia="Times New Roman" w:cs="Times New Roman"/>
        </w:rPr>
        <w:softHyphen/>
      </w:r>
      <w:r w:rsidRPr="00032781">
        <w:rPr>
          <w:rFonts w:ascii="Times New Roman" w:hAnsi="Times New Roman" w:eastAsia="Times New Roman" w:cs="Times New Roman"/>
        </w:rPr>
        <w:t>tet och minska möjligheterna för samarbetsländerna att bygga egna institutioner, skapa anständiga arbeten och delta på egna villkor i den globala ekonomin.</w:t>
      </w:r>
    </w:p>
    <w:p xmlns:w14="http://schemas.microsoft.com/office/word/2010/wordml" w:rsidRPr="00032781" w:rsidR="00A02668" w:rsidP="002C2AE9" w:rsidRDefault="00A02668" w14:paraId="426E4546" w14:textId="59218CEE">
      <w:pPr>
        <w:rPr>
          <w:rFonts w:ascii="Times New Roman" w:hAnsi="Times New Roman" w:eastAsia="Times New Roman" w:cs="Times New Roman"/>
        </w:rPr>
      </w:pPr>
      <w:r w:rsidRPr="00032781">
        <w:rPr>
          <w:rFonts w:ascii="Times New Roman" w:hAnsi="Times New Roman" w:eastAsia="Times New Roman" w:cs="Times New Roman"/>
        </w:rPr>
        <w:t>Handel kan bli en positiv kraft för Agenda 2030, om den bidrar till att stärka utvecklingsländernas egna möjligheter, rättigheter och fackliga friheter.</w:t>
      </w:r>
    </w:p>
    <w:p xmlns:w14="http://schemas.microsoft.com/office/word/2010/wordml" w:rsidRPr="00032781" w:rsidR="00A02668" w:rsidP="002C2AE9" w:rsidRDefault="00A02668" w14:paraId="1B64570A" w14:textId="6ED1168B">
      <w:pPr>
        <w:rPr>
          <w:rFonts w:ascii="Times New Roman" w:hAnsi="Times New Roman" w:eastAsia="Times New Roman" w:cs="Times New Roman"/>
        </w:rPr>
      </w:pPr>
      <w:r w:rsidRPr="00032781">
        <w:rPr>
          <w:rFonts w:ascii="Times New Roman" w:hAnsi="Times New Roman" w:eastAsia="Times New Roman" w:cs="Times New Roman"/>
        </w:rPr>
        <w:t>Sveriges bistånds- och handelspolitik ska utgå från samstämmighet. Alla politik</w:t>
      </w:r>
      <w:r w:rsidR="004F4ABA">
        <w:rPr>
          <w:rFonts w:ascii="Times New Roman" w:hAnsi="Times New Roman" w:eastAsia="Times New Roman" w:cs="Times New Roman"/>
        </w:rPr>
        <w:softHyphen/>
      </w:r>
      <w:r w:rsidRPr="00032781">
        <w:rPr>
          <w:rFonts w:ascii="Times New Roman" w:hAnsi="Times New Roman" w:eastAsia="Times New Roman" w:cs="Times New Roman"/>
        </w:rPr>
        <w:t>områden måste dra åt samma håll. Vi vill återupprätta Sveriges roll som ett land som kombinerar handel med solidaritet, och där målet alltid är långsiktig fattigdoms</w:t>
      </w:r>
      <w:r w:rsidR="004F4ABA">
        <w:rPr>
          <w:rFonts w:ascii="Times New Roman" w:hAnsi="Times New Roman" w:eastAsia="Times New Roman" w:cs="Times New Roman"/>
        </w:rPr>
        <w:softHyphen/>
      </w:r>
      <w:r w:rsidRPr="00032781">
        <w:rPr>
          <w:rFonts w:ascii="Times New Roman" w:hAnsi="Times New Roman" w:eastAsia="Times New Roman" w:cs="Times New Roman"/>
        </w:rPr>
        <w:t>bekämpning, jämlikhet och en hållbar värld.</w:t>
      </w:r>
    </w:p>
    <w:p xmlns:w14="http://schemas.microsoft.com/office/word/2010/wordml" w:rsidRPr="00032781" w:rsidR="00A02668" w:rsidP="002C2AE9" w:rsidRDefault="00A02668" w14:paraId="736BCE7B" w14:textId="77777777">
      <w:pPr>
        <w:pStyle w:val="Rubrik2"/>
      </w:pPr>
      <w:r w:rsidRPr="00032781">
        <w:t xml:space="preserve">Hbtqi-personers rättigheter ska garanteras globalt </w:t>
      </w:r>
    </w:p>
    <w:p xmlns:w14="http://schemas.microsoft.com/office/word/2010/wordml" w:rsidRPr="00032781" w:rsidR="00A02668" w:rsidP="006A1C95" w:rsidRDefault="00A02668" w14:paraId="09DD3933" w14:textId="77777777">
      <w:pPr>
        <w:pStyle w:val="Normalutanindragellerluft"/>
        <w:rPr>
          <w:rFonts w:eastAsia="Times New Roman"/>
        </w:rPr>
      </w:pPr>
      <w:r w:rsidRPr="00032781">
        <w:rPr>
          <w:rFonts w:eastAsia="Times New Roman"/>
        </w:rPr>
        <w:t>Rätten att älska vem man vill och att leva öppet som den man är, är en grundläggande mänsklig rättighet. Trots det ser vi en oroande global utveckling där hbtqi-personers fri- och rättigheter begränsas, hotas och i många fall avskaffas helt.</w:t>
      </w:r>
    </w:p>
    <w:p xmlns:w14="http://schemas.microsoft.com/office/word/2010/wordml" w:rsidRPr="00032781" w:rsidR="00654544" w:rsidP="002F31DD" w:rsidRDefault="00A02668" w14:paraId="49B3A6C8" w14:textId="268500AF">
      <w:pPr>
        <w:rPr>
          <w:rFonts w:ascii="Times New Roman" w:hAnsi="Times New Roman" w:eastAsia="Times New Roman" w:cs="Times New Roman"/>
        </w:rPr>
      </w:pPr>
      <w:r w:rsidRPr="00032781">
        <w:rPr>
          <w:rFonts w:ascii="Times New Roman" w:hAnsi="Times New Roman" w:eastAsia="Times New Roman" w:cs="Times New Roman"/>
        </w:rPr>
        <w:t xml:space="preserve">I </w:t>
      </w:r>
      <w:r w:rsidRPr="00032781" w:rsidR="00DD1D5E">
        <w:rPr>
          <w:rFonts w:ascii="Times New Roman" w:hAnsi="Times New Roman" w:eastAsia="Times New Roman" w:cs="Times New Roman"/>
        </w:rPr>
        <w:t xml:space="preserve">hälften av </w:t>
      </w:r>
      <w:r w:rsidRPr="00032781">
        <w:rPr>
          <w:rFonts w:ascii="Times New Roman" w:hAnsi="Times New Roman" w:eastAsia="Times New Roman" w:cs="Times New Roman"/>
        </w:rPr>
        <w:t>länder</w:t>
      </w:r>
      <w:r w:rsidRPr="00032781" w:rsidR="00DD1D5E">
        <w:rPr>
          <w:rFonts w:ascii="Times New Roman" w:hAnsi="Times New Roman" w:eastAsia="Times New Roman" w:cs="Times New Roman"/>
        </w:rPr>
        <w:t>na</w:t>
      </w:r>
      <w:r w:rsidRPr="00032781">
        <w:rPr>
          <w:rFonts w:ascii="Times New Roman" w:hAnsi="Times New Roman" w:eastAsia="Times New Roman" w:cs="Times New Roman"/>
        </w:rPr>
        <w:t xml:space="preserve"> i Afrika</w:t>
      </w:r>
      <w:r w:rsidRPr="00032781" w:rsidR="00DD1D5E">
        <w:rPr>
          <w:rFonts w:ascii="Times New Roman" w:hAnsi="Times New Roman" w:eastAsia="Times New Roman" w:cs="Times New Roman"/>
        </w:rPr>
        <w:t xml:space="preserve"> är homosexualitet kriminaliserat och straffas med allt från böter till död</w:t>
      </w:r>
      <w:r w:rsidR="00D90C51">
        <w:rPr>
          <w:rFonts w:ascii="Times New Roman" w:hAnsi="Times New Roman" w:eastAsia="Times New Roman" w:cs="Times New Roman"/>
        </w:rPr>
        <w:t>s</w:t>
      </w:r>
      <w:r w:rsidRPr="00032781" w:rsidR="00DD1D5E">
        <w:rPr>
          <w:rFonts w:ascii="Times New Roman" w:hAnsi="Times New Roman" w:eastAsia="Times New Roman" w:cs="Times New Roman"/>
        </w:rPr>
        <w:t xml:space="preserve">straff. </w:t>
      </w:r>
      <w:r w:rsidRPr="00032781">
        <w:rPr>
          <w:rFonts w:ascii="Times New Roman" w:hAnsi="Times New Roman" w:eastAsia="Times New Roman" w:cs="Times New Roman"/>
        </w:rPr>
        <w:t xml:space="preserve">Vi socialdemokrater menar att Sverige måste vara en stark och konsekvent röst </w:t>
      </w:r>
      <w:r w:rsidRPr="00032781" w:rsidR="00EA25F2">
        <w:rPr>
          <w:rFonts w:ascii="Times New Roman" w:hAnsi="Times New Roman" w:eastAsia="Times New Roman" w:cs="Times New Roman"/>
        </w:rPr>
        <w:t xml:space="preserve">globalt </w:t>
      </w:r>
      <w:r w:rsidRPr="00032781">
        <w:rPr>
          <w:rFonts w:ascii="Times New Roman" w:hAnsi="Times New Roman" w:eastAsia="Times New Roman" w:cs="Times New Roman"/>
        </w:rPr>
        <w:t>för hbtqi-rättigheter</w:t>
      </w:r>
      <w:r w:rsidRPr="00032781" w:rsidR="00EA25F2">
        <w:rPr>
          <w:rFonts w:ascii="Times New Roman" w:hAnsi="Times New Roman" w:eastAsia="Times New Roman" w:cs="Times New Roman"/>
        </w:rPr>
        <w:t>. Vi vill öka stödet till civilsamhälles</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organisationer som försvarar hbtqi-personers rättigheter, särskilt i stater där </w:t>
      </w:r>
      <w:r w:rsidRPr="00032781" w:rsidR="00EA25F2">
        <w:rPr>
          <w:rFonts w:ascii="Times New Roman" w:hAnsi="Times New Roman" w:eastAsia="Times New Roman" w:cs="Times New Roman"/>
        </w:rPr>
        <w:t xml:space="preserve">deras möjligheter att verka inskränks. Vi vill också att </w:t>
      </w:r>
      <w:r w:rsidRPr="00032781">
        <w:rPr>
          <w:rFonts w:ascii="Times New Roman" w:hAnsi="Times New Roman" w:eastAsia="Times New Roman" w:cs="Times New Roman"/>
        </w:rPr>
        <w:t xml:space="preserve">svenskt bistånd </w:t>
      </w:r>
      <w:r w:rsidRPr="00032781" w:rsidR="00EA25F2">
        <w:rPr>
          <w:rFonts w:ascii="Times New Roman" w:hAnsi="Times New Roman" w:eastAsia="Times New Roman" w:cs="Times New Roman"/>
        </w:rPr>
        <w:t xml:space="preserve">ska </w:t>
      </w:r>
      <w:r w:rsidRPr="00032781">
        <w:rPr>
          <w:rFonts w:ascii="Times New Roman" w:hAnsi="Times New Roman" w:eastAsia="Times New Roman" w:cs="Times New Roman"/>
        </w:rPr>
        <w:t>bidra till att skydda och stärka hbtqi-personer, och att internationella partnerskap prioriterar mänskliga rättigheter för alla.</w:t>
      </w:r>
    </w:p>
    <w:p xmlns:w14="http://schemas.microsoft.com/office/word/2010/wordml" w:rsidRPr="00032781" w:rsidR="00A02668" w:rsidP="00642481" w:rsidRDefault="00A02668" w14:paraId="36B143A6" w14:textId="464A67AC">
      <w:pPr>
        <w:rPr>
          <w:rFonts w:eastAsia="Times New Roman"/>
        </w:rPr>
      </w:pPr>
      <w:r w:rsidRPr="00032781">
        <w:rPr>
          <w:rFonts w:eastAsia="Times New Roman"/>
        </w:rPr>
        <w:t>Hbtqi-rättigheter är mänskliga rättigheter. Att stå upp för dessa rättigheter är inte en bisak, utan en central del av kampen för demokrati, frihet och jämlikhet</w:t>
      </w:r>
      <w:r w:rsidRPr="00032781" w:rsidR="00EA25F2">
        <w:rPr>
          <w:rFonts w:eastAsia="Times New Roman"/>
        </w:rPr>
        <w:t>.</w:t>
      </w:r>
    </w:p>
    <w:p xmlns:w14="http://schemas.microsoft.com/office/word/2010/wordml" w:rsidRPr="004F4ABA" w:rsidR="00A02668" w:rsidP="004F4ABA" w:rsidRDefault="00A44747" w14:paraId="497D0B26" w14:textId="164591BD">
      <w:pPr>
        <w:pStyle w:val="Rubrik2"/>
      </w:pPr>
      <w:r w:rsidRPr="004F4ABA">
        <w:lastRenderedPageBreak/>
        <w:t>En</w:t>
      </w:r>
      <w:r w:rsidRPr="004F4ABA" w:rsidR="00A02668">
        <w:t xml:space="preserve"> progressiv kraft i multilaterala organisationer </w:t>
      </w:r>
    </w:p>
    <w:p xmlns:w14="http://schemas.microsoft.com/office/word/2010/wordml" w:rsidRPr="00032781" w:rsidR="00A02668" w:rsidP="006A1C95" w:rsidRDefault="00A02668" w14:paraId="5D219475" w14:textId="2695F940">
      <w:pPr>
        <w:pStyle w:val="Normalutanindragellerluft"/>
      </w:pPr>
      <w:r w:rsidRPr="00032781">
        <w:t xml:space="preserve">Ett starkt engagemang inom de multilaterala organisationerna är centralt för </w:t>
      </w:r>
      <w:r w:rsidRPr="00032781" w:rsidR="00A44747">
        <w:t>g</w:t>
      </w:r>
      <w:r w:rsidRPr="00032781">
        <w:t xml:space="preserve">enomförandet av Agenda 2030, klimatomställningen, freds- och jämställdhetsarbetet. </w:t>
      </w:r>
    </w:p>
    <w:p xmlns:w14="http://schemas.microsoft.com/office/word/2010/wordml" w:rsidRPr="004F4ABA" w:rsidR="00A02668" w:rsidP="00A44747" w:rsidRDefault="00A02668" w14:paraId="6C493CAB" w14:textId="2F78088D">
      <w:r w:rsidRPr="00032781">
        <w:t xml:space="preserve">I en tid av hårdnande säkerhets- och handelspolitiskt klimat och ökad polarisering behöver multilaterala arenor stärkas och utvecklas, inte minst IMF och Världsbanken. </w:t>
      </w:r>
      <w:r w:rsidRPr="00032781" w:rsidR="002F31DD">
        <w:t xml:space="preserve">Sverige ska fortsatt vara en drivande och progressiv kraft i multilaterala organisationer. </w:t>
      </w:r>
    </w:p>
    <w:p xmlns:w14="http://schemas.microsoft.com/office/word/2010/wordml" w:rsidRPr="00032781" w:rsidR="00A02668" w:rsidP="002B1D42" w:rsidRDefault="00A02668" w14:paraId="50A9691A" w14:textId="5D316A16">
      <w:r w:rsidRPr="00032781">
        <w:t xml:space="preserve">Listan är lång på insatser som är nödvändiga för att hela världen ska kunna arbeta i riktning mot målen i Parisavtalet. Världsbanken och IMF har en nyckelroll i det arbetet och det är därför av yttersta vikt att stödprogram och insatser främjar förutsättningarna för en långsiktigt hållbar utveckling, så att eventuella åtstramningar genomförs på ett rättvist sätt. Sverige ska vara drivande på de multilaterala arenorna och vara starkt drivande för att säkerställa att organisationernas arbete bidrar till en hållbar och jämställd utveckling. </w:t>
      </w:r>
    </w:p>
    <w:p xmlns:w14="http://schemas.microsoft.com/office/word/2010/wordml" w:rsidRPr="00032781" w:rsidR="00A02668" w:rsidP="002B1D42" w:rsidRDefault="00A02668" w14:paraId="0E31E363" w14:textId="7DA154AD">
      <w:r w:rsidRPr="00032781">
        <w:t xml:space="preserve">Av Sidas totala bistånd har en stor del tidigare gått till multilaterala organisationer som FN, EU och Världsbanken. Sverige har trots </w:t>
      </w:r>
      <w:r w:rsidR="009C67D6">
        <w:t>sin</w:t>
      </w:r>
      <w:r w:rsidRPr="00032781">
        <w:t xml:space="preserve"> ringa storlek historiskt varit en betydande aktör inom det multilaterala arbetet. Regeringens kraftiga minskningar av detta stöd har försvagat Sveriges röst, men också viktiga internationella insatser. Sverige måste återigen öka sin genomslagskraft i multilaterala organisationer </w:t>
      </w:r>
      <w:r w:rsidR="009C67D6">
        <w:t>–</w:t>
      </w:r>
      <w:r w:rsidRPr="00032781">
        <w:t xml:space="preserve"> såväl finansiellt som genom att öka engagemanget. En ibland underskatta</w:t>
      </w:r>
      <w:r w:rsidR="009C67D6">
        <w:t>d</w:t>
      </w:r>
      <w:r w:rsidRPr="00032781">
        <w:t xml:space="preserve"> väg att öka vårt inflytande är att se till att fler svenskar söker jobb i dessa organisationer och rekryteras dit. Regeringen bör se över hur detta ska uppmuntras för att bidra med kompetens och svenska intressen på plats. </w:t>
      </w:r>
    </w:p>
    <w:p xmlns:w14="http://schemas.microsoft.com/office/word/2010/wordml" w:rsidRPr="00032781" w:rsidR="00A02668" w:rsidP="002B1D42" w:rsidRDefault="00A02668" w14:paraId="2AED17BF" w14:textId="77777777">
      <w:pPr>
        <w:pStyle w:val="Rubrik2"/>
      </w:pPr>
      <w:r w:rsidRPr="00032781">
        <w:t xml:space="preserve">Bevara kärnstöden </w:t>
      </w:r>
    </w:p>
    <w:p xmlns:w14="http://schemas.microsoft.com/office/word/2010/wordml" w:rsidRPr="00032781" w:rsidR="00A02668" w:rsidP="006A1C95" w:rsidRDefault="00A02668" w14:paraId="64B4B880" w14:textId="78D8F925">
      <w:pPr>
        <w:pStyle w:val="Normalutanindragellerluft"/>
      </w:pPr>
      <w:r w:rsidRPr="00032781">
        <w:t xml:space="preserve">Kärnstöden ger FN möjlighet att vara på plats där behoven är som störst, att snabbt prioritera om när en akut humanitär situation uppstår och att </w:t>
      </w:r>
      <w:r w:rsidRPr="00032781" w:rsidR="002F31DD">
        <w:t>agera</w:t>
      </w:r>
      <w:r w:rsidRPr="00032781">
        <w:t xml:space="preserve"> även på de platser som inte har strålkastarljuset riktat mot sig.  </w:t>
      </w:r>
    </w:p>
    <w:p xmlns:w14="http://schemas.microsoft.com/office/word/2010/wordml" w:rsidRPr="00032781" w:rsidR="00A02668" w:rsidP="00642481" w:rsidRDefault="00A02668" w14:paraId="7FFEF4DD" w14:textId="260A0CA0">
      <w:r w:rsidRPr="00032781">
        <w:t>Genom kärnstöden till FN och dess organisationer bidrar Sverige till att uppnå organisationernas resultat och därmed till att skapa förutsättningar för bättre levnads</w:t>
      </w:r>
      <w:r w:rsidR="004F4ABA">
        <w:softHyphen/>
      </w:r>
      <w:r w:rsidRPr="00032781">
        <w:t>villkor för människor som lever i fattigdom och förtryck. Att i en säkerhetspolitiskt mycket orolig tid, med klimatkris och ökad global fattigdom, skära ner på kärnstöden och försvaga FN är direkt kontraproduktivt</w:t>
      </w:r>
      <w:r w:rsidRPr="00032781" w:rsidR="00AE51E0">
        <w:t xml:space="preserve">. </w:t>
      </w:r>
      <w:r w:rsidRPr="00032781" w:rsidR="002F31DD">
        <w:t xml:space="preserve">Kärnstöd bidrar till ett långsiktigt stabilt multilateralt system där Sveriges politiska prioriteringar får större genomslag och syftar till att både uppnå konkreta resultat och att stärka det multilaterala systemet. </w:t>
      </w:r>
      <w:r w:rsidRPr="00032781">
        <w:t>Det innebär ökade möjligheter för organisationerna att snabbt kunna agera när nya kriser och behov uppstår</w:t>
      </w:r>
      <w:r w:rsidRPr="00032781" w:rsidR="002F31DD">
        <w:t xml:space="preserve"> och att skapa förutsättningar för bättre levnadsvillkor för människor som lever i fattigdom och förtryck</w:t>
      </w:r>
      <w:r w:rsidRPr="00032781">
        <w:t>. Det är ett misstag från regeringens sida att skära ner i kärn</w:t>
      </w:r>
      <w:r w:rsidR="004F4ABA">
        <w:softHyphen/>
      </w:r>
      <w:r w:rsidRPr="00032781">
        <w:t xml:space="preserve">stöden då det multilaterala och det bilaterala biståndet är kompletterande och ömsesidigt förstärkande. </w:t>
      </w:r>
    </w:p>
    <w:p xmlns:w14="http://schemas.microsoft.com/office/word/2010/wordml" w:rsidRPr="00032781" w:rsidR="00A02668" w:rsidP="002C2AE9" w:rsidRDefault="00A02668" w14:paraId="7304C5B5" w14:textId="05F4AA99">
      <w:pPr>
        <w:pStyle w:val="Rubrik2"/>
      </w:pPr>
      <w:r w:rsidRPr="00032781">
        <w:t xml:space="preserve">Folkrörelsebiståndet och civilsamhällets roll </w:t>
      </w:r>
    </w:p>
    <w:p xmlns:w14="http://schemas.microsoft.com/office/word/2010/wordml" w:rsidRPr="00032781" w:rsidR="00A44747" w:rsidP="00642481" w:rsidRDefault="00A44747" w14:paraId="49ECC6BB" w14:textId="6A932B51">
      <w:pPr>
        <w:pStyle w:val="Normalutanindragellerluft"/>
        <w:rPr>
          <w:rFonts w:eastAsia="Times New Roman"/>
        </w:rPr>
      </w:pPr>
      <w:r w:rsidRPr="00032781">
        <w:rPr>
          <w:rFonts w:eastAsia="Times New Roman"/>
        </w:rPr>
        <w:t>Sveriges bistånd har historiskt omvittnat god effektivitet. När OECD:s bistånds</w:t>
      </w:r>
      <w:r w:rsidR="004F4ABA">
        <w:rPr>
          <w:rFonts w:eastAsia="Times New Roman"/>
        </w:rPr>
        <w:softHyphen/>
      </w:r>
      <w:r w:rsidRPr="00032781">
        <w:rPr>
          <w:rFonts w:eastAsia="Times New Roman"/>
        </w:rPr>
        <w:t xml:space="preserve">kommitté </w:t>
      </w:r>
      <w:r w:rsidR="009C67D6">
        <w:rPr>
          <w:rFonts w:eastAsia="Times New Roman"/>
        </w:rPr>
        <w:t>Dac</w:t>
      </w:r>
      <w:r w:rsidRPr="00032781">
        <w:rPr>
          <w:rFonts w:eastAsia="Times New Roman"/>
        </w:rPr>
        <w:t xml:space="preserve"> granskade det svenska biståndet 2019 konstaterades att det håller mycket hög kvalitet och är effektivt. En starkt bidragande faktor var Sveriges mångfacetterade </w:t>
      </w:r>
      <w:r w:rsidRPr="00032781">
        <w:rPr>
          <w:rFonts w:eastAsia="Times New Roman"/>
        </w:rPr>
        <w:lastRenderedPageBreak/>
        <w:t>biståndsportfölj, där bilateralt stöd fokuserat på de minst utvecklade länderna kombineras med långsiktigt kärnstöd till multilaterala organisationer och ett tätt samarbete med civilsamhället och den kompetens som organisationerna besitter.</w:t>
      </w:r>
    </w:p>
    <w:p xmlns:w14="http://schemas.microsoft.com/office/word/2010/wordml" w:rsidRPr="00032781" w:rsidR="00A44747" w:rsidP="002C2AE9" w:rsidRDefault="00A02668" w14:paraId="5FDD587E" w14:textId="26606173">
      <w:pPr>
        <w:rPr>
          <w:rFonts w:ascii="Times New Roman" w:hAnsi="Times New Roman" w:eastAsia="Times New Roman" w:cs="Times New Roman"/>
        </w:rPr>
      </w:pPr>
      <w:r w:rsidRPr="00032781">
        <w:rPr>
          <w:rFonts w:ascii="Times New Roman" w:hAnsi="Times New Roman" w:eastAsia="Times New Roman" w:cs="Times New Roman"/>
        </w:rPr>
        <w:t>Detta bekräftas också i OECD:s senare utvecklingssamarbetsprofil för Sverige (2025)</w:t>
      </w:r>
      <w:r w:rsidRPr="00032781" w:rsidR="00D06078">
        <w:rPr>
          <w:rFonts w:ascii="Times New Roman" w:hAnsi="Times New Roman" w:eastAsia="Times New Roman" w:cs="Times New Roman"/>
        </w:rPr>
        <w:t>.</w:t>
      </w:r>
      <w:r w:rsidRPr="00032781">
        <w:rPr>
          <w:rFonts w:ascii="Times New Roman" w:hAnsi="Times New Roman" w:eastAsia="Times New Roman" w:cs="Times New Roman"/>
        </w:rPr>
        <w:t xml:space="preserve"> OECD framhåller att Sverige fortsatt är en tongivande aktör inom demokrati, jämställdhet och hållbar utveckling – områden där civilsamhället spelar en avgörande roll.</w:t>
      </w:r>
      <w:r w:rsidRPr="00032781" w:rsidR="00A44747">
        <w:rPr>
          <w:rFonts w:ascii="Times New Roman" w:hAnsi="Times New Roman" w:eastAsia="Times New Roman" w:cs="Times New Roman"/>
        </w:rPr>
        <w:t xml:space="preserve"> </w:t>
      </w:r>
    </w:p>
    <w:p xmlns:w14="http://schemas.microsoft.com/office/word/2010/wordml" w:rsidRPr="00032781" w:rsidR="00A02668" w:rsidP="002C2AE9" w:rsidRDefault="00A02668" w14:paraId="609EDC69" w14:textId="2AF1B06C">
      <w:pPr>
        <w:rPr>
          <w:rFonts w:ascii="Times New Roman" w:hAnsi="Times New Roman" w:eastAsia="Times New Roman" w:cs="Times New Roman"/>
        </w:rPr>
      </w:pPr>
      <w:r w:rsidRPr="00032781">
        <w:rPr>
          <w:rFonts w:ascii="Times New Roman" w:hAnsi="Times New Roman" w:eastAsia="Times New Roman" w:cs="Times New Roman"/>
        </w:rPr>
        <w:t>Det är därför oroande att regeringens nedskärningar och hastiga förändringar riskerar att underminera denna modell. Den nya strategin för civilsamhällets roll i biståndet 2025–2029 innebär visserligen en något mer förutsägbar inriktning, men vi social</w:t>
      </w:r>
      <w:r w:rsidR="004F4ABA">
        <w:rPr>
          <w:rFonts w:ascii="Times New Roman" w:hAnsi="Times New Roman" w:eastAsia="Times New Roman" w:cs="Times New Roman"/>
        </w:rPr>
        <w:softHyphen/>
      </w:r>
      <w:r w:rsidRPr="00032781">
        <w:rPr>
          <w:rFonts w:ascii="Times New Roman" w:hAnsi="Times New Roman" w:eastAsia="Times New Roman" w:cs="Times New Roman"/>
        </w:rPr>
        <w:t>demokrater är kritiska till flera av reformerna eftersom de riskerar att försvaga både biståndet och civilsamhällets oberoende.</w:t>
      </w:r>
    </w:p>
    <w:p xmlns:w14="http://schemas.microsoft.com/office/word/2010/wordml" w:rsidRPr="00032781" w:rsidR="00A02668" w:rsidP="002C2AE9" w:rsidRDefault="00A02668" w14:paraId="497A98E9" w14:textId="1509EB97">
      <w:pPr>
        <w:rPr>
          <w:rFonts w:ascii="Times New Roman" w:hAnsi="Times New Roman" w:eastAsia="Times New Roman" w:cs="Times New Roman"/>
        </w:rPr>
      </w:pPr>
      <w:r w:rsidRPr="00032781">
        <w:rPr>
          <w:rFonts w:ascii="Times New Roman" w:hAnsi="Times New Roman" w:eastAsia="Times New Roman" w:cs="Times New Roman"/>
        </w:rPr>
        <w:t>Strategin riskerar att göra biståndet mer politiskt styrt och anpassat efter kortsiktiga svenska intressen, snarare än att fokusera på de långsiktiga målen om fattigdoms</w:t>
      </w:r>
      <w:r w:rsidR="004F4ABA">
        <w:rPr>
          <w:rFonts w:ascii="Times New Roman" w:hAnsi="Times New Roman" w:eastAsia="Times New Roman" w:cs="Times New Roman"/>
        </w:rPr>
        <w:softHyphen/>
      </w:r>
      <w:r w:rsidRPr="00032781">
        <w:rPr>
          <w:rFonts w:ascii="Times New Roman" w:hAnsi="Times New Roman" w:eastAsia="Times New Roman" w:cs="Times New Roman"/>
        </w:rPr>
        <w:t>bekämpning, demokrati, mänskliga rättigheter och hållbar utveckling.</w:t>
      </w:r>
    </w:p>
    <w:p xmlns:w14="http://schemas.microsoft.com/office/word/2010/wordml" w:rsidRPr="00032781" w:rsidR="00A02668" w:rsidP="002C2AE9" w:rsidRDefault="00A02668" w14:paraId="7F490AA4" w14:textId="73DC1C34">
      <w:pPr>
        <w:rPr>
          <w:rFonts w:ascii="Times New Roman" w:hAnsi="Times New Roman" w:eastAsia="Times New Roman" w:cs="Times New Roman"/>
        </w:rPr>
      </w:pPr>
      <w:r w:rsidRPr="00032781">
        <w:rPr>
          <w:rFonts w:ascii="Times New Roman" w:hAnsi="Times New Roman" w:eastAsia="Times New Roman" w:cs="Times New Roman"/>
        </w:rPr>
        <w:t>Kravet på ökad egenfinansiering för civilsamhällesorganisationer är särskilt oroande</w:t>
      </w:r>
      <w:r w:rsidRPr="00032781" w:rsidR="00EB5BFE">
        <w:rPr>
          <w:rFonts w:ascii="Times New Roman" w:hAnsi="Times New Roman" w:eastAsia="Times New Roman" w:cs="Times New Roman"/>
        </w:rPr>
        <w:t xml:space="preserve"> och </w:t>
      </w:r>
      <w:r w:rsidRPr="00032781">
        <w:rPr>
          <w:rFonts w:ascii="Times New Roman" w:hAnsi="Times New Roman" w:eastAsia="Times New Roman" w:cs="Times New Roman"/>
        </w:rPr>
        <w:t xml:space="preserve">innebär en stor börda, inte minst för mindre aktörer som saknar insamlingsresurser. Konsekvensen riskerar att bli minskad mångfald, färre organisationer och en försvagad kapacitet att bedriva långsiktigt arbete. Att regeringen genomför denna förändring utan vare sig konsekvensanalys eller samråd med civilsamhället är anmärkningsvärt och står i strid med de </w:t>
      </w:r>
      <w:r w:rsidR="009C67D6">
        <w:rPr>
          <w:rFonts w:ascii="Times New Roman" w:hAnsi="Times New Roman" w:eastAsia="Times New Roman" w:cs="Times New Roman"/>
        </w:rPr>
        <w:t>g</w:t>
      </w:r>
      <w:r w:rsidRPr="00032781">
        <w:rPr>
          <w:rFonts w:ascii="Times New Roman" w:hAnsi="Times New Roman" w:eastAsia="Times New Roman" w:cs="Times New Roman"/>
        </w:rPr>
        <w:t>emensamma åtagandena (GÅ), där regeringen förbundit sig att konsultera civilsamhället inför principiella beslut som direkt berör deras verksamhet.</w:t>
      </w:r>
    </w:p>
    <w:p xmlns:w14="http://schemas.microsoft.com/office/word/2010/wordml" w:rsidRPr="00032781" w:rsidR="00A02668" w:rsidP="002C2AE9" w:rsidRDefault="00A02668" w14:paraId="302A3A47" w14:textId="253A512C">
      <w:pPr>
        <w:rPr>
          <w:rFonts w:ascii="Times New Roman" w:hAnsi="Times New Roman" w:eastAsia="Times New Roman" w:cs="Times New Roman"/>
        </w:rPr>
      </w:pPr>
      <w:r w:rsidRPr="00032781">
        <w:rPr>
          <w:rFonts w:ascii="Times New Roman" w:hAnsi="Times New Roman" w:eastAsia="Times New Roman" w:cs="Times New Roman"/>
        </w:rPr>
        <w:t xml:space="preserve">Begränsningen av möjligheten till vidareförmedling väcker också oro. </w:t>
      </w:r>
      <w:r w:rsidRPr="00032781" w:rsidR="00EB5BFE">
        <w:rPr>
          <w:rFonts w:ascii="Times New Roman" w:hAnsi="Times New Roman" w:eastAsia="Times New Roman" w:cs="Times New Roman"/>
        </w:rPr>
        <w:t>Att försvaga p</w:t>
      </w:r>
      <w:r w:rsidRPr="00032781">
        <w:rPr>
          <w:rFonts w:ascii="Times New Roman" w:hAnsi="Times New Roman" w:eastAsia="Times New Roman" w:cs="Times New Roman"/>
        </w:rPr>
        <w:t>artnerskap mellan svenska och lokala civilsamhällesorganisationer</w:t>
      </w:r>
      <w:r w:rsidRPr="00032781" w:rsidR="00EB5BFE">
        <w:rPr>
          <w:rFonts w:ascii="Times New Roman" w:hAnsi="Times New Roman" w:eastAsia="Times New Roman" w:cs="Times New Roman"/>
        </w:rPr>
        <w:t>, när många lokala aktörer inte själva har kapaciteten att hantera direktfinansiering,</w:t>
      </w:r>
      <w:r w:rsidRPr="00032781">
        <w:rPr>
          <w:rFonts w:ascii="Times New Roman" w:hAnsi="Times New Roman" w:eastAsia="Times New Roman" w:cs="Times New Roman"/>
        </w:rPr>
        <w:t xml:space="preserve"> riskerar att minska biståndets träffsäkerhet.</w:t>
      </w:r>
    </w:p>
    <w:p xmlns:w14="http://schemas.microsoft.com/office/word/2010/wordml" w:rsidRPr="00032781" w:rsidR="00A02668" w:rsidP="002C2AE9" w:rsidRDefault="00A02668" w14:paraId="5F0A83A4" w14:textId="15249436">
      <w:pPr>
        <w:rPr>
          <w:rFonts w:ascii="Times New Roman" w:hAnsi="Times New Roman" w:eastAsia="Times New Roman" w:cs="Times New Roman"/>
        </w:rPr>
      </w:pPr>
      <w:r w:rsidRPr="00032781">
        <w:rPr>
          <w:rFonts w:ascii="Times New Roman" w:hAnsi="Times New Roman" w:eastAsia="Times New Roman" w:cs="Times New Roman"/>
        </w:rPr>
        <w:t xml:space="preserve">Med regeringens nya modell ges Regeringskansliet större inflytande </w:t>
      </w:r>
      <w:r w:rsidRPr="00032781" w:rsidR="00EB5BFE">
        <w:rPr>
          <w:rFonts w:ascii="Times New Roman" w:hAnsi="Times New Roman" w:eastAsia="Times New Roman" w:cs="Times New Roman"/>
        </w:rPr>
        <w:t>och</w:t>
      </w:r>
      <w:r w:rsidRPr="00032781">
        <w:rPr>
          <w:rFonts w:ascii="Times New Roman" w:hAnsi="Times New Roman" w:eastAsia="Times New Roman" w:cs="Times New Roman"/>
        </w:rPr>
        <w:t xml:space="preserve"> undergräver Sidas oberoende </w:t>
      </w:r>
      <w:r w:rsidRPr="00032781" w:rsidR="00EB5BFE">
        <w:rPr>
          <w:rFonts w:ascii="Times New Roman" w:hAnsi="Times New Roman" w:eastAsia="Times New Roman" w:cs="Times New Roman"/>
        </w:rPr>
        <w:t xml:space="preserve">att välja </w:t>
      </w:r>
      <w:r w:rsidR="009C67D6">
        <w:rPr>
          <w:rFonts w:ascii="Times New Roman" w:hAnsi="Times New Roman" w:eastAsia="Times New Roman" w:cs="Times New Roman"/>
        </w:rPr>
        <w:t xml:space="preserve">sina </w:t>
      </w:r>
      <w:r w:rsidRPr="00032781" w:rsidR="00EB5BFE">
        <w:rPr>
          <w:rFonts w:ascii="Times New Roman" w:hAnsi="Times New Roman" w:eastAsia="Times New Roman" w:cs="Times New Roman"/>
        </w:rPr>
        <w:t xml:space="preserve">samarbetspartner utifrån expertkunskap och långsiktighet. Det </w:t>
      </w:r>
      <w:r w:rsidRPr="00032781">
        <w:rPr>
          <w:rFonts w:ascii="Times New Roman" w:hAnsi="Times New Roman" w:eastAsia="Times New Roman" w:cs="Times New Roman"/>
        </w:rPr>
        <w:t>riskerar att göra biståndet mer partipolitiskt styrt, med minskad legitimitet och sämre genomslag som följd.</w:t>
      </w:r>
    </w:p>
    <w:p xmlns:w14="http://schemas.microsoft.com/office/word/2010/wordml" w:rsidRPr="00032781" w:rsidR="00A02668" w:rsidP="002C2AE9" w:rsidRDefault="00A02668" w14:paraId="31692037" w14:textId="389FB6DB">
      <w:pPr>
        <w:rPr>
          <w:rFonts w:ascii="Times New Roman" w:hAnsi="Times New Roman" w:eastAsia="Times New Roman" w:cs="Times New Roman"/>
        </w:rPr>
      </w:pPr>
      <w:r w:rsidRPr="00032781">
        <w:rPr>
          <w:rFonts w:ascii="Times New Roman" w:hAnsi="Times New Roman" w:eastAsia="Times New Roman" w:cs="Times New Roman"/>
        </w:rPr>
        <w:t>Sammanfattningsvis innebär den nya civilsamhällesstrategin förändringar som går i motsatt riktning mot OECD:s rekommendationer</w:t>
      </w:r>
      <w:r w:rsidRPr="00032781" w:rsidR="00EB5BFE">
        <w:rPr>
          <w:rFonts w:ascii="Times New Roman" w:hAnsi="Times New Roman" w:eastAsia="Times New Roman" w:cs="Times New Roman"/>
        </w:rPr>
        <w:t xml:space="preserve"> och</w:t>
      </w:r>
      <w:r w:rsidRPr="00032781">
        <w:rPr>
          <w:rFonts w:ascii="Times New Roman" w:hAnsi="Times New Roman" w:eastAsia="Times New Roman" w:cs="Times New Roman"/>
        </w:rPr>
        <w:t xml:space="preserve"> hotar både civilsamhällets oberoende och biståndets långsiktiga effektivitet. Vi socialdemokrater anser att civil</w:t>
      </w:r>
      <w:r w:rsidR="004F4ABA">
        <w:rPr>
          <w:rFonts w:ascii="Times New Roman" w:hAnsi="Times New Roman" w:eastAsia="Times New Roman" w:cs="Times New Roman"/>
        </w:rPr>
        <w:softHyphen/>
      </w:r>
      <w:r w:rsidRPr="00032781">
        <w:rPr>
          <w:rFonts w:ascii="Times New Roman" w:hAnsi="Times New Roman" w:eastAsia="Times New Roman" w:cs="Times New Roman"/>
        </w:rPr>
        <w:t>samhällets roll i biståndet måste stärkas, inte försvagas. Vi avvisar dessa förändringar och vill återställa biståndet till ett långsiktigt, rättighetsbaserat och folkrörelseförankrat samarbete med civilsamhället.</w:t>
      </w:r>
    </w:p>
    <w:p xmlns:w14="http://schemas.microsoft.com/office/word/2010/wordml" w:rsidRPr="00032781" w:rsidR="00A02668" w:rsidP="002C2AE9" w:rsidRDefault="00A02668" w14:paraId="2905BE91" w14:textId="77777777">
      <w:pPr>
        <w:pStyle w:val="Rubrik2"/>
      </w:pPr>
      <w:r w:rsidRPr="00032781">
        <w:t>Värna Folke Bernadotteakademins uppdrag</w:t>
      </w:r>
    </w:p>
    <w:p xmlns:w14="http://schemas.microsoft.com/office/word/2010/wordml" w:rsidRPr="00032781" w:rsidR="00A02668" w:rsidP="00DC02D0" w:rsidRDefault="00A02668" w14:paraId="5C6C7952" w14:textId="5C0E019B">
      <w:pPr>
        <w:pStyle w:val="Normalutanindragellerluft"/>
        <w:rPr>
          <w:rFonts w:ascii="Times New Roman" w:hAnsi="Times New Roman" w:eastAsia="Times New Roman" w:cs="Times New Roman"/>
        </w:rPr>
      </w:pPr>
      <w:r w:rsidRPr="00032781">
        <w:t xml:space="preserve">Folke Bernadotteakademins (FBA) verksamhet är ett centralt verktyg för att genomföra biståndet och för att bidra till internationell fredsfrämjande verksamhet. </w:t>
      </w:r>
      <w:r w:rsidRPr="00032781">
        <w:rPr>
          <w:rFonts w:ascii="Times New Roman" w:hAnsi="Times New Roman" w:eastAsia="Times New Roman" w:cs="Times New Roman"/>
        </w:rPr>
        <w:t>I en tid när antalet väpnade konflikter ökar, demokratier backar och klimatförändringar driver på säkerhetsutmaningar är det anmärkningsvärt att regeringen har valt att skära ned på FBA:s uppdrag och lagt ner deras huvudkontor i Kramfors.</w:t>
      </w:r>
    </w:p>
    <w:p xmlns:w14="http://schemas.microsoft.com/office/word/2010/wordml" w:rsidRPr="00032781" w:rsidR="00A02668" w:rsidP="002C2AE9" w:rsidRDefault="00A02668" w14:paraId="487724EB" w14:textId="77777777">
      <w:pPr>
        <w:rPr>
          <w:rFonts w:ascii="Times New Roman" w:hAnsi="Times New Roman" w:eastAsia="Times New Roman" w:cs="Times New Roman"/>
        </w:rPr>
      </w:pPr>
      <w:r w:rsidRPr="00032781">
        <w:rPr>
          <w:rFonts w:ascii="Times New Roman" w:hAnsi="Times New Roman" w:eastAsia="Times New Roman" w:cs="Times New Roman"/>
        </w:rPr>
        <w:t xml:space="preserve">Det kvinnliga medlingsnätverket, som var en tydlig del av arbetet med kvinnor, fred och säkerhet, har avvecklats i stället för att utvecklas. Det mångåriga anslag som FBA fördelat till civilsamhällets fredsarbete har slopats, trots tidigare löften från regeringen </w:t>
      </w:r>
      <w:r w:rsidRPr="00032781">
        <w:rPr>
          <w:rFonts w:ascii="Times New Roman" w:hAnsi="Times New Roman" w:eastAsia="Times New Roman" w:cs="Times New Roman"/>
        </w:rPr>
        <w:lastRenderedPageBreak/>
        <w:t>om att civilsamhället inte skulle drabbas av nedskärningar. Organisationer som Svenska Freds- och Skiljedomsföreningen, Läkare mot Kärnvapen, Kristna Fredsrörelsen och Internationella Kvinnoförbundet för Fred och Frihet (IKFF) har därmed förlorat sitt långsiktiga stöd. Det är allvarligt att röster för fred, nedrustning och internationell solidaritet tystas när de behövs som mest.</w:t>
      </w:r>
    </w:p>
    <w:p xmlns:w14="http://schemas.microsoft.com/office/word/2010/wordml" w:rsidRPr="00032781" w:rsidR="00A02668" w:rsidP="002C2AE9" w:rsidRDefault="00A02668" w14:paraId="1DD014F4" w14:textId="66F68C79">
      <w:pPr>
        <w:rPr>
          <w:rFonts w:ascii="Times New Roman" w:hAnsi="Times New Roman" w:eastAsia="Times New Roman" w:cs="Times New Roman"/>
        </w:rPr>
      </w:pPr>
      <w:r w:rsidRPr="00032781">
        <w:rPr>
          <w:rFonts w:ascii="Times New Roman" w:hAnsi="Times New Roman" w:eastAsia="Times New Roman" w:cs="Times New Roman"/>
        </w:rPr>
        <w:t>FBA:s arbete med unga, fred och säkerhet, liksom dess forsknings- och utbildnings</w:t>
      </w:r>
      <w:r w:rsidR="004F4ABA">
        <w:rPr>
          <w:rFonts w:ascii="Times New Roman" w:hAnsi="Times New Roman" w:eastAsia="Times New Roman" w:cs="Times New Roman"/>
        </w:rPr>
        <w:softHyphen/>
      </w:r>
      <w:r w:rsidRPr="00032781">
        <w:rPr>
          <w:rFonts w:ascii="Times New Roman" w:hAnsi="Times New Roman" w:eastAsia="Times New Roman" w:cs="Times New Roman"/>
        </w:rPr>
        <w:t>insatser, är en viktig del av den svenska utvecklingspolitiken och bör snarare förstärkas än försvagas. Inkluderande fredsprocesser är grunden för varaktig fred, och här spelar FBA en unik roll. Myndighetens expertis är också av central betydelse i Sveriges arbete som ny medlem i Nato. Jämställdhet, skydd av civila och klimatrelaterade säkerhets</w:t>
      </w:r>
      <w:r w:rsidR="004F4ABA">
        <w:rPr>
          <w:rFonts w:ascii="Times New Roman" w:hAnsi="Times New Roman" w:eastAsia="Times New Roman" w:cs="Times New Roman"/>
        </w:rPr>
        <w:softHyphen/>
      </w:r>
      <w:r w:rsidRPr="00032781">
        <w:rPr>
          <w:rFonts w:ascii="Times New Roman" w:hAnsi="Times New Roman" w:eastAsia="Times New Roman" w:cs="Times New Roman"/>
        </w:rPr>
        <w:t>risker är exempel på områden där FBA kan bidra med kunskap och erfarenhet som utvecklar både Sveriges och Natos arbete.</w:t>
      </w:r>
    </w:p>
    <w:p xmlns:w14="http://schemas.microsoft.com/office/word/2010/wordml" w:rsidRPr="00032781" w:rsidR="00654544" w:rsidP="002C2AE9" w:rsidRDefault="00A02668" w14:paraId="2DAF22BC" w14:textId="6084746F">
      <w:pPr>
        <w:rPr>
          <w:rFonts w:ascii="Times New Roman" w:hAnsi="Times New Roman" w:eastAsia="Times New Roman" w:cs="Times New Roman"/>
        </w:rPr>
      </w:pPr>
      <w:r w:rsidRPr="00032781">
        <w:rPr>
          <w:rFonts w:ascii="Times New Roman" w:hAnsi="Times New Roman" w:eastAsia="Times New Roman" w:cs="Times New Roman"/>
        </w:rPr>
        <w:t>Att försvaga FBA innebär att Sverige förlorar verktyg för fred och konflikt</w:t>
      </w:r>
      <w:r w:rsidR="004F4ABA">
        <w:rPr>
          <w:rFonts w:ascii="Times New Roman" w:hAnsi="Times New Roman" w:eastAsia="Times New Roman" w:cs="Times New Roman"/>
        </w:rPr>
        <w:softHyphen/>
      </w:r>
      <w:r w:rsidRPr="00032781">
        <w:rPr>
          <w:rFonts w:ascii="Times New Roman" w:hAnsi="Times New Roman" w:eastAsia="Times New Roman" w:cs="Times New Roman"/>
        </w:rPr>
        <w:t>förebyggande insatser. Vi socialdemokrater vill i stället värna och utveckla myndig</w:t>
      </w:r>
      <w:r w:rsidR="004F4ABA">
        <w:rPr>
          <w:rFonts w:ascii="Times New Roman" w:hAnsi="Times New Roman" w:eastAsia="Times New Roman" w:cs="Times New Roman"/>
        </w:rPr>
        <w:softHyphen/>
      </w:r>
      <w:r w:rsidRPr="00032781">
        <w:rPr>
          <w:rFonts w:ascii="Times New Roman" w:hAnsi="Times New Roman" w:eastAsia="Times New Roman" w:cs="Times New Roman"/>
        </w:rPr>
        <w:t>hetens uppdrag.</w:t>
      </w:r>
    </w:p>
    <w:p xmlns:w14="http://schemas.microsoft.com/office/word/2010/wordml" w:rsidRPr="00032781" w:rsidR="002C72B3" w:rsidP="002C2AE9" w:rsidRDefault="002C72B3" w14:paraId="37FD2CF1" w14:textId="0C121B54">
      <w:pPr>
        <w:pStyle w:val="Rubrik2"/>
      </w:pPr>
      <w:r w:rsidRPr="00032781">
        <w:t>Ukraina</w:t>
      </w:r>
    </w:p>
    <w:p xmlns:w14="http://schemas.microsoft.com/office/word/2010/wordml" w:rsidRPr="00032781" w:rsidR="002C72B3" w:rsidP="006A1C95" w:rsidRDefault="002C72B3" w14:paraId="2D35F842" w14:textId="7AF091B5">
      <w:pPr>
        <w:pStyle w:val="Normalutanindragellerluft"/>
      </w:pPr>
      <w:r w:rsidRPr="00032781">
        <w:t xml:space="preserve">Vi står helt och hållet bakom stödet som går till Ukraina. Det råder en stark enighet i riksdagen om att stödet ska växa och pågå så länge det är nödvändigt. Dock har behoven i vår omvärld inte försvunnit i och med kriget i Ukraina, snarare ökat. Solidariteten måste räcka till både för Ukraina och de fattigaste människorna i de fattigaste länderna. För Socialdemokraterna är det självklart att Sverige ska fortsätta att uthålligt stödja Ukraina, men vi ska också fortsätta att bekämpa fattigdom, förtryck och hungersnöd i andra delar av världen.  </w:t>
      </w:r>
    </w:p>
    <w:p xmlns:w14="http://schemas.microsoft.com/office/word/2010/wordml" w:rsidRPr="00032781" w:rsidR="007042A1" w:rsidP="007042A1" w:rsidRDefault="007042A1" w14:paraId="44FE7336" w14:textId="020B385A">
      <w:r w:rsidRPr="00032781">
        <w:t xml:space="preserve">Många olika insatser krävs från olika finansieringskällor för att stödja och stärka Ukraina, såväl under kriget som efteråt. Inte minst måste Ukraina få tillträde till den europeiska marknaden på ett hållbart sätt. Stödet behöver samordnas mellan länder och givare inte minst för att motverka korruption som fortfarande är ett reellt problem. Vi vill att Sverige och EU stärker handeln med Ukraina så att Ukraina i ökad utsträckning får tillgång till EU:s inre marknad och kan öka sin handel mot Europa. På det sättet kan stora intäkter komma Ukraina till del. Vi vill att såväl svenska som europeiska företag ges goda förutsättningar för att delta i Ukrainas uppbyggnad. </w:t>
      </w:r>
    </w:p>
    <w:p xmlns:w14="http://schemas.microsoft.com/office/word/2010/wordml" w:rsidRPr="00032781" w:rsidR="00A75BC8" w:rsidP="002C72B3" w:rsidRDefault="00A75BC8" w14:paraId="7A12CB4E" w14:textId="09A7FD2E">
      <w:r w:rsidRPr="00032781">
        <w:t xml:space="preserve">Vi stöder den arbetsgrupp inom EU som jobbar med hur ryska frysta tillgångar kan användas i återuppbyggnaden av Ukraina. EU-beslut om detta måste fattas så fort som möjligt. </w:t>
      </w:r>
    </w:p>
    <w:p xmlns:w14="http://schemas.microsoft.com/office/word/2010/wordml" w:rsidRPr="00032781" w:rsidR="0064191C" w:rsidP="00DC02D0" w:rsidRDefault="4CA91D76" w14:paraId="46C7DACD" w14:textId="15431F67">
      <w:pPr>
        <w:pStyle w:val="Rubrik2"/>
      </w:pPr>
      <w:r w:rsidRPr="00032781">
        <w:t>Israel och Palestina</w:t>
      </w:r>
    </w:p>
    <w:p xmlns:w14="http://schemas.microsoft.com/office/word/2010/wordml" w:rsidRPr="00032781" w:rsidR="2B348216" w:rsidP="006A1C95" w:rsidRDefault="2B348216" w14:paraId="2A65EEE3" w14:textId="43CD5AD4">
      <w:pPr>
        <w:pStyle w:val="Normalutanindragellerluft"/>
        <w:rPr>
          <w:rFonts w:eastAsia="Times New Roman"/>
        </w:rPr>
      </w:pPr>
      <w:r w:rsidRPr="00032781">
        <w:rPr>
          <w:rFonts w:eastAsia="Times New Roman"/>
        </w:rPr>
        <w:t xml:space="preserve">Hamas terrorattack mot Israel den 7 oktober 2023 innebar att över tusen israeler, de flesta civila, dödades på en enda dag och över hundra togs som gisslan. Attacken var ett grovt brott mot folkrätten och vi fördömer den. </w:t>
      </w:r>
      <w:r w:rsidRPr="00032781" w:rsidR="00CE4406">
        <w:rPr>
          <w:rFonts w:eastAsia="Times New Roman"/>
        </w:rPr>
        <w:t>Hamas måste omedelbart släppa gisslan.</w:t>
      </w:r>
    </w:p>
    <w:p xmlns:w14="http://schemas.microsoft.com/office/word/2010/wordml" w:rsidRPr="00032781" w:rsidR="2B348216" w:rsidP="67D41C21" w:rsidRDefault="2B348216" w14:paraId="63C7F977" w14:textId="27D27915">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 Israels </w:t>
      </w:r>
      <w:r w:rsidRPr="00032781" w:rsidR="00C76BCB">
        <w:rPr>
          <w:rFonts w:ascii="Times New Roman" w:hAnsi="Times New Roman" w:eastAsia="Times New Roman" w:cs="Times New Roman"/>
        </w:rPr>
        <w:t xml:space="preserve">följande krig på Gaza för att krossa Hamas, beräknas nu snart två år senare ha </w:t>
      </w:r>
      <w:r w:rsidRPr="00032781">
        <w:rPr>
          <w:rFonts w:ascii="Times New Roman" w:hAnsi="Times New Roman" w:eastAsia="Times New Roman" w:cs="Times New Roman"/>
        </w:rPr>
        <w:t>krävt över 6</w:t>
      </w:r>
      <w:r w:rsidRPr="00032781" w:rsidR="00C76BCB">
        <w:rPr>
          <w:rFonts w:ascii="Times New Roman" w:hAnsi="Times New Roman" w:eastAsia="Times New Roman" w:cs="Times New Roman"/>
        </w:rPr>
        <w:t>5</w:t>
      </w:r>
      <w:r w:rsidR="00365050">
        <w:rPr>
          <w:rFonts w:ascii="Times New Roman" w:hAnsi="Times New Roman" w:eastAsia="Times New Roman" w:cs="Times New Roman"/>
        </w:rPr>
        <w:t> </w:t>
      </w:r>
      <w:r w:rsidRPr="00032781">
        <w:rPr>
          <w:rFonts w:ascii="Times New Roman" w:hAnsi="Times New Roman" w:eastAsia="Times New Roman" w:cs="Times New Roman"/>
        </w:rPr>
        <w:t xml:space="preserve">000 palestinska liv, de flesta kvinnor och barn. </w:t>
      </w:r>
    </w:p>
    <w:p xmlns:w14="http://schemas.microsoft.com/office/word/2010/wordml" w:rsidRPr="00032781" w:rsidR="000A0FA2" w:rsidP="00C76BCB" w:rsidRDefault="00C76BCB" w14:paraId="01365BD1" w14:textId="77777777">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Situationen för Gazas befolkning </w:t>
      </w:r>
      <w:r w:rsidRPr="00032781" w:rsidR="2B348216">
        <w:rPr>
          <w:rFonts w:ascii="Times New Roman" w:hAnsi="Times New Roman" w:eastAsia="Times New Roman" w:cs="Times New Roman"/>
        </w:rPr>
        <w:t>har beskrivits som helvetet på jorden. Miljontals människor har tvingats på flykt, flera gånger, och stora delar av Gaza har lagts i ruiner.</w:t>
      </w:r>
      <w:r w:rsidRPr="00032781">
        <w:rPr>
          <w:rFonts w:ascii="Times New Roman" w:hAnsi="Times New Roman" w:eastAsia="Times New Roman" w:cs="Times New Roman"/>
        </w:rPr>
        <w:t xml:space="preserve"> </w:t>
      </w:r>
      <w:r w:rsidRPr="00032781" w:rsidR="2B348216">
        <w:rPr>
          <w:rFonts w:ascii="Times New Roman" w:hAnsi="Times New Roman" w:eastAsia="Times New Roman" w:cs="Times New Roman"/>
        </w:rPr>
        <w:t xml:space="preserve">Tillgången till mat, rent vatten, sjukvård och elektricitet är nästintill obefintlig. </w:t>
      </w:r>
      <w:r w:rsidRPr="00032781">
        <w:rPr>
          <w:rFonts w:ascii="Times New Roman" w:hAnsi="Times New Roman" w:eastAsia="Times New Roman" w:cs="Times New Roman"/>
        </w:rPr>
        <w:t xml:space="preserve">Vi vill </w:t>
      </w:r>
      <w:r w:rsidRPr="00032781">
        <w:rPr>
          <w:rFonts w:ascii="Times New Roman" w:hAnsi="Times New Roman" w:eastAsia="Times New Roman" w:cs="Times New Roman"/>
        </w:rPr>
        <w:lastRenderedPageBreak/>
        <w:t xml:space="preserve">att Sverige tar emot svårt skadade och sjuka patienter från Gaza. </w:t>
      </w:r>
      <w:r w:rsidRPr="00032781" w:rsidR="2B348216">
        <w:rPr>
          <w:rFonts w:ascii="Times New Roman" w:hAnsi="Times New Roman" w:eastAsia="Times New Roman" w:cs="Times New Roman"/>
        </w:rPr>
        <w:t>FN-stödda IPC slog i augusti 2025 fast att den högsta nivån av svält råder i Gaza stad</w:t>
      </w:r>
      <w:r w:rsidRPr="00032781">
        <w:rPr>
          <w:rFonts w:ascii="Times New Roman" w:hAnsi="Times New Roman" w:eastAsia="Times New Roman" w:cs="Times New Roman"/>
        </w:rPr>
        <w:t>, dvs</w:t>
      </w:r>
      <w:r w:rsidRPr="00032781" w:rsidR="2B348216">
        <w:rPr>
          <w:rFonts w:ascii="Times New Roman" w:hAnsi="Times New Roman" w:eastAsia="Times New Roman" w:cs="Times New Roman"/>
        </w:rPr>
        <w:t xml:space="preserve"> att människor dör av svält och av mycket allvarlig undernäring</w:t>
      </w:r>
      <w:r w:rsidRPr="00032781">
        <w:rPr>
          <w:rFonts w:ascii="Times New Roman" w:hAnsi="Times New Roman" w:eastAsia="Times New Roman" w:cs="Times New Roman"/>
        </w:rPr>
        <w:t>. A</w:t>
      </w:r>
      <w:r w:rsidRPr="00032781" w:rsidR="2B348216">
        <w:rPr>
          <w:rFonts w:ascii="Times New Roman" w:hAnsi="Times New Roman" w:eastAsia="Times New Roman" w:cs="Times New Roman"/>
        </w:rPr>
        <w:t xml:space="preserve">llra värst drabbas barn och spädbarn. Detta är en direkt följd av att Israel inte släpper in tillräckligt med </w:t>
      </w:r>
      <w:r w:rsidRPr="00032781">
        <w:rPr>
          <w:rFonts w:ascii="Times New Roman" w:hAnsi="Times New Roman" w:eastAsia="Times New Roman" w:cs="Times New Roman"/>
        </w:rPr>
        <w:t>mat</w:t>
      </w:r>
      <w:r w:rsidRPr="00032781" w:rsidR="2B348216">
        <w:rPr>
          <w:rFonts w:ascii="Times New Roman" w:hAnsi="Times New Roman" w:eastAsia="Times New Roman" w:cs="Times New Roman"/>
        </w:rPr>
        <w:t xml:space="preserve"> i Gaza</w:t>
      </w:r>
      <w:r w:rsidRPr="00032781">
        <w:rPr>
          <w:rFonts w:ascii="Times New Roman" w:hAnsi="Times New Roman" w:eastAsia="Times New Roman" w:cs="Times New Roman"/>
        </w:rPr>
        <w:t>, svält används som vapen</w:t>
      </w:r>
      <w:r w:rsidRPr="00032781" w:rsidR="2B348216">
        <w:rPr>
          <w:rFonts w:ascii="Times New Roman" w:hAnsi="Times New Roman" w:eastAsia="Times New Roman" w:cs="Times New Roman"/>
        </w:rPr>
        <w:t xml:space="preserve">. </w:t>
      </w:r>
    </w:p>
    <w:p xmlns:w14="http://schemas.microsoft.com/office/word/2010/wordml" w:rsidRPr="00032781" w:rsidR="00C76BCB" w:rsidP="00C76BCB" w:rsidRDefault="000A0FA2" w14:paraId="226E08F0" w14:textId="6BD4ADDC">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På Västbanken har de våldsamma attackerna från bosättare mot palestinier </w:t>
      </w:r>
      <w:r w:rsidRPr="00032781" w:rsidR="00CE4406">
        <w:rPr>
          <w:rFonts w:ascii="Times New Roman" w:hAnsi="Times New Roman" w:eastAsia="Times New Roman" w:cs="Times New Roman"/>
        </w:rPr>
        <w:t xml:space="preserve">ökat. Varje dag kommer rapporter om olivträd som har skövlats, boskap som har stulits, bilar som har brunnit eller skott som har avlossats mot obeväpnade civila. Hundratals palestinier har dödats. Vi vill se </w:t>
      </w:r>
      <w:bookmarkStart w:name="_Hlk210037614" w:id="8"/>
      <w:r w:rsidRPr="00032781" w:rsidR="00CE4406">
        <w:rPr>
          <w:rFonts w:ascii="Times New Roman" w:hAnsi="Times New Roman" w:eastAsia="Times New Roman" w:cs="Times New Roman"/>
        </w:rPr>
        <w:t xml:space="preserve">ökade sanktioner mot bosättarna och de israeliska politiska och militära beslutsfattare som </w:t>
      </w:r>
      <w:r w:rsidRPr="00032781">
        <w:rPr>
          <w:rFonts w:ascii="Times New Roman" w:hAnsi="Times New Roman" w:eastAsia="Times New Roman" w:cs="Times New Roman"/>
        </w:rPr>
        <w:t>til</w:t>
      </w:r>
      <w:r w:rsidRPr="00032781" w:rsidR="00CE4406">
        <w:rPr>
          <w:rFonts w:ascii="Times New Roman" w:hAnsi="Times New Roman" w:eastAsia="Times New Roman" w:cs="Times New Roman"/>
        </w:rPr>
        <w:t>låter våldet på Västbanken.</w:t>
      </w:r>
      <w:r w:rsidRPr="00032781" w:rsidR="00C76BCB">
        <w:rPr>
          <w:rFonts w:ascii="Times New Roman" w:hAnsi="Times New Roman" w:eastAsia="Times New Roman" w:cs="Times New Roman"/>
        </w:rPr>
        <w:t xml:space="preserve"> </w:t>
      </w:r>
      <w:bookmarkEnd w:id="8"/>
      <w:r w:rsidRPr="00032781" w:rsidR="00C76BCB">
        <w:rPr>
          <w:rFonts w:ascii="Times New Roman" w:hAnsi="Times New Roman" w:eastAsia="Times New Roman" w:cs="Times New Roman"/>
        </w:rPr>
        <w:t>Vi kräver att alla varor från illegala bosättningar stoppas från EU:s inre marknad och att den svenska regeringen tar initiativ till en nationell lagstiftning för att hindra import av bosättarvaror till Sverige</w:t>
      </w:r>
      <w:r w:rsidRPr="00032781">
        <w:rPr>
          <w:rFonts w:ascii="Times New Roman" w:hAnsi="Times New Roman" w:eastAsia="Times New Roman" w:cs="Times New Roman"/>
        </w:rPr>
        <w:t>.</w:t>
      </w:r>
    </w:p>
    <w:p xmlns:w14="http://schemas.microsoft.com/office/word/2010/wordml" w:rsidRPr="00032781" w:rsidR="00CE4406" w:rsidP="00CE4406" w:rsidRDefault="00CE4406" w14:paraId="654D3C88" w14:textId="6E6EE963">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 </w:t>
      </w:r>
      <w:r w:rsidRPr="00032781" w:rsidR="000A0FA2">
        <w:rPr>
          <w:rFonts w:ascii="Times New Roman" w:hAnsi="Times New Roman" w:eastAsia="Times New Roman" w:cs="Times New Roman"/>
        </w:rPr>
        <w:t xml:space="preserve">Samtidigt planerar </w:t>
      </w:r>
      <w:r w:rsidRPr="00032781">
        <w:rPr>
          <w:rFonts w:ascii="Times New Roman" w:hAnsi="Times New Roman" w:eastAsia="Times New Roman" w:cs="Times New Roman"/>
        </w:rPr>
        <w:t xml:space="preserve">Israels regering nya illegala bosättningar. I augusti presenterade den israeliska regeringen ett projekt för </w:t>
      </w:r>
      <w:r w:rsidRPr="00032781" w:rsidR="00AE51E0">
        <w:rPr>
          <w:rFonts w:ascii="Times New Roman" w:hAnsi="Times New Roman" w:eastAsia="Times New Roman" w:cs="Times New Roman"/>
        </w:rPr>
        <w:t xml:space="preserve">nya </w:t>
      </w:r>
      <w:r w:rsidRPr="00032781" w:rsidR="00D107F3">
        <w:rPr>
          <w:rFonts w:ascii="Times New Roman" w:hAnsi="Times New Roman" w:eastAsia="Times New Roman" w:cs="Times New Roman"/>
        </w:rPr>
        <w:t>bosättningar i</w:t>
      </w:r>
      <w:r w:rsidRPr="00032781" w:rsidR="00AE51E0">
        <w:rPr>
          <w:rFonts w:ascii="Times New Roman" w:hAnsi="Times New Roman" w:eastAsia="Times New Roman" w:cs="Times New Roman"/>
        </w:rPr>
        <w:t xml:space="preserve"> </w:t>
      </w:r>
      <w:r w:rsidRPr="00032781">
        <w:rPr>
          <w:rFonts w:ascii="Times New Roman" w:hAnsi="Times New Roman" w:eastAsia="Times New Roman" w:cs="Times New Roman"/>
        </w:rPr>
        <w:t xml:space="preserve">området E1 på Västbanken. Den planerade israeliska bebyggelsen på palestinsk mark innebär att Västbanken klyvs i två delar. </w:t>
      </w:r>
      <w:r w:rsidRPr="00032781" w:rsidR="00AE51E0">
        <w:rPr>
          <w:rFonts w:ascii="Times New Roman" w:hAnsi="Times New Roman" w:eastAsia="Times New Roman" w:cs="Times New Roman"/>
        </w:rPr>
        <w:t xml:space="preserve">Syftet är att försvåra bildandet av en palestinsk stat. De </w:t>
      </w:r>
      <w:r w:rsidRPr="00032781">
        <w:rPr>
          <w:rFonts w:ascii="Times New Roman" w:hAnsi="Times New Roman" w:eastAsia="Times New Roman" w:cs="Times New Roman"/>
        </w:rPr>
        <w:t xml:space="preserve">nya bosättningarna byggas där tiotusentals </w:t>
      </w:r>
      <w:r w:rsidRPr="00032781" w:rsidR="008B203D">
        <w:rPr>
          <w:rFonts w:ascii="Times New Roman" w:hAnsi="Times New Roman" w:eastAsia="Times New Roman" w:cs="Times New Roman"/>
        </w:rPr>
        <w:t xml:space="preserve">palestinier </w:t>
      </w:r>
      <w:r w:rsidRPr="00032781">
        <w:rPr>
          <w:rFonts w:ascii="Times New Roman" w:hAnsi="Times New Roman" w:eastAsia="Times New Roman" w:cs="Times New Roman"/>
        </w:rPr>
        <w:t xml:space="preserve">redan bor. Planerna har fördömts av hela arabvärlden, liksom av EU, Storbritannien och många andra länder. </w:t>
      </w:r>
      <w:r w:rsidRPr="00032781" w:rsidR="000A0FA2">
        <w:rPr>
          <w:rFonts w:ascii="Times New Roman" w:hAnsi="Times New Roman" w:eastAsia="Times New Roman" w:cs="Times New Roman"/>
        </w:rPr>
        <w:t xml:space="preserve">Planen bryter mot internationell lag. Vi fördömer Israels illegala bosättarpolitik, ockupationen av palestinskt territorium och den israeliska regeringens krigsbrott mot den palestinska civilbefolkningen. Vi fördömer också det våld som utövas av terrororganisationer som Hamas. Hamas är en islamistisk terrororganisation som inte </w:t>
      </w:r>
      <w:r w:rsidRPr="00032781" w:rsidR="008B203D">
        <w:rPr>
          <w:rFonts w:ascii="Times New Roman" w:hAnsi="Times New Roman" w:eastAsia="Times New Roman" w:cs="Times New Roman"/>
        </w:rPr>
        <w:t xml:space="preserve">ska ha </w:t>
      </w:r>
      <w:r w:rsidRPr="00032781" w:rsidR="000A0FA2">
        <w:rPr>
          <w:rFonts w:ascii="Times New Roman" w:hAnsi="Times New Roman" w:eastAsia="Times New Roman" w:cs="Times New Roman"/>
        </w:rPr>
        <w:t xml:space="preserve">någon framtida roll i styret av Palestina. </w:t>
      </w:r>
    </w:p>
    <w:p xmlns:w14="http://schemas.microsoft.com/office/word/2010/wordml" w:rsidRPr="00032781" w:rsidR="000A0FA2" w:rsidP="67D41C21" w:rsidRDefault="000A0FA2" w14:paraId="0F6E09C2" w14:textId="56C1DDC3">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Den svenska regeringens röst under det här kriget har varit svag – alldeles för svag. Först efter långvariga påtryckningar bytte </w:t>
      </w:r>
      <w:r w:rsidRPr="00032781" w:rsidR="008B203D">
        <w:rPr>
          <w:rFonts w:ascii="Times New Roman" w:hAnsi="Times New Roman" w:eastAsia="Times New Roman" w:cs="Times New Roman"/>
        </w:rPr>
        <w:t xml:space="preserve">regeringen </w:t>
      </w:r>
      <w:r w:rsidRPr="00032781">
        <w:rPr>
          <w:rFonts w:ascii="Times New Roman" w:hAnsi="Times New Roman" w:eastAsia="Times New Roman" w:cs="Times New Roman"/>
        </w:rPr>
        <w:t>ståndpunkt om EU:s handelsavtal med Israel, men regeringens splittring har blivit uppenbar. Det är alltid viktigt att reger</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ingen talar med en röst, men i utrikespolitiska frågor är det särskilt viktigt. Sveriges tryck på Israels regering måste öka för att få till en hållbar vapenvila, frisläppande av gisslan och att nödhjälp når in i Gaza. Vi kräver att EU fryser associationsavtalet med Israel så länge landet inte följer ICJ:s utlåtanden. </w:t>
      </w:r>
    </w:p>
    <w:p xmlns:w14="http://schemas.microsoft.com/office/word/2010/wordml" w:rsidRPr="00032781" w:rsidR="2B348216" w:rsidP="67D41C21" w:rsidRDefault="2B348216" w14:paraId="78806823" w14:textId="66657574">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Vi kräver en omedelbar vapenvila så biståndsorganisationer kan verka och att</w:t>
      </w:r>
      <w:r w:rsidRPr="00032781" w:rsidR="00CE4406">
        <w:rPr>
          <w:rFonts w:ascii="Times New Roman" w:hAnsi="Times New Roman" w:eastAsia="Times New Roman" w:cs="Times New Roman"/>
        </w:rPr>
        <w:t xml:space="preserve"> </w:t>
      </w:r>
      <w:r w:rsidRPr="00032781">
        <w:rPr>
          <w:rFonts w:ascii="Times New Roman" w:hAnsi="Times New Roman" w:eastAsia="Times New Roman" w:cs="Times New Roman"/>
        </w:rPr>
        <w:t>humanitär nödhjälp kan nå Gazas civilbefolkning. Israel måste släppa in fler lastbilar med förnödenheter i Gaza och tillåta FN</w:t>
      </w:r>
      <w:r w:rsidRPr="00032781" w:rsidR="000A0FA2">
        <w:rPr>
          <w:rFonts w:ascii="Times New Roman" w:hAnsi="Times New Roman" w:eastAsia="Times New Roman" w:cs="Times New Roman"/>
        </w:rPr>
        <w:t xml:space="preserve"> </w:t>
      </w:r>
      <w:r w:rsidRPr="00032781">
        <w:rPr>
          <w:rFonts w:ascii="Times New Roman" w:hAnsi="Times New Roman" w:eastAsia="Times New Roman" w:cs="Times New Roman"/>
        </w:rPr>
        <w:t xml:space="preserve">och andra hjälporganisationer att verka på plats. </w:t>
      </w:r>
      <w:r w:rsidRPr="00032781" w:rsidR="000A0FA2">
        <w:rPr>
          <w:rFonts w:ascii="Times New Roman" w:hAnsi="Times New Roman" w:eastAsia="Times New Roman" w:cs="Times New Roman"/>
        </w:rPr>
        <w:t xml:space="preserve">Sverige är det enda EU-land som stoppat stödet till </w:t>
      </w:r>
      <w:r w:rsidR="00365050">
        <w:rPr>
          <w:rFonts w:ascii="Times New Roman" w:hAnsi="Times New Roman" w:eastAsia="Times New Roman" w:cs="Times New Roman"/>
        </w:rPr>
        <w:t>UNRWA</w:t>
      </w:r>
      <w:r w:rsidRPr="00032781" w:rsidR="000A0FA2">
        <w:rPr>
          <w:rFonts w:ascii="Times New Roman" w:hAnsi="Times New Roman" w:eastAsia="Times New Roman" w:cs="Times New Roman"/>
        </w:rPr>
        <w:t xml:space="preserve">. </w:t>
      </w:r>
      <w:r w:rsidRPr="00032781">
        <w:rPr>
          <w:rFonts w:ascii="Times New Roman" w:hAnsi="Times New Roman" w:eastAsia="Times New Roman" w:cs="Times New Roman"/>
        </w:rPr>
        <w:t xml:space="preserve">Vi </w:t>
      </w:r>
      <w:bookmarkStart w:name="_Hlk210037768" w:id="9"/>
      <w:r w:rsidRPr="00032781">
        <w:rPr>
          <w:rFonts w:ascii="Times New Roman" w:hAnsi="Times New Roman" w:eastAsia="Times New Roman" w:cs="Times New Roman"/>
        </w:rPr>
        <w:t>kräver att Sverige omedelbart återupptar stödet</w:t>
      </w:r>
      <w:bookmarkEnd w:id="9"/>
      <w:r w:rsidRPr="00032781" w:rsidR="000A0FA2">
        <w:rPr>
          <w:rFonts w:ascii="Times New Roman" w:hAnsi="Times New Roman" w:eastAsia="Times New Roman" w:cs="Times New Roman"/>
        </w:rPr>
        <w:t xml:space="preserve">. </w:t>
      </w:r>
      <w:r w:rsidR="00365050">
        <w:rPr>
          <w:rFonts w:ascii="Times New Roman" w:hAnsi="Times New Roman" w:eastAsia="Times New Roman" w:cs="Times New Roman"/>
        </w:rPr>
        <w:t>UNRWA</w:t>
      </w:r>
      <w:r w:rsidRPr="00032781" w:rsidR="00365050">
        <w:rPr>
          <w:rFonts w:ascii="Times New Roman" w:hAnsi="Times New Roman" w:eastAsia="Times New Roman" w:cs="Times New Roman"/>
        </w:rPr>
        <w:t xml:space="preserve"> </w:t>
      </w:r>
      <w:r w:rsidRPr="00032781" w:rsidR="000A0FA2">
        <w:rPr>
          <w:rFonts w:ascii="Times New Roman" w:hAnsi="Times New Roman" w:eastAsia="Times New Roman" w:cs="Times New Roman"/>
        </w:rPr>
        <w:t>är</w:t>
      </w:r>
      <w:r w:rsidRPr="00032781">
        <w:rPr>
          <w:rFonts w:ascii="Times New Roman" w:hAnsi="Times New Roman" w:eastAsia="Times New Roman" w:cs="Times New Roman"/>
        </w:rPr>
        <w:t xml:space="preserve"> den enda organisation med infra</w:t>
      </w:r>
      <w:r w:rsidR="004F4ABA">
        <w:rPr>
          <w:rFonts w:ascii="Times New Roman" w:hAnsi="Times New Roman" w:eastAsia="Times New Roman" w:cs="Times New Roman"/>
        </w:rPr>
        <w:softHyphen/>
      </w:r>
      <w:r w:rsidRPr="00032781">
        <w:rPr>
          <w:rFonts w:ascii="Times New Roman" w:hAnsi="Times New Roman" w:eastAsia="Times New Roman" w:cs="Times New Roman"/>
        </w:rPr>
        <w:t>struktur nog att faktiskt nå fram till och hjälpa Gazas civilbefolkning. De har till och med fortsatt att verka i Gaza trots det israeliska beslutet att stoppa dem.</w:t>
      </w:r>
      <w:r w:rsidRPr="00032781" w:rsidR="008B203D">
        <w:rPr>
          <w:rFonts w:ascii="Times New Roman" w:hAnsi="Times New Roman" w:eastAsia="Times New Roman" w:cs="Times New Roman"/>
        </w:rPr>
        <w:t xml:space="preserve"> </w:t>
      </w:r>
      <w:r w:rsidR="00365050">
        <w:rPr>
          <w:rFonts w:ascii="Times New Roman" w:hAnsi="Times New Roman" w:eastAsia="Times New Roman" w:cs="Times New Roman"/>
        </w:rPr>
        <w:t>UNRWA</w:t>
      </w:r>
      <w:r w:rsidRPr="00032781" w:rsidR="00365050">
        <w:rPr>
          <w:rFonts w:ascii="Times New Roman" w:hAnsi="Times New Roman" w:eastAsia="Times New Roman" w:cs="Times New Roman"/>
        </w:rPr>
        <w:t xml:space="preserve"> </w:t>
      </w:r>
      <w:r w:rsidRPr="00032781" w:rsidR="008B203D">
        <w:rPr>
          <w:rFonts w:ascii="Times New Roman" w:hAnsi="Times New Roman" w:eastAsia="Times New Roman" w:cs="Times New Roman"/>
        </w:rPr>
        <w:t>står också för avgörande samhällstjänster för palestinier på Västbanken</w:t>
      </w:r>
      <w:r w:rsidR="00365050">
        <w:rPr>
          <w:rFonts w:ascii="Times New Roman" w:hAnsi="Times New Roman" w:eastAsia="Times New Roman" w:cs="Times New Roman"/>
        </w:rPr>
        <w:t xml:space="preserve"> och i</w:t>
      </w:r>
      <w:r w:rsidRPr="00032781" w:rsidR="008B203D">
        <w:rPr>
          <w:rFonts w:ascii="Times New Roman" w:hAnsi="Times New Roman" w:eastAsia="Times New Roman" w:cs="Times New Roman"/>
        </w:rPr>
        <w:t xml:space="preserve"> Libanon, Syrien och Jordanien. Det handlar bland ann</w:t>
      </w:r>
      <w:r w:rsidRPr="00032781" w:rsidR="007042A1">
        <w:rPr>
          <w:rFonts w:ascii="Times New Roman" w:hAnsi="Times New Roman" w:eastAsia="Times New Roman" w:cs="Times New Roman"/>
        </w:rPr>
        <w:t>a</w:t>
      </w:r>
      <w:r w:rsidRPr="00032781" w:rsidR="008B203D">
        <w:rPr>
          <w:rFonts w:ascii="Times New Roman" w:hAnsi="Times New Roman" w:eastAsia="Times New Roman" w:cs="Times New Roman"/>
        </w:rPr>
        <w:t xml:space="preserve">t om skola och sjukvård. </w:t>
      </w:r>
      <w:r w:rsidRPr="00032781">
        <w:rPr>
          <w:rFonts w:ascii="Times New Roman" w:hAnsi="Times New Roman" w:eastAsia="Times New Roman" w:cs="Times New Roman"/>
        </w:rPr>
        <w:t xml:space="preserve">Vi vill också se </w:t>
      </w:r>
      <w:r w:rsidRPr="00032781" w:rsidR="008B203D">
        <w:rPr>
          <w:rFonts w:ascii="Times New Roman" w:hAnsi="Times New Roman" w:eastAsia="Times New Roman" w:cs="Times New Roman"/>
        </w:rPr>
        <w:t xml:space="preserve">organiserandet av </w:t>
      </w:r>
      <w:r w:rsidRPr="00032781">
        <w:rPr>
          <w:rFonts w:ascii="Times New Roman" w:hAnsi="Times New Roman" w:eastAsia="Times New Roman" w:cs="Times New Roman"/>
        </w:rPr>
        <w:t xml:space="preserve">en </w:t>
      </w:r>
      <w:r w:rsidRPr="00032781" w:rsidR="008B203D">
        <w:rPr>
          <w:rFonts w:ascii="Times New Roman" w:hAnsi="Times New Roman" w:eastAsia="Times New Roman" w:cs="Times New Roman"/>
        </w:rPr>
        <w:t>rädd</w:t>
      </w:r>
      <w:r w:rsidRPr="00032781" w:rsidR="007042A1">
        <w:rPr>
          <w:rFonts w:ascii="Times New Roman" w:hAnsi="Times New Roman" w:eastAsia="Times New Roman" w:cs="Times New Roman"/>
        </w:rPr>
        <w:t>n</w:t>
      </w:r>
      <w:r w:rsidRPr="00032781" w:rsidR="008B203D">
        <w:rPr>
          <w:rFonts w:ascii="Times New Roman" w:hAnsi="Times New Roman" w:eastAsia="Times New Roman" w:cs="Times New Roman"/>
        </w:rPr>
        <w:t>ings</w:t>
      </w:r>
      <w:r w:rsidRPr="00032781">
        <w:rPr>
          <w:rFonts w:ascii="Times New Roman" w:hAnsi="Times New Roman" w:eastAsia="Times New Roman" w:cs="Times New Roman"/>
        </w:rPr>
        <w:t xml:space="preserve">flotta, bestående av flera länder, </w:t>
      </w:r>
      <w:r w:rsidRPr="00032781" w:rsidR="008B203D">
        <w:rPr>
          <w:rFonts w:ascii="Times New Roman" w:hAnsi="Times New Roman" w:eastAsia="Times New Roman" w:cs="Times New Roman"/>
        </w:rPr>
        <w:t xml:space="preserve">som </w:t>
      </w:r>
      <w:r w:rsidRPr="00032781">
        <w:rPr>
          <w:rFonts w:ascii="Times New Roman" w:hAnsi="Times New Roman" w:eastAsia="Times New Roman" w:cs="Times New Roman"/>
        </w:rPr>
        <w:t xml:space="preserve">med stora mängder hjälp i form av mat, vatten och läkemedel </w:t>
      </w:r>
      <w:r w:rsidRPr="00032781" w:rsidR="008B203D">
        <w:rPr>
          <w:rFonts w:ascii="Times New Roman" w:hAnsi="Times New Roman" w:eastAsia="Times New Roman" w:cs="Times New Roman"/>
        </w:rPr>
        <w:t xml:space="preserve">skulle kunna nå </w:t>
      </w:r>
      <w:r w:rsidRPr="00032781">
        <w:rPr>
          <w:rFonts w:ascii="Times New Roman" w:hAnsi="Times New Roman" w:eastAsia="Times New Roman" w:cs="Times New Roman"/>
        </w:rPr>
        <w:t xml:space="preserve">Gaza sjövägen. </w:t>
      </w:r>
    </w:p>
    <w:p xmlns:w14="http://schemas.microsoft.com/office/word/2010/wordml" w:rsidRPr="00032781" w:rsidR="00A4451A" w:rsidP="00CE4406" w:rsidRDefault="2B348216" w14:paraId="5D7AD275" w14:textId="77777777">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 Vi vill att regeringen återinrättar stödet till civilsamhällesorganisationer som dokumenterar övergrepp och försvarar mänskliga rättigheter. Uppemot 200 palestinska journalister har dödats av israelisk militär sedan krigets början, enligt Reportrar utan gränser. Utländska journalister måste få omedelbar</w:t>
      </w:r>
      <w:r w:rsidRPr="00032781" w:rsidR="008B203D">
        <w:rPr>
          <w:rFonts w:ascii="Times New Roman" w:hAnsi="Times New Roman" w:eastAsia="Times New Roman" w:cs="Times New Roman"/>
        </w:rPr>
        <w:t>t</w:t>
      </w:r>
      <w:r w:rsidRPr="00032781">
        <w:rPr>
          <w:rFonts w:ascii="Times New Roman" w:hAnsi="Times New Roman" w:eastAsia="Times New Roman" w:cs="Times New Roman"/>
        </w:rPr>
        <w:t xml:space="preserve"> till</w:t>
      </w:r>
      <w:r w:rsidRPr="00032781" w:rsidR="00CE0438">
        <w:rPr>
          <w:rFonts w:ascii="Times New Roman" w:hAnsi="Times New Roman" w:eastAsia="Times New Roman" w:cs="Times New Roman"/>
        </w:rPr>
        <w:t>träde till</w:t>
      </w:r>
      <w:r w:rsidRPr="00032781">
        <w:rPr>
          <w:rFonts w:ascii="Times New Roman" w:hAnsi="Times New Roman" w:eastAsia="Times New Roman" w:cs="Times New Roman"/>
        </w:rPr>
        <w:t xml:space="preserve"> Gaza. Det handlar om att kunna dokumentera och rapportera om krigsbrott från den israeliska sidan, men också om att kunna granska Hamas agerande i Gaza. </w:t>
      </w:r>
    </w:p>
    <w:p xmlns:w14="http://schemas.microsoft.com/office/word/2010/wordml" w:rsidRPr="00032781" w:rsidR="0085568D" w:rsidP="0085568D" w:rsidRDefault="00A4451A" w14:paraId="26F6D96D" w14:textId="5D57C765">
      <w:pPr>
        <w:rPr>
          <w:rFonts w:ascii="Times New Roman" w:hAnsi="Times New Roman" w:eastAsia="Times New Roman" w:cs="Times New Roman"/>
        </w:rPr>
      </w:pPr>
      <w:r w:rsidRPr="00032781">
        <w:rPr>
          <w:rFonts w:ascii="Times New Roman" w:hAnsi="Times New Roman" w:eastAsia="Times New Roman" w:cs="Times New Roman"/>
        </w:rPr>
        <w:lastRenderedPageBreak/>
        <w:t>Regeringen har från årsskiftet 2024/25 upphört med finansieringen till det Ekume</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niska följeslagarprogrammet i Palestina och Israel (EAPPI). EAPPI är ett globalt program som i över 20 års tid drivits av Kyrkornas världsråd. </w:t>
      </w:r>
    </w:p>
    <w:p xmlns:w14="http://schemas.microsoft.com/office/word/2010/wordml" w:rsidRPr="00032781" w:rsidR="0085568D" w:rsidP="0085568D" w:rsidRDefault="0085568D" w14:paraId="33462249" w14:textId="3DE4BF60">
      <w:pPr>
        <w:rPr>
          <w:rFonts w:ascii="Times New Roman" w:hAnsi="Times New Roman" w:eastAsia="Times New Roman" w:cs="Times New Roman"/>
        </w:rPr>
      </w:pPr>
      <w:r w:rsidRPr="00032781">
        <w:rPr>
          <w:rFonts w:ascii="Times New Roman" w:hAnsi="Times New Roman" w:eastAsia="Times New Roman" w:cs="Times New Roman"/>
        </w:rPr>
        <w:t xml:space="preserve">Med ett ökat tryck på den palestinska civilbefolkningen behövs de internationella vittnena mer än någonsin. Många </w:t>
      </w:r>
      <w:r w:rsidRPr="00032781" w:rsidR="00A4451A">
        <w:rPr>
          <w:rFonts w:ascii="Times New Roman" w:hAnsi="Times New Roman" w:eastAsia="Times New Roman" w:cs="Times New Roman"/>
        </w:rPr>
        <w:t xml:space="preserve">palestinier i utsatta områden på Västbanken </w:t>
      </w:r>
      <w:r w:rsidRPr="00032781">
        <w:rPr>
          <w:rFonts w:ascii="Times New Roman" w:hAnsi="Times New Roman" w:eastAsia="Times New Roman" w:cs="Times New Roman"/>
        </w:rPr>
        <w:t xml:space="preserve">står </w:t>
      </w:r>
      <w:r w:rsidRPr="00032781" w:rsidR="00A4451A">
        <w:rPr>
          <w:rFonts w:ascii="Times New Roman" w:hAnsi="Times New Roman" w:eastAsia="Times New Roman" w:cs="Times New Roman"/>
        </w:rPr>
        <w:t xml:space="preserve">skyddslösa mot bosättarvåld och trakasserier. Följeslagarna är närvarande när palestinska skolbarn möter israelisk militär och bosättare på väg till skolan, de </w:t>
      </w:r>
      <w:r w:rsidRPr="00032781" w:rsidR="00312545">
        <w:rPr>
          <w:rFonts w:ascii="Times New Roman" w:hAnsi="Times New Roman" w:eastAsia="Times New Roman" w:cs="Times New Roman"/>
        </w:rPr>
        <w:t>slår följe med</w:t>
      </w:r>
      <w:r w:rsidRPr="00032781" w:rsidR="00A4451A">
        <w:rPr>
          <w:rFonts w:ascii="Times New Roman" w:hAnsi="Times New Roman" w:eastAsia="Times New Roman" w:cs="Times New Roman"/>
        </w:rPr>
        <w:t xml:space="preserve"> boskapsskötare och familjer under olivskörden, de dokumenterar husrivningar och konfiskering av mark.</w:t>
      </w:r>
    </w:p>
    <w:p xmlns:w14="http://schemas.microsoft.com/office/word/2010/wordml" w:rsidRPr="00032781" w:rsidR="00A4451A" w:rsidP="0085568D" w:rsidRDefault="0085568D" w14:paraId="48226B92" w14:textId="36EE882B">
      <w:pPr>
        <w:rPr>
          <w:rFonts w:ascii="Times New Roman" w:hAnsi="Times New Roman" w:eastAsia="Times New Roman" w:cs="Times New Roman"/>
        </w:rPr>
      </w:pPr>
      <w:r w:rsidRPr="00032781">
        <w:rPr>
          <w:rFonts w:ascii="Times New Roman" w:hAnsi="Times New Roman" w:eastAsia="Times New Roman" w:cs="Times New Roman"/>
        </w:rPr>
        <w:t>Genom att vara en internationell närvaro bidra</w:t>
      </w:r>
      <w:r w:rsidRPr="00032781" w:rsidR="00312545">
        <w:rPr>
          <w:rFonts w:ascii="Times New Roman" w:hAnsi="Times New Roman" w:eastAsia="Times New Roman" w:cs="Times New Roman"/>
        </w:rPr>
        <w:t>r</w:t>
      </w:r>
      <w:r w:rsidRPr="00032781">
        <w:rPr>
          <w:rFonts w:ascii="Times New Roman" w:hAnsi="Times New Roman" w:eastAsia="Times New Roman" w:cs="Times New Roman"/>
        </w:rPr>
        <w:t xml:space="preserve"> EAPPI till att dämpa våldet, dokumentera människorättsöverträdelser och visa solidaritet med de människor och organisationer – palestinska och israeliska – som arbetar för en fredlig lösning av konflikten med icke-våldsmetoder. Vi vill att regeringen återupptar stödet till det Ekumeniska följeslagarprogrammet i Palestina och Israel.</w:t>
      </w:r>
    </w:p>
    <w:p xmlns:w14="http://schemas.microsoft.com/office/word/2010/wordml" w:rsidRPr="00032781" w:rsidR="00C76BCB" w:rsidP="67D41C21" w:rsidRDefault="2B348216" w14:paraId="7EBCA430" w14:textId="65C9D652">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Vi ska verka för långsiktig fred mellan Israel och Palestina och en tvåstatslösning, där Israel och Palestina kan leva som två självständiga demokratiska stater med internationellt erkända gränser. För oss är det självklart att Sverige ska ta en aktiv roll i Mellanöstern. </w:t>
      </w:r>
    </w:p>
    <w:p xmlns:w14="http://schemas.microsoft.com/office/word/2010/wordml" w:rsidRPr="00032781" w:rsidR="002C2AE9" w:rsidP="67D41C21" w:rsidRDefault="2B348216" w14:paraId="7BB3B525" w14:textId="2CBDBBC0">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Sverige har erkänt staten Palestina. Vi ska </w:t>
      </w:r>
      <w:bookmarkStart w:name="_Hlk210037920" w:id="10"/>
      <w:r w:rsidRPr="00032781">
        <w:rPr>
          <w:rFonts w:ascii="Times New Roman" w:hAnsi="Times New Roman" w:eastAsia="Times New Roman" w:cs="Times New Roman"/>
        </w:rPr>
        <w:t>stärka stödet till Palestina och den palestinska myndigheten, och vara med och stötta en demokratisk utveckling samt delta i återuppbyggnaden av Gaza</w:t>
      </w:r>
      <w:bookmarkEnd w:id="10"/>
      <w:r w:rsidRPr="00032781">
        <w:rPr>
          <w:rFonts w:ascii="Times New Roman" w:hAnsi="Times New Roman" w:eastAsia="Times New Roman" w:cs="Times New Roman"/>
        </w:rPr>
        <w:t xml:space="preserve">. </w:t>
      </w:r>
      <w:r w:rsidRPr="00032781" w:rsidR="0624CDA3">
        <w:rPr>
          <w:rFonts w:ascii="Times New Roman" w:hAnsi="Times New Roman" w:eastAsia="Times New Roman" w:cs="Times New Roman"/>
        </w:rPr>
        <w:t>Återuppbyggnaden av Gaza och stärkandet av demokra</w:t>
      </w:r>
      <w:r w:rsidR="004F4ABA">
        <w:rPr>
          <w:rFonts w:ascii="Times New Roman" w:hAnsi="Times New Roman" w:eastAsia="Times New Roman" w:cs="Times New Roman"/>
        </w:rPr>
        <w:softHyphen/>
      </w:r>
      <w:r w:rsidRPr="00032781" w:rsidR="0624CDA3">
        <w:rPr>
          <w:rFonts w:ascii="Times New Roman" w:hAnsi="Times New Roman" w:eastAsia="Times New Roman" w:cs="Times New Roman"/>
        </w:rPr>
        <w:t>tiska institutioner på Västbanken kommer att kräva ett omfattande internationellt engagemang. Vi menar att Palestina bör vara prioriterat och att en särskild Palestina</w:t>
      </w:r>
      <w:r w:rsidR="004F4ABA">
        <w:rPr>
          <w:rFonts w:ascii="Times New Roman" w:hAnsi="Times New Roman" w:eastAsia="Times New Roman" w:cs="Times New Roman"/>
        </w:rPr>
        <w:softHyphen/>
      </w:r>
      <w:r w:rsidRPr="00032781" w:rsidR="0624CDA3">
        <w:rPr>
          <w:rFonts w:ascii="Times New Roman" w:hAnsi="Times New Roman" w:eastAsia="Times New Roman" w:cs="Times New Roman"/>
        </w:rPr>
        <w:t xml:space="preserve">strategi </w:t>
      </w:r>
      <w:r w:rsidRPr="00032781" w:rsidR="00CE4406">
        <w:rPr>
          <w:rFonts w:ascii="Times New Roman" w:hAnsi="Times New Roman" w:eastAsia="Times New Roman" w:cs="Times New Roman"/>
        </w:rPr>
        <w:t xml:space="preserve">ska </w:t>
      </w:r>
      <w:r w:rsidRPr="00032781" w:rsidR="0624CDA3">
        <w:rPr>
          <w:rFonts w:ascii="Times New Roman" w:hAnsi="Times New Roman" w:eastAsia="Times New Roman" w:cs="Times New Roman"/>
        </w:rPr>
        <w:t xml:space="preserve">tas fram. </w:t>
      </w:r>
      <w:r w:rsidRPr="00032781">
        <w:rPr>
          <w:rFonts w:ascii="Times New Roman" w:hAnsi="Times New Roman" w:eastAsia="Times New Roman" w:cs="Times New Roman"/>
        </w:rPr>
        <w:t>När konfliktnivån i Mellanöstern höjs ska Sverige vara med och verka för avspänning och dialog i regionen</w:t>
      </w:r>
      <w:r w:rsidRPr="00032781" w:rsidR="002C2AE9">
        <w:rPr>
          <w:rFonts w:ascii="Times New Roman" w:hAnsi="Times New Roman" w:eastAsia="Times New Roman" w:cs="Times New Roman"/>
        </w:rPr>
        <w:t>.</w:t>
      </w:r>
    </w:p>
    <w:p xmlns:w14="http://schemas.microsoft.com/office/word/2010/wordml" w:rsidRPr="00032781" w:rsidR="0064191C" w:rsidP="002C2AE9" w:rsidRDefault="0064191C" w14:paraId="146C73F0" w14:textId="79D427CF">
      <w:pPr>
        <w:pStyle w:val="Rubrik2"/>
      </w:pPr>
      <w:r w:rsidRPr="00032781">
        <w:t xml:space="preserve">Afghanistan </w:t>
      </w:r>
    </w:p>
    <w:p xmlns:w14="http://schemas.microsoft.com/office/word/2010/wordml" w:rsidRPr="00032781" w:rsidR="0064191C" w:rsidP="006A1C95" w:rsidRDefault="26563F95" w14:paraId="1F3F545A" w14:textId="71B47110">
      <w:pPr>
        <w:pStyle w:val="Normalutanindragellerluft"/>
      </w:pPr>
      <w:r w:rsidRPr="00032781">
        <w:t>Å</w:t>
      </w:r>
      <w:r w:rsidRPr="00032781" w:rsidR="4CA91D76">
        <w:t>ren 2001–2021 hade Sverige ett omfattande engagemang i Afghanistan. Då hade organisationer som Svenska Afghanistankommittén</w:t>
      </w:r>
      <w:r w:rsidRPr="00032781" w:rsidR="28CAF1EE">
        <w:t xml:space="preserve"> redan</w:t>
      </w:r>
      <w:r w:rsidRPr="00032781" w:rsidR="4CA91D76">
        <w:t xml:space="preserve"> </w:t>
      </w:r>
      <w:r w:rsidRPr="00032781" w:rsidR="5A61FE91">
        <w:t xml:space="preserve">under många år </w:t>
      </w:r>
      <w:r w:rsidRPr="00032781" w:rsidR="4CA91D76">
        <w:t>bedrivit</w:t>
      </w:r>
      <w:r w:rsidRPr="00032781" w:rsidR="08444F7B">
        <w:t xml:space="preserve"> ett</w:t>
      </w:r>
      <w:r w:rsidRPr="00032781" w:rsidR="4CA91D76">
        <w:t xml:space="preserve"> viktigt arbete för att s</w:t>
      </w:r>
      <w:r w:rsidRPr="00032781" w:rsidR="186F34BA">
        <w:t>tötta och s</w:t>
      </w:r>
      <w:r w:rsidRPr="00032781" w:rsidR="4CA91D76">
        <w:t xml:space="preserve">tärka det afghanska folket. </w:t>
      </w:r>
    </w:p>
    <w:p xmlns:w14="http://schemas.microsoft.com/office/word/2010/wordml" w:rsidRPr="00032781" w:rsidR="0064191C" w:rsidP="0064191C" w:rsidRDefault="0064191C" w14:paraId="4C8DAC7E" w14:textId="42B495A9">
      <w:r w:rsidRPr="00032781">
        <w:t xml:space="preserve">Under de </w:t>
      </w:r>
      <w:r w:rsidRPr="00032781" w:rsidR="1A355687">
        <w:t xml:space="preserve">tjugo </w:t>
      </w:r>
      <w:r w:rsidRPr="00032781">
        <w:t>år som det svenska internationella stödet var som störst sågs betydande framsteg i allt från fattigdomsbekämpning, tillgången till skola och kvinnors rättigheter. Det är idag för tidigt att säga vilken betydelse de insatser som gjordes under åren 2001–2021 har i det långsiktiga perspektivet.</w:t>
      </w:r>
    </w:p>
    <w:p xmlns:w14="http://schemas.microsoft.com/office/word/2010/wordml" w:rsidRPr="00032781" w:rsidR="0064191C" w:rsidP="236781F8" w:rsidRDefault="0064191C" w14:paraId="180F9FA9" w14:textId="395ECB96">
      <w:r w:rsidRPr="00032781">
        <w:t xml:space="preserve">Sedan talibanerna återtog makten 2021 har en skrämmande utveckling skett där </w:t>
      </w:r>
      <w:r w:rsidRPr="00032781" w:rsidR="55C0A0F7">
        <w:t xml:space="preserve">framför allt </w:t>
      </w:r>
      <w:r w:rsidRPr="00032781">
        <w:t xml:space="preserve">kvinnor i allt högre utsträckning förlorar sina rättigheter. </w:t>
      </w:r>
      <w:r w:rsidRPr="00032781" w:rsidR="06B27DD8">
        <w:t xml:space="preserve">Som en reaktion på koranbränningarna som ägt rum i Sverige beslutade talibanregimen att Svenska Afghanistankommittén inte längre får verka i landet. Ett beslut som fått enorma konsekvenser för många afghaner. Samtidigt har en lång rad organisationer kunnat fortsätta verka i landet och bedriva viktig verksamhet, inte minst riktat mot kvinnor och flickor. </w:t>
      </w:r>
      <w:r w:rsidRPr="00032781">
        <w:t xml:space="preserve">Genom FN:s engagemang </w:t>
      </w:r>
      <w:r w:rsidRPr="00032781" w:rsidR="6CD57D91">
        <w:t>via bland annat UN</w:t>
      </w:r>
      <w:r w:rsidRPr="00032781" w:rsidR="00AF7D14">
        <w:t xml:space="preserve"> </w:t>
      </w:r>
      <w:r w:rsidRPr="00032781" w:rsidR="6CD57D91">
        <w:t>Women</w:t>
      </w:r>
      <w:r w:rsidRPr="00032781" w:rsidR="5A8B2058">
        <w:t>,</w:t>
      </w:r>
      <w:r w:rsidRPr="00032781" w:rsidR="6CD57D91">
        <w:t xml:space="preserve"> UNF</w:t>
      </w:r>
      <w:r w:rsidRPr="00032781" w:rsidR="008B203D">
        <w:t>P</w:t>
      </w:r>
      <w:r w:rsidRPr="00032781" w:rsidR="6CD57D91">
        <w:t xml:space="preserve">A och UNDP </w:t>
      </w:r>
      <w:r w:rsidRPr="00032781">
        <w:t>har viktigt biståndsarbete kunnat fortsätta bedrivas</w:t>
      </w:r>
      <w:r w:rsidRPr="00032781" w:rsidR="0DCAFD75">
        <w:t xml:space="preserve"> i Afghanistan</w:t>
      </w:r>
      <w:r w:rsidRPr="00032781">
        <w:t xml:space="preserve"> utan att pengar kommit talibanerna till del. </w:t>
      </w:r>
      <w:r w:rsidRPr="00032781" w:rsidR="0088D2F5">
        <w:t>D</w:t>
      </w:r>
      <w:r w:rsidRPr="00032781" w:rsidR="6DE9BD41">
        <w:t xml:space="preserve">et är därför </w:t>
      </w:r>
      <w:r w:rsidRPr="00032781" w:rsidR="3FB9F17F">
        <w:t xml:space="preserve">ett stort svek mot </w:t>
      </w:r>
      <w:r w:rsidRPr="00032781" w:rsidR="6FA50C28">
        <w:t xml:space="preserve">afghanerna och särskilt afghanska </w:t>
      </w:r>
      <w:r w:rsidRPr="00032781" w:rsidR="3FB9F17F">
        <w:t>kvinnor att regeringen beslutat att avsluta biståndet ti</w:t>
      </w:r>
      <w:r w:rsidRPr="00032781" w:rsidR="3B6BF556">
        <w:t xml:space="preserve">ll Afghanistan. </w:t>
      </w:r>
      <w:r w:rsidRPr="00032781" w:rsidR="2216A668">
        <w:t>Det är det afghanska folket som drabbas om</w:t>
      </w:r>
      <w:r w:rsidRPr="00032781" w:rsidR="054593FA">
        <w:t xml:space="preserve"> </w:t>
      </w:r>
      <w:r w:rsidRPr="00032781" w:rsidR="2216A668">
        <w:t>FN</w:t>
      </w:r>
      <w:r w:rsidRPr="00032781" w:rsidR="2BDDF2FE">
        <w:t>,</w:t>
      </w:r>
      <w:r w:rsidRPr="00032781" w:rsidR="2216A668">
        <w:t xml:space="preserve"> dess olika organisationer lik</w:t>
      </w:r>
      <w:r w:rsidR="00F66EFF">
        <w:t>a</w:t>
      </w:r>
      <w:r w:rsidRPr="00032781" w:rsidR="2216A668">
        <w:t xml:space="preserve">väl som övriga civilsamhällesorganisationer skulle minska sitt engagemang. </w:t>
      </w:r>
    </w:p>
    <w:p xmlns:w14="http://schemas.microsoft.com/office/word/2010/wordml" w:rsidRPr="00032781" w:rsidR="00654544" w:rsidP="236781F8" w:rsidRDefault="07EE69B3" w14:paraId="4ABA6D21" w14:textId="05D890B1">
      <w:r w:rsidRPr="00032781">
        <w:lastRenderedPageBreak/>
        <w:t>Vi</w:t>
      </w:r>
      <w:r w:rsidRPr="00032781" w:rsidR="2216A668">
        <w:t xml:space="preserve"> </w:t>
      </w:r>
      <w:r w:rsidRPr="00032781">
        <w:t xml:space="preserve">anser att </w:t>
      </w:r>
      <w:r w:rsidRPr="00032781" w:rsidR="2216A668">
        <w:t xml:space="preserve">Sverige </w:t>
      </w:r>
      <w:r w:rsidRPr="00032781" w:rsidR="71426F15">
        <w:t xml:space="preserve">ska </w:t>
      </w:r>
      <w:r w:rsidRPr="00032781" w:rsidR="2216A668">
        <w:t>upprätthåll</w:t>
      </w:r>
      <w:r w:rsidRPr="00032781" w:rsidR="5EDDD10C">
        <w:t xml:space="preserve">a </w:t>
      </w:r>
      <w:r w:rsidRPr="00032781" w:rsidR="2216A668">
        <w:t xml:space="preserve">sitt bistånd till Afghanistan för att </w:t>
      </w:r>
      <w:r w:rsidRPr="00032781" w:rsidR="6016F6A1">
        <w:t xml:space="preserve">möjliggöra att </w:t>
      </w:r>
      <w:r w:rsidR="00F66EFF">
        <w:t xml:space="preserve">det </w:t>
      </w:r>
      <w:r w:rsidRPr="00032781" w:rsidR="2216A668">
        <w:t>viktiga arbete</w:t>
      </w:r>
      <w:r w:rsidRPr="00032781" w:rsidR="5015616A">
        <w:t>t</w:t>
      </w:r>
      <w:r w:rsidRPr="00032781" w:rsidR="2216A668">
        <w:t xml:space="preserve"> </w:t>
      </w:r>
      <w:r w:rsidRPr="00032781" w:rsidR="1E364647">
        <w:t xml:space="preserve">kan </w:t>
      </w:r>
      <w:r w:rsidRPr="00032781" w:rsidR="2216A668">
        <w:t>fortsätta. Minskar eller omöjliggörs det internationella engage</w:t>
      </w:r>
      <w:r w:rsidR="004F4ABA">
        <w:softHyphen/>
      </w:r>
      <w:r w:rsidRPr="00032781" w:rsidR="2216A668">
        <w:t xml:space="preserve">manget </w:t>
      </w:r>
      <w:r w:rsidRPr="00032781" w:rsidR="1D863FBC">
        <w:t>i</w:t>
      </w:r>
      <w:r w:rsidRPr="00032781" w:rsidR="2C804686">
        <w:t xml:space="preserve"> </w:t>
      </w:r>
      <w:r w:rsidRPr="00032781" w:rsidR="2216A668">
        <w:t xml:space="preserve">Afghanistan </w:t>
      </w:r>
      <w:r w:rsidRPr="00032781" w:rsidR="7B6FD5DA">
        <w:t xml:space="preserve">går </w:t>
      </w:r>
      <w:r w:rsidRPr="00032781" w:rsidR="2216A668">
        <w:t xml:space="preserve">de senaste decenniernas arbete förlorat. </w:t>
      </w:r>
    </w:p>
    <w:p xmlns:w14="http://schemas.microsoft.com/office/word/2010/wordml" w:rsidRPr="00032781" w:rsidR="0064191C" w:rsidP="007E52CB" w:rsidRDefault="0064191C" w14:paraId="6D9829B2" w14:textId="7DE5F715">
      <w:pPr>
        <w:pStyle w:val="Rubrik2"/>
      </w:pPr>
      <w:r w:rsidRPr="00032781">
        <w:t xml:space="preserve">Västsahara </w:t>
      </w:r>
    </w:p>
    <w:p xmlns:w14="http://schemas.microsoft.com/office/word/2010/wordml" w:rsidRPr="00032781" w:rsidR="0064191C" w:rsidP="007E52CB" w:rsidRDefault="0064191C" w14:paraId="41F03E59" w14:textId="5267C26B">
      <w:pPr>
        <w:pStyle w:val="Normalutanindragellerluft"/>
      </w:pPr>
      <w:r w:rsidRPr="00032781">
        <w:t xml:space="preserve">Västsaharas folk har under lång tid varit utsatta för förtryck och ockupation, och deras rätt till självbestämmande har systematiskt förnekats av Marocko. </w:t>
      </w:r>
      <w:r w:rsidRPr="00032781" w:rsidR="005B7DA9">
        <w:t xml:space="preserve">Vi står upp för </w:t>
      </w:r>
      <w:r w:rsidRPr="00032781">
        <w:t xml:space="preserve">folkrätten och FN:s principer om självbestämmande, som är grunden för en rättvis och fredlig världsordning. Västsaharas rätt till självständighet har erkänts av FN. </w:t>
      </w:r>
    </w:p>
    <w:p xmlns:w14="http://schemas.microsoft.com/office/word/2010/wordml" w:rsidRPr="00032781" w:rsidR="0064191C" w:rsidP="00657D69" w:rsidRDefault="005B7DA9" w14:paraId="39CD624C" w14:textId="54C7B7E1">
      <w:r w:rsidRPr="00032781">
        <w:t xml:space="preserve">FN:s fredsbevarande styrka i Västsahara, </w:t>
      </w:r>
      <w:r w:rsidRPr="00032781" w:rsidR="0064191C">
        <w:t>M</w:t>
      </w:r>
      <w:r w:rsidR="00F66EFF">
        <w:t>inurso</w:t>
      </w:r>
      <w:r w:rsidRPr="00032781">
        <w:t>,</w:t>
      </w:r>
      <w:r w:rsidRPr="00032781" w:rsidR="0064191C">
        <w:t xml:space="preserve"> är den enda fredsbevarande FN-styrka som saknar ett MR-mandat, det vill säga rätt och skyldighet att rapportera om brott mot de mänskliga rättigheterna. </w:t>
      </w:r>
      <w:r w:rsidRPr="00032781">
        <w:t xml:space="preserve">Eftersom Marocko dessutom stoppar oberoende journalister och observatörer att besöka Västsahara är </w:t>
      </w:r>
      <w:r w:rsidRPr="00032781" w:rsidR="0064191C">
        <w:t>västsaharierna helt skyddslösa</w:t>
      </w:r>
      <w:r w:rsidRPr="00032781">
        <w:t xml:space="preserve">. </w:t>
      </w:r>
      <w:r w:rsidRPr="00032781" w:rsidR="00F66EFF">
        <w:t>M</w:t>
      </w:r>
      <w:r w:rsidR="00F66EFF">
        <w:t>inurso</w:t>
      </w:r>
      <w:r w:rsidRPr="00032781" w:rsidR="00F66EFF">
        <w:t xml:space="preserve"> </w:t>
      </w:r>
      <w:r w:rsidRPr="00032781">
        <w:t>behöver få ett utökat mandat.</w:t>
      </w:r>
      <w:r w:rsidRPr="00032781" w:rsidR="0064191C">
        <w:t xml:space="preserve"> </w:t>
      </w:r>
    </w:p>
    <w:p xmlns:w14="http://schemas.microsoft.com/office/word/2010/wordml" w:rsidRPr="00032781" w:rsidR="0064191C" w:rsidP="00657D69" w:rsidRDefault="002B53DE" w14:paraId="2E42A0B1" w14:textId="0CE622FC">
      <w:r w:rsidRPr="00032781">
        <w:t>EU:s avtal med Marocko om fisket utanför Västsaharas kust och</w:t>
      </w:r>
      <w:r w:rsidRPr="00032781" w:rsidR="2216A668">
        <w:t xml:space="preserve">, som Sverige vid flera tillfällen har röstat nej till, är problematiska ur ett folkrättsligt perspektiv. </w:t>
      </w:r>
      <w:r w:rsidRPr="00032781">
        <w:t>Det är</w:t>
      </w:r>
      <w:r w:rsidRPr="00032781" w:rsidR="2216A668">
        <w:t xml:space="preserve"> oacceptabelt att ingå avtal som exploaterar naturresurser från ett område som är ockuperat</w:t>
      </w:r>
      <w:r w:rsidRPr="00032781" w:rsidR="5A194089">
        <w:t>, och det gäller även i nu</w:t>
      </w:r>
      <w:r w:rsidRPr="00032781" w:rsidR="035091BB">
        <w:t>v</w:t>
      </w:r>
      <w:r w:rsidRPr="00032781" w:rsidR="5A194089">
        <w:t>arande och framtida handelsavtal med Marocko</w:t>
      </w:r>
      <w:r w:rsidRPr="00032781" w:rsidR="2216A668">
        <w:t xml:space="preserve">. </w:t>
      </w:r>
    </w:p>
    <w:p xmlns:w14="http://schemas.microsoft.com/office/word/2010/wordml" w:rsidRPr="00032781" w:rsidR="0064191C" w:rsidP="00657D69" w:rsidRDefault="2216A668" w14:paraId="306F1503" w14:textId="5DB25189">
      <w:r w:rsidRPr="00032781">
        <w:t>Sveriges stöd till Västsahara går till Oxfam. Det är ett treårigt (2023–2025) stöd med en insats som säkerställer tillgången till vatten, sanitet, hygien och livsmedel för tusentals flyktingar.</w:t>
      </w:r>
      <w:r w:rsidRPr="00032781" w:rsidR="078E5D6D">
        <w:t xml:space="preserve"> </w:t>
      </w:r>
      <w:r w:rsidRPr="00032781" w:rsidR="009F6A41">
        <w:t xml:space="preserve">Vi vill arbeta för att säkerställa ett </w:t>
      </w:r>
      <w:r w:rsidRPr="00032781" w:rsidR="48FFA1A9">
        <w:t xml:space="preserve">långsiktigt stöd också när det kommer till Västsahara. </w:t>
      </w:r>
    </w:p>
    <w:p xmlns:w14="http://schemas.microsoft.com/office/word/2010/wordml" w:rsidRPr="00032781" w:rsidR="0CCED296" w:rsidRDefault="59988B12" w14:paraId="54CCF84E" w14:textId="668EB17B">
      <w:r w:rsidRPr="00032781">
        <w:t xml:space="preserve">Marocko </w:t>
      </w:r>
      <w:r w:rsidRPr="00032781" w:rsidR="43AC798B">
        <w:t xml:space="preserve">arbetar </w:t>
      </w:r>
      <w:r w:rsidRPr="00032781">
        <w:t>för en s</w:t>
      </w:r>
      <w:r w:rsidRPr="00032781" w:rsidR="4AB36D6E">
        <w:t>å</w:t>
      </w:r>
      <w:r w:rsidRPr="00032781">
        <w:t xml:space="preserve"> kallad autonomplan</w:t>
      </w:r>
      <w:r w:rsidRPr="00032781" w:rsidR="77FA04E2">
        <w:t xml:space="preserve"> gällande Västsaharas territorium</w:t>
      </w:r>
      <w:r w:rsidRPr="00032781" w:rsidR="009F6A41">
        <w:t xml:space="preserve">. </w:t>
      </w:r>
      <w:r w:rsidRPr="00032781" w:rsidR="6C8E6AF2">
        <w:t>F</w:t>
      </w:r>
      <w:r w:rsidRPr="00032781" w:rsidR="5633A4CA">
        <w:t xml:space="preserve">lera EU-länder </w:t>
      </w:r>
      <w:r w:rsidRPr="00032781" w:rsidR="1B700F20">
        <w:t xml:space="preserve">har </w:t>
      </w:r>
      <w:r w:rsidRPr="00032781" w:rsidR="5633A4CA">
        <w:t xml:space="preserve">öppnat upp för den </w:t>
      </w:r>
      <w:r w:rsidRPr="00032781" w:rsidR="009F6A41">
        <w:t>planen</w:t>
      </w:r>
      <w:r w:rsidRPr="00032781" w:rsidR="5633A4CA">
        <w:t>.</w:t>
      </w:r>
      <w:r w:rsidRPr="00032781" w:rsidR="6663F0F3">
        <w:t xml:space="preserve"> Nordafrikas ökade strategiska betydelse i exempelvis energifrågor kan ha bidragit till att fler länder närmat sig Marockos linje.</w:t>
      </w:r>
      <w:r w:rsidRPr="00032781" w:rsidR="1591277E">
        <w:t xml:space="preserve"> Vi socialdemokrater anser att det är viktigt att Sverige fortsatt står upp för den internationella rätten, och därmed också står upp för att befria Afrikas sista koloni Västsahara. </w:t>
      </w:r>
    </w:p>
    <w:p xmlns:w14="http://schemas.microsoft.com/office/word/2010/wordml" w:rsidRPr="00032781" w:rsidR="0064191C" w:rsidP="002C2AE9" w:rsidRDefault="0064191C" w14:paraId="1DBD8CDC" w14:textId="3E0281EA">
      <w:pPr>
        <w:pStyle w:val="Rubrik2"/>
      </w:pPr>
      <w:r w:rsidRPr="00032781">
        <w:t xml:space="preserve">Sudan </w:t>
      </w:r>
    </w:p>
    <w:p xmlns:w14="http://schemas.microsoft.com/office/word/2010/wordml" w:rsidRPr="00032781" w:rsidR="0064191C" w:rsidP="006A1C95" w:rsidRDefault="7E37DCE5" w14:paraId="03FC9B78" w14:textId="73D8E03B">
      <w:pPr>
        <w:pStyle w:val="Normalutanindragellerluft"/>
        <w:rPr>
          <w:rFonts w:eastAsia="Times New Roman"/>
        </w:rPr>
      </w:pPr>
      <w:r w:rsidRPr="00032781">
        <w:rPr>
          <w:rFonts w:eastAsia="Times New Roman"/>
        </w:rPr>
        <w:t xml:space="preserve">Sedan april 2023 pågår ett fullskaligt inbördeskrig i Sudan mellan Sudans militär och den paramilitära gruppen RSF. Konflikten </w:t>
      </w:r>
      <w:r w:rsidRPr="00032781" w:rsidR="00F36DF6">
        <w:rPr>
          <w:rFonts w:eastAsia="Times New Roman"/>
        </w:rPr>
        <w:t>är</w:t>
      </w:r>
      <w:r w:rsidRPr="00032781">
        <w:rPr>
          <w:rFonts w:eastAsia="Times New Roman"/>
        </w:rPr>
        <w:t xml:space="preserve"> en av världens största humanitära katastrofer. </w:t>
      </w:r>
      <w:r w:rsidRPr="00032781" w:rsidR="00F36DF6">
        <w:rPr>
          <w:rFonts w:eastAsia="Times New Roman"/>
        </w:rPr>
        <w:t>Uppemot 100 000 människor tros ha dödats</w:t>
      </w:r>
      <w:r w:rsidRPr="00032781">
        <w:rPr>
          <w:rFonts w:eastAsia="Times New Roman"/>
        </w:rPr>
        <w:t>. Våldet har slagit särskilt hårt mot civilbefolkningen med massakrer, etniska rensningar och systematiskt sexuellt våld som återkommande vapen i kriget.</w:t>
      </w:r>
    </w:p>
    <w:p xmlns:w14="http://schemas.microsoft.com/office/word/2010/wordml" w:rsidRPr="00032781" w:rsidR="0064191C" w:rsidP="002C2AE9" w:rsidRDefault="2C644566" w14:paraId="2F46C6A7" w14:textId="468570BA">
      <w:pPr>
        <w:rPr>
          <w:rFonts w:ascii="Times New Roman" w:hAnsi="Times New Roman" w:eastAsia="Times New Roman" w:cs="Times New Roman"/>
        </w:rPr>
      </w:pPr>
      <w:r w:rsidRPr="00032781">
        <w:rPr>
          <w:rFonts w:ascii="Times New Roman" w:hAnsi="Times New Roman" w:eastAsia="Times New Roman" w:cs="Times New Roman"/>
        </w:rPr>
        <w:t>Kriget har tvingat över 12 miljoner människor på flykt, varav närmare 9 miljoner är internflyktingar. Det gör Sudan till platsen för världens största interna flyktingkris. Mer än hälften av landets befolkning – omkring 30 miljoner människor – är i dag i behov av humanitärt stöd. Rapporter talar om hundratusentals barn i akut undernäring och över en halv miljon barn som redan mist livet som en direkt följd av svält och sjukdomar.</w:t>
      </w:r>
    </w:p>
    <w:p xmlns:w14="http://schemas.microsoft.com/office/word/2010/wordml" w:rsidRPr="00032781" w:rsidR="0064191C" w:rsidP="002C2AE9" w:rsidRDefault="2C644566" w14:paraId="1D63A240" w14:textId="4BE7E35B">
      <w:pPr>
        <w:rPr>
          <w:rFonts w:ascii="Times New Roman" w:hAnsi="Times New Roman" w:eastAsia="Times New Roman" w:cs="Times New Roman"/>
        </w:rPr>
      </w:pPr>
      <w:r w:rsidRPr="00032781">
        <w:rPr>
          <w:rFonts w:ascii="Times New Roman" w:hAnsi="Times New Roman" w:eastAsia="Times New Roman" w:cs="Times New Roman"/>
        </w:rPr>
        <w:t>Hälsosystemet är nära kollaps. Sjukhus har bombats, läkare har tvingats fly och återkommande kolerautbrott har redan krävt tusentals dödsoffer. Bristen på rent vatten och mediciner gör att smittsamma sjukdomar sprider sig snabbt i flyktingläger där miljontals människor lever under omänskliga förhållanden.</w:t>
      </w:r>
    </w:p>
    <w:p xmlns:w14="http://schemas.microsoft.com/office/word/2010/wordml" w:rsidRPr="00032781" w:rsidR="00F36DF6" w:rsidP="002C2AE9" w:rsidRDefault="2C644566" w14:paraId="35468413" w14:textId="4CCFA919">
      <w:pPr>
        <w:rPr>
          <w:rFonts w:ascii="Times New Roman" w:hAnsi="Times New Roman" w:eastAsia="Times New Roman" w:cs="Times New Roman"/>
        </w:rPr>
      </w:pPr>
      <w:r w:rsidRPr="00032781">
        <w:rPr>
          <w:rFonts w:ascii="Times New Roman" w:hAnsi="Times New Roman" w:eastAsia="Times New Roman" w:cs="Times New Roman"/>
        </w:rPr>
        <w:lastRenderedPageBreak/>
        <w:t xml:space="preserve">Trots vissa insatser från det internationella samfundet, där även </w:t>
      </w:r>
      <w:r w:rsidRPr="00032781" w:rsidR="008B203D">
        <w:rPr>
          <w:rFonts w:ascii="Times New Roman" w:hAnsi="Times New Roman" w:eastAsia="Times New Roman" w:cs="Times New Roman"/>
        </w:rPr>
        <w:t xml:space="preserve">Sverige </w:t>
      </w:r>
      <w:r w:rsidRPr="00032781">
        <w:rPr>
          <w:rFonts w:ascii="Times New Roman" w:hAnsi="Times New Roman" w:eastAsia="Times New Roman" w:cs="Times New Roman"/>
        </w:rPr>
        <w:t>har bidragit, är behoven långt större än vad som hittills har mötts. Vi socialdemokrater menar att Sverige både behöver fortsätta ge omfattande humanitärt stöd till Sudan och samtidigt agera kraftfullt i EU och FN för att driva fram fredsförhandlingar mellan de stridande parterna.</w:t>
      </w:r>
    </w:p>
    <w:p xmlns:w14="http://schemas.microsoft.com/office/word/2010/wordml" w:rsidRPr="00032781" w:rsidR="006340D9" w:rsidP="002C2AE9" w:rsidRDefault="2C644566" w14:paraId="2196C909" w14:textId="19F469F5">
      <w:pPr>
        <w:rPr>
          <w:rFonts w:ascii="Times New Roman" w:hAnsi="Times New Roman" w:eastAsia="Times New Roman" w:cs="Times New Roman"/>
        </w:rPr>
      </w:pPr>
      <w:r w:rsidRPr="00032781">
        <w:rPr>
          <w:rFonts w:ascii="Times New Roman" w:hAnsi="Times New Roman" w:eastAsia="Times New Roman" w:cs="Times New Roman"/>
        </w:rPr>
        <w:t xml:space="preserve">Om kriget i Sudan fortsätter utan politiska lösningar riskerar världen att stå inför en ännu större katastrof, med ytterligare miljoner människor på flykt, en hungersnöd som kan </w:t>
      </w:r>
      <w:r w:rsidRPr="00032781" w:rsidR="008B203D">
        <w:rPr>
          <w:rFonts w:ascii="Times New Roman" w:hAnsi="Times New Roman" w:eastAsia="Times New Roman" w:cs="Times New Roman"/>
        </w:rPr>
        <w:t>döda</w:t>
      </w:r>
      <w:r w:rsidRPr="00032781">
        <w:rPr>
          <w:rFonts w:ascii="Times New Roman" w:hAnsi="Times New Roman" w:eastAsia="Times New Roman" w:cs="Times New Roman"/>
        </w:rPr>
        <w:t xml:space="preserve"> hundratusentals barn, och en region som destabiliseras för lång tid framöver. </w:t>
      </w:r>
    </w:p>
    <w:p xmlns:w14="http://schemas.microsoft.com/office/word/2010/wordml" w:rsidRPr="006A1C95" w:rsidR="0064191C" w:rsidP="006A1C95" w:rsidRDefault="573E0649" w14:paraId="2E3E6F88" w14:textId="0D2362ED">
      <w:pPr>
        <w:pStyle w:val="Rubrik2"/>
      </w:pPr>
      <w:r w:rsidRPr="006A1C95">
        <w:t xml:space="preserve">Östra Kongo </w:t>
      </w:r>
    </w:p>
    <w:p xmlns:w14="http://schemas.microsoft.com/office/word/2010/wordml" w:rsidRPr="00032781" w:rsidR="0064191C" w:rsidP="006A1C95" w:rsidRDefault="573E0649" w14:paraId="4F35776E" w14:textId="603384E8">
      <w:pPr>
        <w:pStyle w:val="Normalutanindragellerluft"/>
        <w:rPr>
          <w:rFonts w:eastAsia="Times New Roman"/>
        </w:rPr>
      </w:pPr>
      <w:r w:rsidRPr="00032781">
        <w:rPr>
          <w:rFonts w:eastAsia="Times New Roman"/>
        </w:rPr>
        <w:t xml:space="preserve">I Demokratiska republiken Kongo </w:t>
      </w:r>
      <w:r w:rsidRPr="00032781" w:rsidR="302FEF4F">
        <w:rPr>
          <w:rFonts w:eastAsia="Times New Roman"/>
        </w:rPr>
        <w:t xml:space="preserve">(DRC) </w:t>
      </w:r>
      <w:r w:rsidRPr="00032781">
        <w:rPr>
          <w:rFonts w:eastAsia="Times New Roman"/>
        </w:rPr>
        <w:t>pågår en av världens mest långvariga och bortglömda konflikter. Särskilt i de östra delarna av landet är situationen akut. Hundratals väpnade grupper härjar i regionen, och den civila befolkningen utsätts dagligen för övergrepp. Kvinnor och barn drabbas hårdast, där sexuellt våld systema</w:t>
      </w:r>
      <w:r w:rsidR="004F4ABA">
        <w:rPr>
          <w:rFonts w:eastAsia="Times New Roman"/>
        </w:rPr>
        <w:softHyphen/>
      </w:r>
      <w:r w:rsidRPr="00032781">
        <w:rPr>
          <w:rFonts w:eastAsia="Times New Roman"/>
        </w:rPr>
        <w:t xml:space="preserve">tiskt </w:t>
      </w:r>
      <w:r w:rsidRPr="00032781" w:rsidR="6354F002">
        <w:rPr>
          <w:rFonts w:eastAsia="Times New Roman"/>
        </w:rPr>
        <w:t xml:space="preserve">används </w:t>
      </w:r>
      <w:r w:rsidRPr="00032781">
        <w:rPr>
          <w:rFonts w:eastAsia="Times New Roman"/>
        </w:rPr>
        <w:t>som ett vapen i kriget.</w:t>
      </w:r>
    </w:p>
    <w:p xmlns:w14="http://schemas.microsoft.com/office/word/2010/wordml" w:rsidRPr="00032781" w:rsidR="0064191C" w:rsidP="002C2AE9" w:rsidRDefault="571FCD54" w14:paraId="1D4229C9" w14:textId="1BFB0E0D">
      <w:pPr>
        <w:rPr>
          <w:rFonts w:ascii="Times New Roman" w:hAnsi="Times New Roman" w:eastAsia="Times New Roman" w:cs="Times New Roman"/>
        </w:rPr>
      </w:pPr>
      <w:r w:rsidRPr="00032781">
        <w:rPr>
          <w:rFonts w:ascii="Times New Roman" w:hAnsi="Times New Roman" w:eastAsia="Times New Roman" w:cs="Times New Roman"/>
        </w:rPr>
        <w:t xml:space="preserve">Uppskattningsvis är </w:t>
      </w:r>
      <w:r w:rsidRPr="00032781" w:rsidR="7BD79566">
        <w:rPr>
          <w:rFonts w:ascii="Times New Roman" w:hAnsi="Times New Roman" w:eastAsia="Times New Roman" w:cs="Times New Roman"/>
        </w:rPr>
        <w:t>över 7 miljoner människor i dag på flykt inom landet</w:t>
      </w:r>
      <w:r w:rsidRPr="00032781" w:rsidR="00F36DF6">
        <w:rPr>
          <w:rFonts w:ascii="Times New Roman" w:hAnsi="Times New Roman" w:eastAsia="Times New Roman" w:cs="Times New Roman"/>
        </w:rPr>
        <w:t xml:space="preserve">. </w:t>
      </w:r>
      <w:r w:rsidRPr="00032781" w:rsidR="7BD79566">
        <w:rPr>
          <w:rFonts w:ascii="Times New Roman" w:hAnsi="Times New Roman" w:eastAsia="Times New Roman" w:cs="Times New Roman"/>
        </w:rPr>
        <w:t>Mer än 25 miljoner människor, nästan en fjärdedel av landets befolkning, är i behov av humanitärt bistånd. Särskilt oroväckande är den ökande undernäringen bland barn, där FN varnar för att hundratusentals riskerar att dö av svält om inte insatserna förstärks.</w:t>
      </w:r>
    </w:p>
    <w:p xmlns:w14="http://schemas.microsoft.com/office/word/2010/wordml" w:rsidRPr="00032781" w:rsidR="0064191C" w:rsidP="002C2AE9" w:rsidRDefault="573E0649" w14:paraId="59B4D2A0" w14:textId="5537A76A">
      <w:pPr>
        <w:rPr>
          <w:rFonts w:ascii="Times New Roman" w:hAnsi="Times New Roman" w:eastAsia="Times New Roman" w:cs="Times New Roman"/>
        </w:rPr>
      </w:pPr>
      <w:r w:rsidRPr="00032781">
        <w:rPr>
          <w:rFonts w:ascii="Times New Roman" w:hAnsi="Times New Roman" w:eastAsia="Times New Roman" w:cs="Times New Roman"/>
        </w:rPr>
        <w:t>Trots att Kongo är ett av världens rikaste länder på naturresurser lever en majoritet av befolkningen i extrem fattigdom. Exploateringen av kobolt, litium och andra mineraler som driver den gröna omställningen sker ofta under slavliknande villkor, och de vinster som utvinns från landets resurser finansierar fortsatt konflikt istället för utveckling.</w:t>
      </w:r>
      <w:r w:rsidRPr="00032781" w:rsidR="700D9C32">
        <w:rPr>
          <w:rFonts w:ascii="Times New Roman" w:hAnsi="Times New Roman" w:eastAsia="Times New Roman" w:cs="Times New Roman"/>
        </w:rPr>
        <w:t xml:space="preserve"> </w:t>
      </w:r>
    </w:p>
    <w:p xmlns:w14="http://schemas.microsoft.com/office/word/2010/wordml" w:rsidRPr="00032781" w:rsidR="0064191C" w:rsidP="00F50ED7" w:rsidRDefault="573E0649" w14:paraId="0FD92FCB" w14:textId="7C31683B">
      <w:pPr>
        <w:rPr>
          <w:rFonts w:ascii="Times New Roman" w:hAnsi="Times New Roman" w:eastAsia="Times New Roman" w:cs="Times New Roman"/>
        </w:rPr>
      </w:pPr>
      <w:r w:rsidRPr="00032781">
        <w:rPr>
          <w:rFonts w:ascii="Times New Roman" w:hAnsi="Times New Roman" w:eastAsia="Times New Roman" w:cs="Times New Roman"/>
        </w:rPr>
        <w:t xml:space="preserve">Vi socialdemokrater menar att </w:t>
      </w:r>
      <w:bookmarkStart w:name="_Hlk210038125" w:id="11"/>
      <w:r w:rsidRPr="00032781">
        <w:rPr>
          <w:rFonts w:ascii="Times New Roman" w:hAnsi="Times New Roman" w:eastAsia="Times New Roman" w:cs="Times New Roman"/>
        </w:rPr>
        <w:t xml:space="preserve">Sverige, tillsammans med EU och FN, måste intensifiera sitt stöd till östra Kongo. </w:t>
      </w:r>
      <w:bookmarkEnd w:id="11"/>
      <w:r w:rsidRPr="00032781">
        <w:rPr>
          <w:rFonts w:ascii="Times New Roman" w:hAnsi="Times New Roman" w:eastAsia="Times New Roman" w:cs="Times New Roman"/>
        </w:rPr>
        <w:t>Det handlar både om akuta humanitära insatser för att rädda liv och långsiktiga satsningar för att bygga fred, stärka civilsamhället och skydda kvinnors och barns rättigheter. Sverige ska vara en tydlig röst mot sexuellt våld som vapen i krig, mot illegal exploatering av naturresurser och för ett starkare internationellt engagemang i konflikten.</w:t>
      </w:r>
    </w:p>
    <w:p xmlns:w14="http://schemas.microsoft.com/office/word/2010/wordml" w:rsidRPr="006A1C95" w:rsidR="0064191C" w:rsidP="006A1C95" w:rsidRDefault="0064191C" w14:paraId="54A131AF" w14:textId="074A22B3">
      <w:pPr>
        <w:pStyle w:val="Rubrik2"/>
      </w:pPr>
      <w:r w:rsidRPr="006A1C95">
        <w:t xml:space="preserve">Latinamerika </w:t>
      </w:r>
    </w:p>
    <w:p xmlns:w14="http://schemas.microsoft.com/office/word/2010/wordml" w:rsidRPr="00032781" w:rsidR="0064191C" w:rsidP="00CF29B3" w:rsidRDefault="0064191C" w14:paraId="4A6996D3" w14:textId="77777777">
      <w:pPr>
        <w:pStyle w:val="Normalutanindragellerluft"/>
      </w:pPr>
      <w:r w:rsidRPr="00032781">
        <w:t xml:space="preserve">Demokratin i Latinamerika är på kraftig tillbakagång jämfört med andra regioner i världen. I många av regionens länder har det blivit allt svårare för både politisk opposition och civilsamhället att verka på grund av hårdare lagstiftning och ökande attacker och hot. Jämställdheten har försämrats kraftigt, inte minst när det gäller kvinnors rätt att bestämma över sin egen kropp då flera länder i regionen har infört några av världens hårdaste abortlagar. </w:t>
      </w:r>
    </w:p>
    <w:p xmlns:w14="http://schemas.microsoft.com/office/word/2010/wordml" w:rsidRPr="00032781" w:rsidR="0064191C" w:rsidP="0064191C" w:rsidRDefault="0064191C" w14:paraId="5C748BB2" w14:textId="77777777">
      <w:r w:rsidRPr="00032781">
        <w:t xml:space="preserve">Bristen på ansvarsfull klimatpolitik leder till att allt fler människor tvingas på flykt. Hot och attacker riktade mot urfolk och miljöaktivister är omfattande. Sju av de tio mest dödliga länderna för miljöförsvarare återfinns i Latinamerika.  </w:t>
      </w:r>
    </w:p>
    <w:p xmlns:w14="http://schemas.microsoft.com/office/word/2010/wordml" w:rsidRPr="00032781" w:rsidR="0064191C" w:rsidP="0064191C" w:rsidRDefault="0064191C" w14:paraId="3211E2E7" w14:textId="570E2AE0">
      <w:r w:rsidRPr="00032781">
        <w:t xml:space="preserve">Det civila samhället och sociala rörelser har en lång tradition i Latinamerika. Det finns en stark organisering kring frågor som rör demokrati, fred och mänskliga rättigheter. Sverige har tillsammans med många andra länder stöttat civilsamhället i Latinamerika. Genom framgångsrikt biståndsarbete, inte minst med svenska </w:t>
      </w:r>
      <w:r w:rsidRPr="00032781">
        <w:lastRenderedPageBreak/>
        <w:t>civilsamhället, har projekt som stärker respekten för mänskliga rättigheter, demokrati och yttrandefrihet genomförts. Utvecklingen i Guatemala är ett positivt exempel på detta.</w:t>
      </w:r>
    </w:p>
    <w:p xmlns:w14="http://schemas.microsoft.com/office/word/2010/wordml" w:rsidRPr="00032781" w:rsidR="0064191C" w:rsidP="0064191C" w:rsidRDefault="0064191C" w14:paraId="24C38185" w14:textId="77777777">
      <w:r w:rsidRPr="00032781">
        <w:t xml:space="preserve">På motsvarande sätt bör Sverige upprätthålla och utöka insatserna i regionen. Med bistånd och med ökad handel kan utvecklingen mot en mer demokratisk utveckling främjas. </w:t>
      </w:r>
    </w:p>
    <w:p xmlns:w14="http://schemas.microsoft.com/office/word/2010/wordml" w:rsidRPr="006A1C95" w:rsidR="00827206" w:rsidP="006A1C95" w:rsidRDefault="61B847F1" w14:paraId="1E3163E1" w14:textId="68BAE85D">
      <w:pPr>
        <w:pStyle w:val="Tabellrubrik"/>
      </w:pPr>
      <w:r w:rsidRPr="006A1C95">
        <w:t xml:space="preserve">Tabell 1 </w:t>
      </w:r>
      <w:r w:rsidRPr="006A1C95" w:rsidR="005A16E6">
        <w:t>Anslagsförslag för</w:t>
      </w:r>
      <w:r w:rsidRPr="006A1C95">
        <w:t xml:space="preserve"> 202</w:t>
      </w:r>
      <w:r w:rsidRPr="006A1C95" w:rsidR="6C4DE91C">
        <w:t>6</w:t>
      </w:r>
      <w:r w:rsidRPr="006A1C95">
        <w:t xml:space="preserve"> för utgiftsområde 7 </w:t>
      </w:r>
      <w:r w:rsidRPr="006A1C95" w:rsidR="005A16E6">
        <w:t>Internationellt bistånd</w:t>
      </w:r>
    </w:p>
    <w:p xmlns:w14="http://schemas.microsoft.com/office/word/2010/wordml" w:rsidRPr="006A1C95" w:rsidR="0064191C" w:rsidP="006A1C95" w:rsidRDefault="0064191C" w14:paraId="54658BE7" w14:textId="7AC2CCA2">
      <w:pPr>
        <w:pStyle w:val="Tabellunderrubrik"/>
      </w:pPr>
      <w:r w:rsidRPr="006A1C95">
        <w:t>Tusental kronor</w:t>
      </w:r>
    </w:p>
    <w:tbl>
      <w:tblPr>
        <w:tblW w:w="8505" w:type="dxa"/>
        <w:shd w:val="clear" w:color="auto" w:fill="FFFFFF"/>
        <w:tblLayout w:type="fixed"/>
        <w:tblCellMar>
          <w:top w:w="400" w:type="dxa"/>
          <w:left w:w="1077" w:type="dxa"/>
          <w:right w:w="1077" w:type="dxa"/>
        </w:tblCellMar>
        <w:tblLook w:val="04a0"/>
      </w:tblPr>
      <w:tblGrid>
        <w:gridCol w:w="415"/>
        <w:gridCol w:w="4632"/>
        <w:gridCol w:w="1729"/>
        <w:gridCol w:w="1729"/>
      </w:tblGrid>
      <w:tr xmlns:w14="http://schemas.microsoft.com/office/word/2010/wordml" w:rsidRPr="00032781" w:rsidR="0064191C" w:rsidTr="6FC694ED" w14:paraId="3577AA71" w14:textId="77777777">
        <w:tc>
          <w:tcPr>
            <w:tcW w:w="5047" w:type="dxa"/>
            <w:gridSpan w:val="2"/>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032781" w:rsidR="0064191C" w:rsidP="0064191C" w:rsidRDefault="005A16E6" w14:paraId="56B4FB8D" w14:textId="7E2F1B6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032781" w:rsidR="0064191C">
              <w:rPr>
                <w:rFonts w:ascii="Times New Roman" w:hAnsi="Times New Roman" w:eastAsia="Times New Roman" w:cs="Times New Roman"/>
                <w:b/>
                <w:bCs/>
                <w:color w:val="000000"/>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032781" w:rsidR="0064191C" w:rsidP="0064191C" w:rsidRDefault="0064191C" w14:paraId="782339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032781" w:rsidR="0064191C" w:rsidP="0064191C" w:rsidRDefault="0064191C" w14:paraId="7A6FFE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032781" w:rsidR="0064191C" w:rsidTr="6FC694ED" w14:paraId="53C031C5"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4AD288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09D0E2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Biståndsverksamhet</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2D89852C" w14:textId="1C26041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41 536 657</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B203D" w14:paraId="0FC6ABF9" w14:textId="3FFB4E6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w:t>
            </w:r>
            <w:r w:rsidRPr="00032781" w:rsidR="61B847F1">
              <w:rPr>
                <w:rFonts w:ascii="Times New Roman" w:hAnsi="Times New Roman" w:eastAsia="Times New Roman" w:cs="Times New Roman"/>
                <w:color w:val="000000"/>
                <w:kern w:val="0"/>
                <w:sz w:val="20"/>
                <w:szCs w:val="20"/>
                <w:lang w:eastAsia="sv-SE"/>
                <w14:numSpacing w14:val="default"/>
              </w:rPr>
              <w:t> 000 000</w:t>
            </w:r>
          </w:p>
        </w:tc>
      </w:tr>
      <w:tr xmlns:w14="http://schemas.microsoft.com/office/word/2010/wordml" w:rsidRPr="00032781" w:rsidR="0064191C" w:rsidTr="6FC694ED" w14:paraId="6C734F7B" w14:textId="77777777">
        <w:trPr>
          <w:trHeight w:val="238"/>
        </w:trPr>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0F4222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774153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203BAA6B" w14:textId="768203D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1 805 277</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2C0590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79AF2397"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1EBD13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56B32B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Nordiska Afrikainstitutet</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328FAF50" w14:textId="36C4AE7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18 488</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4D4561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748E4E29"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4EF542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32156D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Folke Bernadotteakademin</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7B1CFE5A" w14:textId="797B00D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217 119</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2256BC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7A54C70A"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125982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0EF0D3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47DF5B6B" w14:textId="4FFF0EF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50 000</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5EC302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04BF76C1"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2164D5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346432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03003D07" w14:textId="59081F6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25 391</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3B31E8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5BCE0312" w14:textId="77777777">
        <w:tc>
          <w:tcPr>
            <w:tcW w:w="5047" w:type="dxa"/>
            <w:gridSpan w:val="2"/>
            <w:tcBorders>
              <w:top w:val="nil"/>
              <w:left w:val="nil"/>
              <w:bottom w:val="single" w:color="auto" w:sz="6" w:space="0"/>
              <w:right w:val="nil"/>
            </w:tcBorders>
            <w:shd w:val="clear" w:color="auto" w:fill="FFFFFF" w:themeFill="background1"/>
            <w:tcMar>
              <w:top w:w="68" w:type="dxa"/>
              <w:left w:w="28" w:type="dxa"/>
              <w:bottom w:w="20" w:type="dxa"/>
              <w:right w:w="85" w:type="dxa"/>
            </w:tcMar>
            <w:vAlign w:val="center"/>
            <w:hideMark/>
          </w:tcPr>
          <w:p w:rsidRPr="00032781" w:rsidR="0064191C" w:rsidP="0064191C" w:rsidRDefault="0064191C" w14:paraId="403B76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032781" w:rsidR="0064191C" w:rsidP="0064191C" w:rsidRDefault="00827206" w14:paraId="442B8897" w14:textId="54B2D2C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43 652 932</w:t>
            </w:r>
          </w:p>
        </w:tc>
        <w:tc>
          <w:tcPr>
            <w:tcW w:w="1729"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032781" w:rsidR="0064191C" w:rsidP="0064191C" w:rsidRDefault="008B203D" w14:paraId="5523DC79" w14:textId="26FB994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1</w:t>
            </w:r>
            <w:r w:rsidRPr="00032781" w:rsidR="61B847F1">
              <w:rPr>
                <w:rFonts w:ascii="Times New Roman" w:hAnsi="Times New Roman" w:eastAsia="Times New Roman" w:cs="Times New Roman"/>
                <w:b/>
                <w:bCs/>
                <w:color w:val="000000"/>
                <w:kern w:val="0"/>
                <w:sz w:val="20"/>
                <w:szCs w:val="20"/>
                <w:lang w:eastAsia="sv-SE"/>
                <w14:numSpacing w14:val="default"/>
              </w:rPr>
              <w:t> 000 000</w:t>
            </w:r>
          </w:p>
        </w:tc>
      </w:tr>
    </w:tbl>
    <w:p xmlns:w14="http://schemas.microsoft.com/office/word/2010/wordml" w:rsidRPr="00032781" w:rsidR="0064191C" w:rsidP="0064191C" w:rsidRDefault="0064191C" w14:paraId="09589FB6" w14:textId="77777777">
      <w:pPr>
        <w:pStyle w:val="Rubrik2"/>
      </w:pPr>
      <w:r w:rsidRPr="00032781">
        <w:t xml:space="preserve">Socialdemokraternas övervägande </w:t>
      </w:r>
    </w:p>
    <w:p xmlns:w14="http://schemas.microsoft.com/office/word/2010/wordml" w:rsidRPr="00032781" w:rsidR="0064191C" w:rsidP="0064191C" w:rsidRDefault="61B847F1" w14:paraId="27F3B840" w14:textId="707ED706">
      <w:pPr>
        <w:spacing w:before="80"/>
        <w:ind w:firstLine="0"/>
      </w:pPr>
      <w:r w:rsidRPr="00032781">
        <w:t xml:space="preserve">Anslaget 1:1 Biståndsverksamhet höjs med </w:t>
      </w:r>
      <w:r w:rsidR="00B7525A">
        <w:t>1</w:t>
      </w:r>
      <w:r w:rsidRPr="00032781">
        <w:t> 000 miljoner kronor med målet att stegvis återgå till enprocentsmålet. Vi stödjer inte regeringens uppfattning om att frikoppla biståndsbudgeten från bruttonationalinkomsten.</w:t>
      </w:r>
    </w:p>
    <w:sdt>
      <w:sdtPr>
        <w:alias w:val="CC_Underskrifter"/>
        <w:tag w:val="CC_Underskrifter"/>
        <w:id w:val="583496634"/>
        <w:lock w:val="sdtContentLocked"/>
        <w:placeholder>
          <w:docPart w:val="800238DA1EAB4F8A9741C1D4F47288BA"/>
        </w:placeholder>
      </w:sdtPr>
      <w:sdtEndPr/>
      <w:sdtContent>
        <w:p xmlns:w14="http://schemas.microsoft.com/office/word/2010/wordml" w:rsidR="00032781" w:rsidP="00032781" w:rsidRDefault="00032781" w14:paraId="1EAC7265" w14:textId="77777777"/>
        <w:p xmlns:w14="http://schemas.microsoft.com/office/word/2010/wordml" w:rsidRPr="008E0FE2" w:rsidR="00032781" w:rsidP="00032781" w:rsidRDefault="00B7525A" w14:paraId="0F5A886A" w14:textId="5CD32A2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Annika Strandhäll (S)</w:t>
            </w:r>
          </w:p>
        </w:tc>
      </w:tr>
      <w:tr>
        <w:trPr>
          <w:cantSplit/>
        </w:trPr>
        <w:tc>
          <w:tcPr>
            <w:tcW w:w="50" w:type="pct"/>
            <w:vAlign w:val="bottom"/>
          </w:tcPr>
          <w:p>
            <w:pPr>
              <w:pStyle w:val="Underskrifter"/>
              <w:spacing w:after="0"/>
            </w:pPr>
            <w:r>
              <w:t>Johan Büser (S)</w:t>
            </w:r>
          </w:p>
        </w:tc>
        <w:tc>
          <w:tcPr>
            <w:tcW w:w="50" w:type="pct"/>
            <w:vAlign w:val="bottom"/>
          </w:tcPr>
          <w:p>
            <w:pPr>
              <w:pStyle w:val="Underskrifter"/>
              <w:spacing w:after="0"/>
            </w:pPr>
            <w:r>
              <w:t>Markus Kauppinen (S)</w:t>
            </w:r>
          </w:p>
        </w:tc>
      </w:tr>
    </w:tbl>
    <w:p xmlns:w14="http://schemas.microsoft.com/office/word/2010/wordml" w:rsidRPr="008E0FE2" w:rsidR="004801AC" w:rsidP="00DF3554" w:rsidRDefault="004801AC" w14:paraId="1D602D06" w14:textId="1F2FF1FF"/>
    <w:sectPr w:rsidRPr="008E0FE2" w:rsidR="004801AC" w:rsidSect="00E80053">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7E7D7" w14:textId="77777777" w:rsidR="00914D03" w:rsidRDefault="00914D03" w:rsidP="000C1CAD">
      <w:pPr>
        <w:spacing w:line="240" w:lineRule="auto"/>
      </w:pPr>
      <w:r>
        <w:separator/>
      </w:r>
    </w:p>
  </w:endnote>
  <w:endnote w:type="continuationSeparator" w:id="0">
    <w:p w14:paraId="071489A0" w14:textId="77777777" w:rsidR="00914D03" w:rsidRDefault="00914D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76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4B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BEAE" w14:textId="4210FCEE" w:rsidR="00262EA3" w:rsidRPr="00032781" w:rsidRDefault="00262EA3" w:rsidP="000327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44AE6" w14:textId="77777777" w:rsidR="00914D03" w:rsidRDefault="00914D03" w:rsidP="000C1CAD">
      <w:pPr>
        <w:spacing w:line="240" w:lineRule="auto"/>
      </w:pPr>
      <w:r>
        <w:separator/>
      </w:r>
    </w:p>
  </w:footnote>
  <w:footnote w:type="continuationSeparator" w:id="0">
    <w:p w14:paraId="71638F13" w14:textId="77777777" w:rsidR="00914D03" w:rsidRDefault="00914D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36F8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84FA32" wp14:anchorId="4B3D30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525A" w14:paraId="61BD6C69" w14:textId="7F279E50">
                          <w:pPr>
                            <w:jc w:val="right"/>
                          </w:pPr>
                          <w:sdt>
                            <w:sdtPr>
                              <w:alias w:val="CC_Noformat_Partikod"/>
                              <w:tag w:val="CC_Noformat_Partikod"/>
                              <w:id w:val="-53464382"/>
                              <w:text/>
                            </w:sdtPr>
                            <w:sdtEndPr/>
                            <w:sdtContent>
                              <w:r w:rsidR="00B920C4">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3D30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4ABA" w14:paraId="61BD6C69" w14:textId="7F279E50">
                    <w:pPr>
                      <w:jc w:val="right"/>
                    </w:pPr>
                    <w:sdt>
                      <w:sdtPr>
                        <w:alias w:val="CC_Noformat_Partikod"/>
                        <w:tag w:val="CC_Noformat_Partikod"/>
                        <w:id w:val="-53464382"/>
                        <w:text/>
                      </w:sdtPr>
                      <w:sdtEndPr/>
                      <w:sdtContent>
                        <w:r w:rsidR="00B920C4">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F6DD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5869942" w14:textId="77777777">
    <w:pPr>
      <w:jc w:val="right"/>
    </w:pPr>
  </w:p>
  <w:p w:rsidR="00262EA3" w:rsidP="00776B74" w:rsidRDefault="00262EA3" w14:paraId="27B263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525A" w14:paraId="34F199C1" w14:textId="77777777">
    <w:pPr>
      <w:jc w:val="right"/>
    </w:pPr>
    <w:sdt>
      <w:sdtPr>
        <w:alias w:val="cc_Logo"/>
        <w:tag w:val="cc_Logo"/>
        <w:id w:val="-2124838662"/>
        <w:lock w:val="sdtContentLocked"/>
        <w:placeholder>
          <w:docPart w:val="46645C1E0261443396BC7B6AF725EA1F"/>
        </w:placeholder>
      </w:sdtPr>
      <w:sdtEndPr/>
      <w:sdtContent>
        <w:r w:rsidR="00C02AE8">
          <w:rPr>
            <w:noProof/>
            <w:lang w:eastAsia="sv-SE"/>
          </w:rPr>
          <w:drawing>
            <wp:anchor distT="0" distB="0" distL="114300" distR="114300" simplePos="0" relativeHeight="251663360" behindDoc="0" locked="0" layoutInCell="1" allowOverlap="1" wp14:editId="75E15D19" wp14:anchorId="597EF0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525A" w14:paraId="33A454BC" w14:textId="635CD8B1">
    <w:pPr>
      <w:pStyle w:val="FSHNormal"/>
      <w:spacing w:before="40"/>
    </w:pPr>
    <w:sdt>
      <w:sdtPr>
        <w:alias w:val="CC_Noformat_Motionstyp"/>
        <w:tag w:val="CC_Noformat_Motionstyp"/>
        <w:id w:val="1162973129"/>
        <w:lock w:val="sdtContentLocked"/>
        <w15:appearance w15:val="hidden"/>
        <w:text/>
      </w:sdtPr>
      <w:sdtEndPr/>
      <w:sdtContent>
        <w:r w:rsidR="00032781">
          <w:t>Kommittémotion</w:t>
        </w:r>
      </w:sdtContent>
    </w:sdt>
    <w:r w:rsidR="00821B36">
      <w:t xml:space="preserve"> </w:t>
    </w:r>
    <w:sdt>
      <w:sdtPr>
        <w:alias w:val="CC_Noformat_Partikod"/>
        <w:tag w:val="CC_Noformat_Partikod"/>
        <w:id w:val="1471015553"/>
        <w:lock w:val="contentLocked"/>
        <w:placeholder>
          <w:docPart w:val="CF4B7209F171485CA799A60D02143BEA"/>
        </w:placeholder>
        <w:text/>
      </w:sdtPr>
      <w:sdtEndPr/>
      <w:sdtContent>
        <w:r w:rsidR="00B920C4">
          <w:t>S</w:t>
        </w:r>
      </w:sdtContent>
    </w:sdt>
    <w:sdt>
      <w:sdtPr>
        <w:alias w:val="CC_Noformat_Partinummer"/>
        <w:tag w:val="CC_Noformat_Partinummer"/>
        <w:id w:val="-2014525982"/>
        <w:lock w:val="contentLocked"/>
        <w:placeholder>
          <w:docPart w:val="B1DFA7C8A89342C69DB7DEEFEE0073B2"/>
        </w:placeholder>
        <w:showingPlcHdr/>
        <w:text/>
      </w:sdtPr>
      <w:sdtEndPr/>
      <w:sdtContent>
        <w:r w:rsidR="00821B36">
          <w:t xml:space="preserve"> </w:t>
        </w:r>
      </w:sdtContent>
    </w:sdt>
  </w:p>
  <w:p w:rsidRPr="008227B3" w:rsidR="00262EA3" w:rsidP="008227B3" w:rsidRDefault="00B7525A" w14:paraId="42537F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525A" w14:paraId="183DC588" w14:textId="04ABA100">
    <w:pPr>
      <w:pStyle w:val="MotionTIllRiksdagen"/>
    </w:pPr>
    <w:sdt>
      <w:sdtPr>
        <w:rPr>
          <w:rStyle w:val="BeteckningChar"/>
        </w:rPr>
        <w:alias w:val="CC_Noformat_Riksmote"/>
        <w:tag w:val="CC_Noformat_Riksmote"/>
        <w:id w:val="1201050710"/>
        <w:lock w:val="sdtContentLocked"/>
        <w:placeholder>
          <w:docPart w:val="4BCD10332E70478FBB5CD593026BDA47"/>
        </w:placeholder>
        <w15:appearance w15:val="hidden"/>
        <w:text/>
      </w:sdtPr>
      <w:sdtEndPr>
        <w:rPr>
          <w:rStyle w:val="Rubrik1Char"/>
          <w:rFonts w:asciiTheme="majorHAnsi" w:hAnsiTheme="majorHAnsi"/>
          <w:sz w:val="38"/>
        </w:rPr>
      </w:sdtEndPr>
      <w:sdtContent>
        <w:r w:rsidR="00032781">
          <w:t>2025/26</w:t>
        </w:r>
      </w:sdtContent>
    </w:sdt>
    <w:sdt>
      <w:sdtPr>
        <w:rPr>
          <w:rStyle w:val="BeteckningChar"/>
        </w:rPr>
        <w:alias w:val="CC_Noformat_Partibet"/>
        <w:tag w:val="CC_Noformat_Partibet"/>
        <w:id w:val="405810658"/>
        <w:lock w:val="sdtContentLocked"/>
        <w:placeholder>
          <w:docPart w:val="BF81BA56A564422AB5CA626CDBBA9449"/>
        </w:placeholder>
        <w:showingPlcHdr/>
        <w15:appearance w15:val="hidden"/>
        <w:text/>
      </w:sdtPr>
      <w:sdtEndPr>
        <w:rPr>
          <w:rStyle w:val="Rubrik1Char"/>
          <w:rFonts w:asciiTheme="majorHAnsi" w:hAnsiTheme="majorHAnsi"/>
          <w:sz w:val="38"/>
        </w:rPr>
      </w:sdtEndPr>
      <w:sdtContent>
        <w:r w:rsidR="00032781">
          <w:t>:3622</w:t>
        </w:r>
      </w:sdtContent>
    </w:sdt>
  </w:p>
  <w:p w:rsidR="00262EA3" w:rsidP="00E03A3D" w:rsidRDefault="00B7525A" w14:paraId="14CFA18A" w14:textId="718630FB">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32781">
          <w:t>av Morgan Johansson m.fl. (S)</w:t>
        </w:r>
      </w:sdtContent>
    </w:sdt>
  </w:p>
  <w:sdt>
    <w:sdtPr>
      <w:alias w:val="CC_Noformat_Rubtext"/>
      <w:tag w:val="CC_Noformat_Rubtext"/>
      <w:id w:val="-218060500"/>
      <w:lock w:val="sdtLocked"/>
      <w:placeholder>
        <w:docPart w:val="EAF202137E40450AAC0C2F2E854D8639"/>
      </w:placeholder>
      <w:text/>
    </w:sdtPr>
    <w:sdtEndPr/>
    <w:sdtContent>
      <w:p w:rsidR="00262EA3" w:rsidP="00283E0F" w:rsidRDefault="00B920C4" w14:paraId="7C74E845" w14:textId="32370AD1">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2BFFA7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346835"/>
    <w:multiLevelType w:val="hybridMultilevel"/>
    <w:tmpl w:val="AD8C7752"/>
    <w:lvl w:ilvl="0" w:tplc="0EC4BDFC">
      <w:start w:val="1"/>
      <w:numFmt w:val="bullet"/>
      <w:lvlText w:val="·"/>
      <w:lvlJc w:val="left"/>
      <w:pPr>
        <w:ind w:left="928" w:hanging="360"/>
      </w:pPr>
      <w:rPr>
        <w:rFonts w:ascii="Symbol" w:hAnsi="Symbol" w:hint="default"/>
      </w:rPr>
    </w:lvl>
    <w:lvl w:ilvl="1" w:tplc="182A7BAC">
      <w:start w:val="1"/>
      <w:numFmt w:val="bullet"/>
      <w:lvlText w:val="o"/>
      <w:lvlJc w:val="left"/>
      <w:pPr>
        <w:ind w:left="1648" w:hanging="360"/>
      </w:pPr>
      <w:rPr>
        <w:rFonts w:ascii="Courier New" w:hAnsi="Courier New" w:hint="default"/>
      </w:rPr>
    </w:lvl>
    <w:lvl w:ilvl="2" w:tplc="FE04630E">
      <w:start w:val="1"/>
      <w:numFmt w:val="bullet"/>
      <w:lvlText w:val=""/>
      <w:lvlJc w:val="left"/>
      <w:pPr>
        <w:ind w:left="2368" w:hanging="360"/>
      </w:pPr>
      <w:rPr>
        <w:rFonts w:ascii="Wingdings" w:hAnsi="Wingdings" w:hint="default"/>
      </w:rPr>
    </w:lvl>
    <w:lvl w:ilvl="3" w:tplc="94448968">
      <w:start w:val="1"/>
      <w:numFmt w:val="bullet"/>
      <w:lvlText w:val=""/>
      <w:lvlJc w:val="left"/>
      <w:pPr>
        <w:ind w:left="3088" w:hanging="360"/>
      </w:pPr>
      <w:rPr>
        <w:rFonts w:ascii="Symbol" w:hAnsi="Symbol" w:hint="default"/>
      </w:rPr>
    </w:lvl>
    <w:lvl w:ilvl="4" w:tplc="C1CAD6A6">
      <w:start w:val="1"/>
      <w:numFmt w:val="bullet"/>
      <w:lvlText w:val="o"/>
      <w:lvlJc w:val="left"/>
      <w:pPr>
        <w:ind w:left="3808" w:hanging="360"/>
      </w:pPr>
      <w:rPr>
        <w:rFonts w:ascii="Courier New" w:hAnsi="Courier New" w:hint="default"/>
      </w:rPr>
    </w:lvl>
    <w:lvl w:ilvl="5" w:tplc="1FE02124">
      <w:start w:val="1"/>
      <w:numFmt w:val="bullet"/>
      <w:lvlText w:val=""/>
      <w:lvlJc w:val="left"/>
      <w:pPr>
        <w:ind w:left="4528" w:hanging="360"/>
      </w:pPr>
      <w:rPr>
        <w:rFonts w:ascii="Wingdings" w:hAnsi="Wingdings" w:hint="default"/>
      </w:rPr>
    </w:lvl>
    <w:lvl w:ilvl="6" w:tplc="AA7A80C4">
      <w:start w:val="1"/>
      <w:numFmt w:val="bullet"/>
      <w:lvlText w:val=""/>
      <w:lvlJc w:val="left"/>
      <w:pPr>
        <w:ind w:left="5248" w:hanging="360"/>
      </w:pPr>
      <w:rPr>
        <w:rFonts w:ascii="Symbol" w:hAnsi="Symbol" w:hint="default"/>
      </w:rPr>
    </w:lvl>
    <w:lvl w:ilvl="7" w:tplc="75EAF95C">
      <w:start w:val="1"/>
      <w:numFmt w:val="bullet"/>
      <w:lvlText w:val="o"/>
      <w:lvlJc w:val="left"/>
      <w:pPr>
        <w:ind w:left="5968" w:hanging="360"/>
      </w:pPr>
      <w:rPr>
        <w:rFonts w:ascii="Courier New" w:hAnsi="Courier New" w:hint="default"/>
      </w:rPr>
    </w:lvl>
    <w:lvl w:ilvl="8" w:tplc="0BCAB6BE">
      <w:start w:val="1"/>
      <w:numFmt w:val="bullet"/>
      <w:lvlText w:val=""/>
      <w:lvlJc w:val="left"/>
      <w:pPr>
        <w:ind w:left="6688"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FCB4D15"/>
    <w:multiLevelType w:val="hybridMultilevel"/>
    <w:tmpl w:val="FBA692A8"/>
    <w:lvl w:ilvl="0" w:tplc="A478109E">
      <w:start w:val="1"/>
      <w:numFmt w:val="bullet"/>
      <w:lvlText w:val=""/>
      <w:lvlJc w:val="left"/>
      <w:pPr>
        <w:ind w:left="928" w:hanging="360"/>
      </w:pPr>
      <w:rPr>
        <w:rFonts w:ascii="Symbol" w:hAnsi="Symbol" w:hint="default"/>
      </w:rPr>
    </w:lvl>
    <w:lvl w:ilvl="1" w:tplc="D6389E62">
      <w:start w:val="1"/>
      <w:numFmt w:val="bullet"/>
      <w:lvlText w:val="o"/>
      <w:lvlJc w:val="left"/>
      <w:pPr>
        <w:ind w:left="1648" w:hanging="360"/>
      </w:pPr>
      <w:rPr>
        <w:rFonts w:ascii="Courier New" w:hAnsi="Courier New" w:hint="default"/>
      </w:rPr>
    </w:lvl>
    <w:lvl w:ilvl="2" w:tplc="A9025D28">
      <w:start w:val="1"/>
      <w:numFmt w:val="bullet"/>
      <w:lvlText w:val=""/>
      <w:lvlJc w:val="left"/>
      <w:pPr>
        <w:ind w:left="2368" w:hanging="360"/>
      </w:pPr>
      <w:rPr>
        <w:rFonts w:ascii="Wingdings" w:hAnsi="Wingdings" w:hint="default"/>
      </w:rPr>
    </w:lvl>
    <w:lvl w:ilvl="3" w:tplc="1D3265F0">
      <w:start w:val="1"/>
      <w:numFmt w:val="bullet"/>
      <w:lvlText w:val=""/>
      <w:lvlJc w:val="left"/>
      <w:pPr>
        <w:ind w:left="3088" w:hanging="360"/>
      </w:pPr>
      <w:rPr>
        <w:rFonts w:ascii="Symbol" w:hAnsi="Symbol" w:hint="default"/>
      </w:rPr>
    </w:lvl>
    <w:lvl w:ilvl="4" w:tplc="FF064336">
      <w:start w:val="1"/>
      <w:numFmt w:val="bullet"/>
      <w:lvlText w:val="o"/>
      <w:lvlJc w:val="left"/>
      <w:pPr>
        <w:ind w:left="3808" w:hanging="360"/>
      </w:pPr>
      <w:rPr>
        <w:rFonts w:ascii="Courier New" w:hAnsi="Courier New" w:hint="default"/>
      </w:rPr>
    </w:lvl>
    <w:lvl w:ilvl="5" w:tplc="02AAA2CA">
      <w:start w:val="1"/>
      <w:numFmt w:val="bullet"/>
      <w:lvlText w:val=""/>
      <w:lvlJc w:val="left"/>
      <w:pPr>
        <w:ind w:left="4528" w:hanging="360"/>
      </w:pPr>
      <w:rPr>
        <w:rFonts w:ascii="Wingdings" w:hAnsi="Wingdings" w:hint="default"/>
      </w:rPr>
    </w:lvl>
    <w:lvl w:ilvl="6" w:tplc="B47EB726">
      <w:start w:val="1"/>
      <w:numFmt w:val="bullet"/>
      <w:lvlText w:val=""/>
      <w:lvlJc w:val="left"/>
      <w:pPr>
        <w:ind w:left="5248" w:hanging="360"/>
      </w:pPr>
      <w:rPr>
        <w:rFonts w:ascii="Symbol" w:hAnsi="Symbol" w:hint="default"/>
      </w:rPr>
    </w:lvl>
    <w:lvl w:ilvl="7" w:tplc="C26C5922">
      <w:start w:val="1"/>
      <w:numFmt w:val="bullet"/>
      <w:lvlText w:val="o"/>
      <w:lvlJc w:val="left"/>
      <w:pPr>
        <w:ind w:left="5968" w:hanging="360"/>
      </w:pPr>
      <w:rPr>
        <w:rFonts w:ascii="Courier New" w:hAnsi="Courier New" w:hint="default"/>
      </w:rPr>
    </w:lvl>
    <w:lvl w:ilvl="8" w:tplc="DB6414DC">
      <w:start w:val="1"/>
      <w:numFmt w:val="bullet"/>
      <w:lvlText w:val=""/>
      <w:lvlJc w:val="left"/>
      <w:pPr>
        <w:ind w:left="6688"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32F72FE"/>
    <w:multiLevelType w:val="hybridMultilevel"/>
    <w:tmpl w:val="29C4A02C"/>
    <w:lvl w:ilvl="0" w:tplc="959E4366">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F27E07B"/>
    <w:multiLevelType w:val="hybridMultilevel"/>
    <w:tmpl w:val="84041470"/>
    <w:lvl w:ilvl="0" w:tplc="9556A5D8">
      <w:start w:val="1"/>
      <w:numFmt w:val="bullet"/>
      <w:lvlText w:val=""/>
      <w:lvlJc w:val="left"/>
      <w:pPr>
        <w:ind w:left="928" w:hanging="360"/>
      </w:pPr>
      <w:rPr>
        <w:rFonts w:ascii="Symbol" w:hAnsi="Symbol" w:hint="default"/>
      </w:rPr>
    </w:lvl>
    <w:lvl w:ilvl="1" w:tplc="EB720A74">
      <w:start w:val="1"/>
      <w:numFmt w:val="bullet"/>
      <w:lvlText w:val="o"/>
      <w:lvlJc w:val="left"/>
      <w:pPr>
        <w:ind w:left="1648" w:hanging="360"/>
      </w:pPr>
      <w:rPr>
        <w:rFonts w:ascii="Courier New" w:hAnsi="Courier New" w:hint="default"/>
      </w:rPr>
    </w:lvl>
    <w:lvl w:ilvl="2" w:tplc="4B90263C">
      <w:start w:val="1"/>
      <w:numFmt w:val="bullet"/>
      <w:lvlText w:val=""/>
      <w:lvlJc w:val="left"/>
      <w:pPr>
        <w:ind w:left="2368" w:hanging="360"/>
      </w:pPr>
      <w:rPr>
        <w:rFonts w:ascii="Wingdings" w:hAnsi="Wingdings" w:hint="default"/>
      </w:rPr>
    </w:lvl>
    <w:lvl w:ilvl="3" w:tplc="4976B168">
      <w:start w:val="1"/>
      <w:numFmt w:val="bullet"/>
      <w:lvlText w:val=""/>
      <w:lvlJc w:val="left"/>
      <w:pPr>
        <w:ind w:left="3088" w:hanging="360"/>
      </w:pPr>
      <w:rPr>
        <w:rFonts w:ascii="Symbol" w:hAnsi="Symbol" w:hint="default"/>
      </w:rPr>
    </w:lvl>
    <w:lvl w:ilvl="4" w:tplc="703C3246">
      <w:start w:val="1"/>
      <w:numFmt w:val="bullet"/>
      <w:lvlText w:val="o"/>
      <w:lvlJc w:val="left"/>
      <w:pPr>
        <w:ind w:left="3808" w:hanging="360"/>
      </w:pPr>
      <w:rPr>
        <w:rFonts w:ascii="Courier New" w:hAnsi="Courier New" w:hint="default"/>
      </w:rPr>
    </w:lvl>
    <w:lvl w:ilvl="5" w:tplc="03982366">
      <w:start w:val="1"/>
      <w:numFmt w:val="bullet"/>
      <w:lvlText w:val=""/>
      <w:lvlJc w:val="left"/>
      <w:pPr>
        <w:ind w:left="4528" w:hanging="360"/>
      </w:pPr>
      <w:rPr>
        <w:rFonts w:ascii="Wingdings" w:hAnsi="Wingdings" w:hint="default"/>
      </w:rPr>
    </w:lvl>
    <w:lvl w:ilvl="6" w:tplc="80E8D17A">
      <w:start w:val="1"/>
      <w:numFmt w:val="bullet"/>
      <w:lvlText w:val=""/>
      <w:lvlJc w:val="left"/>
      <w:pPr>
        <w:ind w:left="5248" w:hanging="360"/>
      </w:pPr>
      <w:rPr>
        <w:rFonts w:ascii="Symbol" w:hAnsi="Symbol" w:hint="default"/>
      </w:rPr>
    </w:lvl>
    <w:lvl w:ilvl="7" w:tplc="B204E356">
      <w:start w:val="1"/>
      <w:numFmt w:val="bullet"/>
      <w:lvlText w:val="o"/>
      <w:lvlJc w:val="left"/>
      <w:pPr>
        <w:ind w:left="5968" w:hanging="360"/>
      </w:pPr>
      <w:rPr>
        <w:rFonts w:ascii="Courier New" w:hAnsi="Courier New" w:hint="default"/>
      </w:rPr>
    </w:lvl>
    <w:lvl w:ilvl="8" w:tplc="04883398">
      <w:start w:val="1"/>
      <w:numFmt w:val="bullet"/>
      <w:lvlText w:val=""/>
      <w:lvlJc w:val="left"/>
      <w:pPr>
        <w:ind w:left="6688" w:hanging="360"/>
      </w:pPr>
      <w:rPr>
        <w:rFonts w:ascii="Wingdings" w:hAnsi="Wingdings" w:hint="default"/>
      </w:rPr>
    </w:lvl>
  </w:abstractNum>
  <w:num w:numId="1">
    <w:abstractNumId w:val="13"/>
  </w:num>
  <w:num w:numId="2">
    <w:abstractNumId w:val="15"/>
  </w:num>
  <w:num w:numId="3">
    <w:abstractNumId w:val="26"/>
  </w:num>
  <w:num w:numId="4">
    <w:abstractNumId w:val="9"/>
  </w:num>
  <w:num w:numId="5">
    <w:abstractNumId w:val="8"/>
  </w:num>
  <w:num w:numId="6">
    <w:abstractNumId w:val="19"/>
  </w:num>
  <w:num w:numId="7">
    <w:abstractNumId w:val="16"/>
  </w:num>
  <w:num w:numId="8">
    <w:abstractNumId w:val="20"/>
  </w:num>
  <w:num w:numId="9">
    <w:abstractNumId w:val="21"/>
  </w:num>
  <w:num w:numId="10">
    <w:abstractNumId w:val="11"/>
  </w:num>
  <w:num w:numId="11">
    <w:abstractNumId w:val="12"/>
  </w:num>
  <w:num w:numId="12">
    <w:abstractNumId w:val="18"/>
  </w:num>
  <w:num w:numId="13">
    <w:abstractNumId w:val="25"/>
  </w:num>
  <w:num w:numId="14">
    <w:abstractNumId w:val="24"/>
  </w:num>
  <w:num w:numId="15">
    <w:abstractNumId w:val="24"/>
  </w:num>
  <w:num w:numId="16">
    <w:abstractNumId w:val="3"/>
  </w:num>
  <w:num w:numId="17">
    <w:abstractNumId w:val="2"/>
  </w:num>
  <w:num w:numId="18">
    <w:abstractNumId w:val="1"/>
  </w:num>
  <w:num w:numId="19">
    <w:abstractNumId w:val="0"/>
  </w:num>
  <w:num w:numId="20">
    <w:abstractNumId w:val="7"/>
  </w:num>
  <w:num w:numId="21">
    <w:abstractNumId w:val="6"/>
  </w:num>
  <w:num w:numId="22">
    <w:abstractNumId w:val="5"/>
  </w:num>
  <w:num w:numId="23">
    <w:abstractNumId w:val="4"/>
  </w:num>
  <w:num w:numId="24">
    <w:abstractNumId w:val="24"/>
  </w:num>
  <w:num w:numId="25">
    <w:abstractNumId w:val="24"/>
  </w:num>
  <w:num w:numId="26">
    <w:abstractNumId w:val="24"/>
  </w:num>
  <w:num w:numId="27">
    <w:abstractNumId w:val="24"/>
  </w:num>
  <w:num w:numId="28">
    <w:abstractNumId w:val="24"/>
  </w:num>
  <w:num w:numId="29">
    <w:abstractNumId w:val="25"/>
  </w:num>
  <w:num w:numId="30">
    <w:abstractNumId w:val="25"/>
  </w:num>
  <w:num w:numId="31">
    <w:abstractNumId w:val="25"/>
  </w:num>
  <w:num w:numId="32">
    <w:abstractNumId w:val="25"/>
  </w:num>
  <w:num w:numId="33">
    <w:abstractNumId w:val="24"/>
  </w:num>
  <w:num w:numId="34">
    <w:abstractNumId w:val="24"/>
  </w:num>
  <w:num w:numId="35">
    <w:abstractNumId w:val="25"/>
  </w:num>
  <w:num w:numId="36">
    <w:abstractNumId w:val="24"/>
  </w:num>
  <w:num w:numId="37">
    <w:abstractNumId w:val="21"/>
  </w:num>
  <w:num w:numId="38">
    <w:abstractNumId w:val="21"/>
    <w:lvlOverride w:ilvl="0">
      <w:startOverride w:val="1"/>
    </w:lvlOverride>
  </w:num>
  <w:num w:numId="39">
    <w:abstractNumId w:val="22"/>
  </w:num>
  <w:num w:numId="40">
    <w:abstractNumId w:val="21"/>
    <w:lvlOverride w:ilvl="0">
      <w:startOverride w:val="1"/>
    </w:lvlOverride>
  </w:num>
  <w:num w:numId="41">
    <w:abstractNumId w:val="14"/>
  </w:num>
  <w:num w:numId="42">
    <w:abstractNumId w:val="10"/>
  </w:num>
  <w:num w:numId="43">
    <w:abstractNumId w:val="23"/>
  </w:num>
  <w:num w:numId="4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20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148"/>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81"/>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91"/>
    <w:rsid w:val="00047CB1"/>
    <w:rsid w:val="00050A98"/>
    <w:rsid w:val="00050B72"/>
    <w:rsid w:val="00050DBC"/>
    <w:rsid w:val="00050E63"/>
    <w:rsid w:val="000511AC"/>
    <w:rsid w:val="0005184F"/>
    <w:rsid w:val="00051929"/>
    <w:rsid w:val="0005206D"/>
    <w:rsid w:val="000527D8"/>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FA2"/>
    <w:rsid w:val="000A1014"/>
    <w:rsid w:val="000A19A5"/>
    <w:rsid w:val="000A1D1D"/>
    <w:rsid w:val="000A2547"/>
    <w:rsid w:val="000A2668"/>
    <w:rsid w:val="000A31FB"/>
    <w:rsid w:val="000A3770"/>
    <w:rsid w:val="000A3A14"/>
    <w:rsid w:val="000A4671"/>
    <w:rsid w:val="000A4821"/>
    <w:rsid w:val="000A4FED"/>
    <w:rsid w:val="000A52B8"/>
    <w:rsid w:val="000A6059"/>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43"/>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7"/>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D6"/>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5D6"/>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25"/>
    <w:rsid w:val="002415C3"/>
    <w:rsid w:val="00241A86"/>
    <w:rsid w:val="00241B75"/>
    <w:rsid w:val="00242295"/>
    <w:rsid w:val="00242A12"/>
    <w:rsid w:val="00242E25"/>
    <w:rsid w:val="00244BF3"/>
    <w:rsid w:val="002453AE"/>
    <w:rsid w:val="002454BA"/>
    <w:rsid w:val="00245B13"/>
    <w:rsid w:val="00246429"/>
    <w:rsid w:val="00246FD0"/>
    <w:rsid w:val="002474C8"/>
    <w:rsid w:val="0024776D"/>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8C6E4"/>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42"/>
    <w:rsid w:val="002B1DD3"/>
    <w:rsid w:val="002B2021"/>
    <w:rsid w:val="002B21B2"/>
    <w:rsid w:val="002B221E"/>
    <w:rsid w:val="002B2C9F"/>
    <w:rsid w:val="002B2EF2"/>
    <w:rsid w:val="002B33E4"/>
    <w:rsid w:val="002B375C"/>
    <w:rsid w:val="002B3E98"/>
    <w:rsid w:val="002B53DE"/>
    <w:rsid w:val="002B6349"/>
    <w:rsid w:val="002B639F"/>
    <w:rsid w:val="002B6FC6"/>
    <w:rsid w:val="002B7046"/>
    <w:rsid w:val="002B738D"/>
    <w:rsid w:val="002B79EF"/>
    <w:rsid w:val="002B7E1C"/>
    <w:rsid w:val="002B7FFA"/>
    <w:rsid w:val="002C0314"/>
    <w:rsid w:val="002C2AE9"/>
    <w:rsid w:val="002C3879"/>
    <w:rsid w:val="002C3E32"/>
    <w:rsid w:val="002C4B2D"/>
    <w:rsid w:val="002C4D23"/>
    <w:rsid w:val="002C4E34"/>
    <w:rsid w:val="002C51D6"/>
    <w:rsid w:val="002C52A4"/>
    <w:rsid w:val="002C563C"/>
    <w:rsid w:val="002C5D51"/>
    <w:rsid w:val="002C6280"/>
    <w:rsid w:val="002C686F"/>
    <w:rsid w:val="002C6A56"/>
    <w:rsid w:val="002C72B3"/>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4F"/>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1DD"/>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45"/>
    <w:rsid w:val="00313374"/>
    <w:rsid w:val="00313E6D"/>
    <w:rsid w:val="00313F21"/>
    <w:rsid w:val="00314099"/>
    <w:rsid w:val="003140DC"/>
    <w:rsid w:val="0031417D"/>
    <w:rsid w:val="00314D2A"/>
    <w:rsid w:val="00314E5A"/>
    <w:rsid w:val="003159DF"/>
    <w:rsid w:val="00316334"/>
    <w:rsid w:val="00316633"/>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8A"/>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CF2"/>
    <w:rsid w:val="0033000A"/>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94"/>
    <w:rsid w:val="00350FCC"/>
    <w:rsid w:val="00351240"/>
    <w:rsid w:val="0035132E"/>
    <w:rsid w:val="0035148D"/>
    <w:rsid w:val="003514E4"/>
    <w:rsid w:val="00351B38"/>
    <w:rsid w:val="003524A9"/>
    <w:rsid w:val="003530A3"/>
    <w:rsid w:val="0035326C"/>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050"/>
    <w:rsid w:val="00365A6C"/>
    <w:rsid w:val="00365CB8"/>
    <w:rsid w:val="00365ED9"/>
    <w:rsid w:val="00366306"/>
    <w:rsid w:val="0036661D"/>
    <w:rsid w:val="00370C71"/>
    <w:rsid w:val="003711D4"/>
    <w:rsid w:val="00371EC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2D"/>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A2"/>
    <w:rsid w:val="00437FBC"/>
    <w:rsid w:val="004409FE"/>
    <w:rsid w:val="00440BFE"/>
    <w:rsid w:val="004412C0"/>
    <w:rsid w:val="00441D50"/>
    <w:rsid w:val="004427D1"/>
    <w:rsid w:val="0044336A"/>
    <w:rsid w:val="00443989"/>
    <w:rsid w:val="00443EB4"/>
    <w:rsid w:val="00443FD8"/>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37"/>
    <w:rsid w:val="004822AA"/>
    <w:rsid w:val="0048365E"/>
    <w:rsid w:val="004836FD"/>
    <w:rsid w:val="00483D90"/>
    <w:rsid w:val="00483FB9"/>
    <w:rsid w:val="004840CE"/>
    <w:rsid w:val="004843B4"/>
    <w:rsid w:val="00484B1B"/>
    <w:rsid w:val="004854D7"/>
    <w:rsid w:val="004860AB"/>
    <w:rsid w:val="00486723"/>
    <w:rsid w:val="004869AE"/>
    <w:rsid w:val="00486FF8"/>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7B5"/>
    <w:rsid w:val="004A0AF2"/>
    <w:rsid w:val="004A1326"/>
    <w:rsid w:val="004A214B"/>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C4"/>
    <w:rsid w:val="004F43F8"/>
    <w:rsid w:val="004F44CF"/>
    <w:rsid w:val="004F4ABA"/>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E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F1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B55"/>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6E6"/>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DA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B32"/>
    <w:rsid w:val="005C6E36"/>
    <w:rsid w:val="005C7AF5"/>
    <w:rsid w:val="005C7C29"/>
    <w:rsid w:val="005C7E50"/>
    <w:rsid w:val="005D0863"/>
    <w:rsid w:val="005D153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21"/>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87B"/>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0D9"/>
    <w:rsid w:val="006345A1"/>
    <w:rsid w:val="00634646"/>
    <w:rsid w:val="00634855"/>
    <w:rsid w:val="00634C9D"/>
    <w:rsid w:val="00634DE4"/>
    <w:rsid w:val="00635409"/>
    <w:rsid w:val="00635602"/>
    <w:rsid w:val="00635915"/>
    <w:rsid w:val="0063615D"/>
    <w:rsid w:val="00636C8B"/>
    <w:rsid w:val="00636F19"/>
    <w:rsid w:val="00640995"/>
    <w:rsid w:val="00640DDC"/>
    <w:rsid w:val="006414B6"/>
    <w:rsid w:val="006415A6"/>
    <w:rsid w:val="00641804"/>
    <w:rsid w:val="0064191C"/>
    <w:rsid w:val="00641E68"/>
    <w:rsid w:val="00642242"/>
    <w:rsid w:val="00642481"/>
    <w:rsid w:val="00642B40"/>
    <w:rsid w:val="00642D76"/>
    <w:rsid w:val="00642E7D"/>
    <w:rsid w:val="006432AE"/>
    <w:rsid w:val="00643615"/>
    <w:rsid w:val="00644D04"/>
    <w:rsid w:val="006461C5"/>
    <w:rsid w:val="00646379"/>
    <w:rsid w:val="00646B4E"/>
    <w:rsid w:val="0064721D"/>
    <w:rsid w:val="0064732E"/>
    <w:rsid w:val="00647938"/>
    <w:rsid w:val="00647E09"/>
    <w:rsid w:val="006502E6"/>
    <w:rsid w:val="00650BAD"/>
    <w:rsid w:val="00651F51"/>
    <w:rsid w:val="00652080"/>
    <w:rsid w:val="00652B73"/>
    <w:rsid w:val="00652D52"/>
    <w:rsid w:val="00652E24"/>
    <w:rsid w:val="00653320"/>
    <w:rsid w:val="00653781"/>
    <w:rsid w:val="00654544"/>
    <w:rsid w:val="00654A01"/>
    <w:rsid w:val="006554FE"/>
    <w:rsid w:val="006555E8"/>
    <w:rsid w:val="00655EC8"/>
    <w:rsid w:val="00656257"/>
    <w:rsid w:val="00656D71"/>
    <w:rsid w:val="0065708F"/>
    <w:rsid w:val="00657A9F"/>
    <w:rsid w:val="00657D69"/>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FA"/>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F3D"/>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C95"/>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2A1"/>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A7"/>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35A"/>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764"/>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3C"/>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A28"/>
    <w:rsid w:val="00752EC4"/>
    <w:rsid w:val="00753410"/>
    <w:rsid w:val="007534E9"/>
    <w:rsid w:val="00754668"/>
    <w:rsid w:val="00755447"/>
    <w:rsid w:val="007556B6"/>
    <w:rsid w:val="007558B3"/>
    <w:rsid w:val="00755D11"/>
    <w:rsid w:val="00756032"/>
    <w:rsid w:val="0075632D"/>
    <w:rsid w:val="00756606"/>
    <w:rsid w:val="00757633"/>
    <w:rsid w:val="00757D0A"/>
    <w:rsid w:val="00757D31"/>
    <w:rsid w:val="00757EFB"/>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4DA"/>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45F"/>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CAE"/>
    <w:rsid w:val="007E3149"/>
    <w:rsid w:val="007E3A3D"/>
    <w:rsid w:val="007E4F5B"/>
    <w:rsid w:val="007E52C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06"/>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68D"/>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23C"/>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462"/>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8D2F5"/>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4A9"/>
    <w:rsid w:val="008A3DB6"/>
    <w:rsid w:val="008A5A1A"/>
    <w:rsid w:val="008A5D72"/>
    <w:rsid w:val="008A66F3"/>
    <w:rsid w:val="008A691E"/>
    <w:rsid w:val="008A7096"/>
    <w:rsid w:val="008A7A70"/>
    <w:rsid w:val="008B1873"/>
    <w:rsid w:val="008B203D"/>
    <w:rsid w:val="008B232B"/>
    <w:rsid w:val="008B25FF"/>
    <w:rsid w:val="008B2724"/>
    <w:rsid w:val="008B2BF8"/>
    <w:rsid w:val="008B2D29"/>
    <w:rsid w:val="008B353D"/>
    <w:rsid w:val="008B3D81"/>
    <w:rsid w:val="008B412D"/>
    <w:rsid w:val="008B46F4"/>
    <w:rsid w:val="008B4835"/>
    <w:rsid w:val="008B50A2"/>
    <w:rsid w:val="008B577D"/>
    <w:rsid w:val="008B5B6A"/>
    <w:rsid w:val="008B6506"/>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302"/>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93D"/>
    <w:rsid w:val="00903C78"/>
    <w:rsid w:val="00903E2A"/>
    <w:rsid w:val="00903FEE"/>
    <w:rsid w:val="009043FE"/>
    <w:rsid w:val="009044E4"/>
    <w:rsid w:val="00904DBD"/>
    <w:rsid w:val="0090574E"/>
    <w:rsid w:val="0090578D"/>
    <w:rsid w:val="00905940"/>
    <w:rsid w:val="00905C36"/>
    <w:rsid w:val="00905F89"/>
    <w:rsid w:val="009104A1"/>
    <w:rsid w:val="009104C0"/>
    <w:rsid w:val="00910F3C"/>
    <w:rsid w:val="009115D1"/>
    <w:rsid w:val="009117E4"/>
    <w:rsid w:val="009117EB"/>
    <w:rsid w:val="009118BC"/>
    <w:rsid w:val="00912253"/>
    <w:rsid w:val="0091239F"/>
    <w:rsid w:val="009125F6"/>
    <w:rsid w:val="00912721"/>
    <w:rsid w:val="00913E57"/>
    <w:rsid w:val="00913F32"/>
    <w:rsid w:val="00914166"/>
    <w:rsid w:val="00914CE9"/>
    <w:rsid w:val="00914D03"/>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CF2"/>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B9D6"/>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1FEC"/>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916"/>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7D6"/>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A41"/>
    <w:rsid w:val="009F6B5E"/>
    <w:rsid w:val="009F6FA2"/>
    <w:rsid w:val="009F72D5"/>
    <w:rsid w:val="009F753E"/>
    <w:rsid w:val="00A0034C"/>
    <w:rsid w:val="00A00BD5"/>
    <w:rsid w:val="00A01004"/>
    <w:rsid w:val="00A016A0"/>
    <w:rsid w:val="00A01A14"/>
    <w:rsid w:val="00A01AF5"/>
    <w:rsid w:val="00A0266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51A"/>
    <w:rsid w:val="00A4468A"/>
    <w:rsid w:val="00A446B2"/>
    <w:rsid w:val="00A4474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2D7"/>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BC8"/>
    <w:rsid w:val="00A7621E"/>
    <w:rsid w:val="00A76690"/>
    <w:rsid w:val="00A768FF"/>
    <w:rsid w:val="00A77835"/>
    <w:rsid w:val="00A77FE8"/>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4A"/>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A4A"/>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1E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D14"/>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4F21A"/>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2F3"/>
    <w:rsid w:val="00B56435"/>
    <w:rsid w:val="00B56956"/>
    <w:rsid w:val="00B56D65"/>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50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25A"/>
    <w:rsid w:val="00B75676"/>
    <w:rsid w:val="00B77159"/>
    <w:rsid w:val="00B77AC6"/>
    <w:rsid w:val="00B77B7D"/>
    <w:rsid w:val="00B77F3E"/>
    <w:rsid w:val="00B787CF"/>
    <w:rsid w:val="00B80F88"/>
    <w:rsid w:val="00B80FDF"/>
    <w:rsid w:val="00B80FED"/>
    <w:rsid w:val="00B817ED"/>
    <w:rsid w:val="00B81ED7"/>
    <w:rsid w:val="00B82FD7"/>
    <w:rsid w:val="00B832E8"/>
    <w:rsid w:val="00B83611"/>
    <w:rsid w:val="00B83D8A"/>
    <w:rsid w:val="00B849B8"/>
    <w:rsid w:val="00B85727"/>
    <w:rsid w:val="00B85BF9"/>
    <w:rsid w:val="00B86112"/>
    <w:rsid w:val="00B86E64"/>
    <w:rsid w:val="00B87133"/>
    <w:rsid w:val="00B87FDA"/>
    <w:rsid w:val="00B90F89"/>
    <w:rsid w:val="00B911CA"/>
    <w:rsid w:val="00B91803"/>
    <w:rsid w:val="00B91C64"/>
    <w:rsid w:val="00B920C4"/>
    <w:rsid w:val="00B92103"/>
    <w:rsid w:val="00B9233F"/>
    <w:rsid w:val="00B9304B"/>
    <w:rsid w:val="00B931F8"/>
    <w:rsid w:val="00B9393E"/>
    <w:rsid w:val="00B93CB0"/>
    <w:rsid w:val="00B941FB"/>
    <w:rsid w:val="00B9437E"/>
    <w:rsid w:val="00B944AD"/>
    <w:rsid w:val="00B95B7A"/>
    <w:rsid w:val="00B95D6B"/>
    <w:rsid w:val="00B96246"/>
    <w:rsid w:val="00B968D9"/>
    <w:rsid w:val="00B96D9C"/>
    <w:rsid w:val="00B97E04"/>
    <w:rsid w:val="00BA0024"/>
    <w:rsid w:val="00BA08B5"/>
    <w:rsid w:val="00BA09FB"/>
    <w:rsid w:val="00BA0ACA"/>
    <w:rsid w:val="00BA0C25"/>
    <w:rsid w:val="00BA0C9A"/>
    <w:rsid w:val="00BA1D86"/>
    <w:rsid w:val="00BA1DA9"/>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79B"/>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049"/>
    <w:rsid w:val="00BD12A8"/>
    <w:rsid w:val="00BD1438"/>
    <w:rsid w:val="00BD167D"/>
    <w:rsid w:val="00BD1DD2"/>
    <w:rsid w:val="00BD1E02"/>
    <w:rsid w:val="00BD24A4"/>
    <w:rsid w:val="00BD301E"/>
    <w:rsid w:val="00BD3FE7"/>
    <w:rsid w:val="00BD42CF"/>
    <w:rsid w:val="00BD4332"/>
    <w:rsid w:val="00BD44D3"/>
    <w:rsid w:val="00BD4A2A"/>
    <w:rsid w:val="00BD5E8C"/>
    <w:rsid w:val="00BD67FA"/>
    <w:rsid w:val="00BD7AA4"/>
    <w:rsid w:val="00BE03D5"/>
    <w:rsid w:val="00BE0AAB"/>
    <w:rsid w:val="00BE0F28"/>
    <w:rsid w:val="00BE130C"/>
    <w:rsid w:val="00BE219A"/>
    <w:rsid w:val="00BE2248"/>
    <w:rsid w:val="00BE358C"/>
    <w:rsid w:val="00BE3D0F"/>
    <w:rsid w:val="00BE471C"/>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CE6"/>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37"/>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59"/>
    <w:rsid w:val="00C2287C"/>
    <w:rsid w:val="00C23F23"/>
    <w:rsid w:val="00C24844"/>
    <w:rsid w:val="00C24F36"/>
    <w:rsid w:val="00C2532F"/>
    <w:rsid w:val="00C25970"/>
    <w:rsid w:val="00C26E30"/>
    <w:rsid w:val="00C274CC"/>
    <w:rsid w:val="00C27611"/>
    <w:rsid w:val="00C3039D"/>
    <w:rsid w:val="00C30D70"/>
    <w:rsid w:val="00C316AE"/>
    <w:rsid w:val="00C32037"/>
    <w:rsid w:val="00C32392"/>
    <w:rsid w:val="00C32664"/>
    <w:rsid w:val="00C3271D"/>
    <w:rsid w:val="00C330F0"/>
    <w:rsid w:val="00C3379C"/>
    <w:rsid w:val="00C35733"/>
    <w:rsid w:val="00C362D1"/>
    <w:rsid w:val="00C366DD"/>
    <w:rsid w:val="00C368B3"/>
    <w:rsid w:val="00C3695F"/>
    <w:rsid w:val="00C369D4"/>
    <w:rsid w:val="00C37833"/>
    <w:rsid w:val="00C378D1"/>
    <w:rsid w:val="00C37957"/>
    <w:rsid w:val="00C41A5D"/>
    <w:rsid w:val="00C42158"/>
    <w:rsid w:val="00C4246B"/>
    <w:rsid w:val="00C4288F"/>
    <w:rsid w:val="00C42BF7"/>
    <w:rsid w:val="00C433A3"/>
    <w:rsid w:val="00C43A7C"/>
    <w:rsid w:val="00C441FB"/>
    <w:rsid w:val="00C44E74"/>
    <w:rsid w:val="00C44FC0"/>
    <w:rsid w:val="00C4564E"/>
    <w:rsid w:val="00C45E40"/>
    <w:rsid w:val="00C463D5"/>
    <w:rsid w:val="00C4735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DC9"/>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8D"/>
    <w:rsid w:val="00C727E7"/>
    <w:rsid w:val="00C728C2"/>
    <w:rsid w:val="00C72CE6"/>
    <w:rsid w:val="00C730C6"/>
    <w:rsid w:val="00C731B6"/>
    <w:rsid w:val="00C73200"/>
    <w:rsid w:val="00C73C3A"/>
    <w:rsid w:val="00C744E0"/>
    <w:rsid w:val="00C7475E"/>
    <w:rsid w:val="00C75B53"/>
    <w:rsid w:val="00C75D5B"/>
    <w:rsid w:val="00C76BCB"/>
    <w:rsid w:val="00C77104"/>
    <w:rsid w:val="00C77DCD"/>
    <w:rsid w:val="00C77F16"/>
    <w:rsid w:val="00C810D2"/>
    <w:rsid w:val="00C811F0"/>
    <w:rsid w:val="00C81440"/>
    <w:rsid w:val="00C824E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438"/>
    <w:rsid w:val="00CE12C7"/>
    <w:rsid w:val="00CE134C"/>
    <w:rsid w:val="00CE13F3"/>
    <w:rsid w:val="00CE172B"/>
    <w:rsid w:val="00CE25A0"/>
    <w:rsid w:val="00CE311E"/>
    <w:rsid w:val="00CE35E9"/>
    <w:rsid w:val="00CE3980"/>
    <w:rsid w:val="00CE3EE2"/>
    <w:rsid w:val="00CE4406"/>
    <w:rsid w:val="00CE7274"/>
    <w:rsid w:val="00CF0175"/>
    <w:rsid w:val="00CF0C44"/>
    <w:rsid w:val="00CF1001"/>
    <w:rsid w:val="00CF1520"/>
    <w:rsid w:val="00CF1A9C"/>
    <w:rsid w:val="00CF221C"/>
    <w:rsid w:val="00CF28B1"/>
    <w:rsid w:val="00CF29B3"/>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078"/>
    <w:rsid w:val="00D0705A"/>
    <w:rsid w:val="00D0725D"/>
    <w:rsid w:val="00D101A5"/>
    <w:rsid w:val="00D107F3"/>
    <w:rsid w:val="00D10C57"/>
    <w:rsid w:val="00D12A28"/>
    <w:rsid w:val="00D12A78"/>
    <w:rsid w:val="00D12B31"/>
    <w:rsid w:val="00D131C0"/>
    <w:rsid w:val="00D15504"/>
    <w:rsid w:val="00D15950"/>
    <w:rsid w:val="00D165C6"/>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2A"/>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ACA"/>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C51"/>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D0"/>
    <w:rsid w:val="00DC084A"/>
    <w:rsid w:val="00DC243D"/>
    <w:rsid w:val="00DC27BC"/>
    <w:rsid w:val="00DC288D"/>
    <w:rsid w:val="00DC2A5B"/>
    <w:rsid w:val="00DC2CA8"/>
    <w:rsid w:val="00DC2D62"/>
    <w:rsid w:val="00DC3CAB"/>
    <w:rsid w:val="00DC3EF5"/>
    <w:rsid w:val="00DC4497"/>
    <w:rsid w:val="00DC48C0"/>
    <w:rsid w:val="00DC54E0"/>
    <w:rsid w:val="00DC668D"/>
    <w:rsid w:val="00DD013F"/>
    <w:rsid w:val="00DD01F0"/>
    <w:rsid w:val="00DD14EF"/>
    <w:rsid w:val="00DD1554"/>
    <w:rsid w:val="00DD1D35"/>
    <w:rsid w:val="00DD1D5E"/>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32"/>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BC"/>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40F"/>
    <w:rsid w:val="00E158F3"/>
    <w:rsid w:val="00E16014"/>
    <w:rsid w:val="00E16580"/>
    <w:rsid w:val="00E16EEB"/>
    <w:rsid w:val="00E176EB"/>
    <w:rsid w:val="00E20446"/>
    <w:rsid w:val="00E21A08"/>
    <w:rsid w:val="00E21B97"/>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63B"/>
    <w:rsid w:val="00E2685A"/>
    <w:rsid w:val="00E26E06"/>
    <w:rsid w:val="00E27195"/>
    <w:rsid w:val="00E2780E"/>
    <w:rsid w:val="00E30150"/>
    <w:rsid w:val="00E30598"/>
    <w:rsid w:val="00E31332"/>
    <w:rsid w:val="00E313E8"/>
    <w:rsid w:val="00E31BC2"/>
    <w:rsid w:val="00E31F1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E8D"/>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053"/>
    <w:rsid w:val="00E803FC"/>
    <w:rsid w:val="00E8053F"/>
    <w:rsid w:val="00E81920"/>
    <w:rsid w:val="00E81C13"/>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5F2"/>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BFE"/>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8D9"/>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A14"/>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DF6"/>
    <w:rsid w:val="00F36FF3"/>
    <w:rsid w:val="00F3718D"/>
    <w:rsid w:val="00F373B1"/>
    <w:rsid w:val="00F37610"/>
    <w:rsid w:val="00F37AA6"/>
    <w:rsid w:val="00F41CF2"/>
    <w:rsid w:val="00F42101"/>
    <w:rsid w:val="00F423D5"/>
    <w:rsid w:val="00F428FA"/>
    <w:rsid w:val="00F42E8D"/>
    <w:rsid w:val="00F43544"/>
    <w:rsid w:val="00F442D3"/>
    <w:rsid w:val="00F445E3"/>
    <w:rsid w:val="00F449F0"/>
    <w:rsid w:val="00F45191"/>
    <w:rsid w:val="00F46284"/>
    <w:rsid w:val="00F46C6E"/>
    <w:rsid w:val="00F46D1E"/>
    <w:rsid w:val="00F47A22"/>
    <w:rsid w:val="00F506CD"/>
    <w:rsid w:val="00F50ED7"/>
    <w:rsid w:val="00F51331"/>
    <w:rsid w:val="00F5224A"/>
    <w:rsid w:val="00F538D9"/>
    <w:rsid w:val="00F55331"/>
    <w:rsid w:val="00F55F38"/>
    <w:rsid w:val="00F55FA4"/>
    <w:rsid w:val="00F5648F"/>
    <w:rsid w:val="00F5735D"/>
    <w:rsid w:val="00F57966"/>
    <w:rsid w:val="00F57F11"/>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EFF"/>
    <w:rsid w:val="00F701AC"/>
    <w:rsid w:val="00F70D9F"/>
    <w:rsid w:val="00F70E2B"/>
    <w:rsid w:val="00F711F8"/>
    <w:rsid w:val="00F71B58"/>
    <w:rsid w:val="00F722EE"/>
    <w:rsid w:val="00F7427F"/>
    <w:rsid w:val="00F75848"/>
    <w:rsid w:val="00F75A6B"/>
    <w:rsid w:val="00F76FBF"/>
    <w:rsid w:val="00F7702C"/>
    <w:rsid w:val="00F771FF"/>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3F3"/>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AD"/>
    <w:rsid w:val="00FB34C5"/>
    <w:rsid w:val="00FB35F0"/>
    <w:rsid w:val="00FB399F"/>
    <w:rsid w:val="00FB3B0B"/>
    <w:rsid w:val="00FB4560"/>
    <w:rsid w:val="00FB4E7B"/>
    <w:rsid w:val="00FB5F5D"/>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28398"/>
    <w:rsid w:val="011C82D2"/>
    <w:rsid w:val="011E8FAF"/>
    <w:rsid w:val="0121C658"/>
    <w:rsid w:val="013B5926"/>
    <w:rsid w:val="0156B512"/>
    <w:rsid w:val="015E5BBE"/>
    <w:rsid w:val="01974CD0"/>
    <w:rsid w:val="01A40605"/>
    <w:rsid w:val="01B9DFB3"/>
    <w:rsid w:val="01DF0445"/>
    <w:rsid w:val="01F0BFCF"/>
    <w:rsid w:val="021F0F16"/>
    <w:rsid w:val="02254CF5"/>
    <w:rsid w:val="0245547A"/>
    <w:rsid w:val="0254905A"/>
    <w:rsid w:val="02580D97"/>
    <w:rsid w:val="027DB8E5"/>
    <w:rsid w:val="028D5E74"/>
    <w:rsid w:val="0290D4C3"/>
    <w:rsid w:val="02B4ACD2"/>
    <w:rsid w:val="02CBF5A7"/>
    <w:rsid w:val="02CEF76C"/>
    <w:rsid w:val="0327B15F"/>
    <w:rsid w:val="0333BA1B"/>
    <w:rsid w:val="035091BB"/>
    <w:rsid w:val="035AC6FA"/>
    <w:rsid w:val="0373334F"/>
    <w:rsid w:val="038AFA8C"/>
    <w:rsid w:val="03AA035D"/>
    <w:rsid w:val="03C069A3"/>
    <w:rsid w:val="03C466AA"/>
    <w:rsid w:val="03C9DB52"/>
    <w:rsid w:val="03F1B354"/>
    <w:rsid w:val="03FEFC0A"/>
    <w:rsid w:val="0422196F"/>
    <w:rsid w:val="042EB1C3"/>
    <w:rsid w:val="04376279"/>
    <w:rsid w:val="0439A925"/>
    <w:rsid w:val="0443B949"/>
    <w:rsid w:val="04685449"/>
    <w:rsid w:val="046DC48F"/>
    <w:rsid w:val="047B2709"/>
    <w:rsid w:val="0494B179"/>
    <w:rsid w:val="04983332"/>
    <w:rsid w:val="04ABDCA2"/>
    <w:rsid w:val="04DF1B25"/>
    <w:rsid w:val="05052CB9"/>
    <w:rsid w:val="05214175"/>
    <w:rsid w:val="0529FDD1"/>
    <w:rsid w:val="0538BEAC"/>
    <w:rsid w:val="054593FA"/>
    <w:rsid w:val="05661D8C"/>
    <w:rsid w:val="057C60F5"/>
    <w:rsid w:val="05961675"/>
    <w:rsid w:val="05B6F49E"/>
    <w:rsid w:val="05C17E3A"/>
    <w:rsid w:val="05D74AED"/>
    <w:rsid w:val="0624CDA3"/>
    <w:rsid w:val="06385A52"/>
    <w:rsid w:val="06718B1E"/>
    <w:rsid w:val="06770565"/>
    <w:rsid w:val="0679014D"/>
    <w:rsid w:val="06823525"/>
    <w:rsid w:val="06823A71"/>
    <w:rsid w:val="0687D592"/>
    <w:rsid w:val="06904889"/>
    <w:rsid w:val="06B27DD8"/>
    <w:rsid w:val="06E82FD2"/>
    <w:rsid w:val="07081DF5"/>
    <w:rsid w:val="0736E208"/>
    <w:rsid w:val="0748E85C"/>
    <w:rsid w:val="0749C1D1"/>
    <w:rsid w:val="074EAF01"/>
    <w:rsid w:val="078E5D6D"/>
    <w:rsid w:val="07B49514"/>
    <w:rsid w:val="07D1DE8B"/>
    <w:rsid w:val="07D8F19F"/>
    <w:rsid w:val="07EE69B3"/>
    <w:rsid w:val="08170D03"/>
    <w:rsid w:val="081A07AE"/>
    <w:rsid w:val="081E9EFB"/>
    <w:rsid w:val="083C119B"/>
    <w:rsid w:val="08444F7B"/>
    <w:rsid w:val="084DAC41"/>
    <w:rsid w:val="08A436E9"/>
    <w:rsid w:val="08AE4813"/>
    <w:rsid w:val="08AF16C9"/>
    <w:rsid w:val="08F93D3C"/>
    <w:rsid w:val="090769F2"/>
    <w:rsid w:val="090F6AFE"/>
    <w:rsid w:val="090FFF2D"/>
    <w:rsid w:val="09194852"/>
    <w:rsid w:val="092AA123"/>
    <w:rsid w:val="09413B23"/>
    <w:rsid w:val="0961EA3B"/>
    <w:rsid w:val="09688040"/>
    <w:rsid w:val="09779990"/>
    <w:rsid w:val="097E0220"/>
    <w:rsid w:val="0985C186"/>
    <w:rsid w:val="09D14EA9"/>
    <w:rsid w:val="09E40B2E"/>
    <w:rsid w:val="09F6C407"/>
    <w:rsid w:val="0A21A9D9"/>
    <w:rsid w:val="0A3B5B6D"/>
    <w:rsid w:val="0A3DF805"/>
    <w:rsid w:val="0A62BB5B"/>
    <w:rsid w:val="0A76A514"/>
    <w:rsid w:val="0A77AEED"/>
    <w:rsid w:val="0A8931E1"/>
    <w:rsid w:val="0A8CDBE6"/>
    <w:rsid w:val="0A954316"/>
    <w:rsid w:val="0ADC9680"/>
    <w:rsid w:val="0AEE2BFE"/>
    <w:rsid w:val="0AEE2D88"/>
    <w:rsid w:val="0AFBA64B"/>
    <w:rsid w:val="0AFC19A7"/>
    <w:rsid w:val="0B250D4D"/>
    <w:rsid w:val="0B473A27"/>
    <w:rsid w:val="0B63888D"/>
    <w:rsid w:val="0B764D3C"/>
    <w:rsid w:val="0B984296"/>
    <w:rsid w:val="0B9A0ADB"/>
    <w:rsid w:val="0BC0A88B"/>
    <w:rsid w:val="0BD7C0F8"/>
    <w:rsid w:val="0BDC2B33"/>
    <w:rsid w:val="0C200326"/>
    <w:rsid w:val="0C63379E"/>
    <w:rsid w:val="0C9D6BB8"/>
    <w:rsid w:val="0CC692D8"/>
    <w:rsid w:val="0CCED296"/>
    <w:rsid w:val="0CD3B1C8"/>
    <w:rsid w:val="0D2C0F86"/>
    <w:rsid w:val="0D553E32"/>
    <w:rsid w:val="0D5EFAEF"/>
    <w:rsid w:val="0D61842C"/>
    <w:rsid w:val="0D69F20E"/>
    <w:rsid w:val="0D6A1F6D"/>
    <w:rsid w:val="0DB4607B"/>
    <w:rsid w:val="0DC282BF"/>
    <w:rsid w:val="0DCAFD75"/>
    <w:rsid w:val="0DE8D94F"/>
    <w:rsid w:val="0DF535BF"/>
    <w:rsid w:val="0E2A7CF5"/>
    <w:rsid w:val="0E7D325E"/>
    <w:rsid w:val="0E9FA03A"/>
    <w:rsid w:val="0EAA9C98"/>
    <w:rsid w:val="0EDDCF04"/>
    <w:rsid w:val="0EEA9535"/>
    <w:rsid w:val="0EF17420"/>
    <w:rsid w:val="0F40B51C"/>
    <w:rsid w:val="0F5C234E"/>
    <w:rsid w:val="0F74A858"/>
    <w:rsid w:val="0F8795D1"/>
    <w:rsid w:val="0FD7190D"/>
    <w:rsid w:val="0FF0A8C8"/>
    <w:rsid w:val="101DA452"/>
    <w:rsid w:val="103CB0B2"/>
    <w:rsid w:val="104214C1"/>
    <w:rsid w:val="10462A88"/>
    <w:rsid w:val="106F0D05"/>
    <w:rsid w:val="107D188D"/>
    <w:rsid w:val="107F1BD4"/>
    <w:rsid w:val="10B5857A"/>
    <w:rsid w:val="10D3E68D"/>
    <w:rsid w:val="10D9D342"/>
    <w:rsid w:val="10F0AC83"/>
    <w:rsid w:val="11006716"/>
    <w:rsid w:val="1111B9B2"/>
    <w:rsid w:val="111E1949"/>
    <w:rsid w:val="112BF923"/>
    <w:rsid w:val="112F31DD"/>
    <w:rsid w:val="11433AFA"/>
    <w:rsid w:val="1144B917"/>
    <w:rsid w:val="1148FCB9"/>
    <w:rsid w:val="114E9986"/>
    <w:rsid w:val="119A86F8"/>
    <w:rsid w:val="11CEB753"/>
    <w:rsid w:val="11DA620F"/>
    <w:rsid w:val="12038314"/>
    <w:rsid w:val="1263809A"/>
    <w:rsid w:val="12861B06"/>
    <w:rsid w:val="12B3757E"/>
    <w:rsid w:val="12BCEE31"/>
    <w:rsid w:val="134101DF"/>
    <w:rsid w:val="1347E8BA"/>
    <w:rsid w:val="1374E65E"/>
    <w:rsid w:val="1392491C"/>
    <w:rsid w:val="13962D2F"/>
    <w:rsid w:val="13B41C24"/>
    <w:rsid w:val="13C44A29"/>
    <w:rsid w:val="13C4BBF0"/>
    <w:rsid w:val="13C8D4B5"/>
    <w:rsid w:val="13F26304"/>
    <w:rsid w:val="140CA09D"/>
    <w:rsid w:val="143575C3"/>
    <w:rsid w:val="1445D54C"/>
    <w:rsid w:val="14556343"/>
    <w:rsid w:val="14587A99"/>
    <w:rsid w:val="147F6DAB"/>
    <w:rsid w:val="14B5D8DF"/>
    <w:rsid w:val="14FCCF9D"/>
    <w:rsid w:val="14FE8FF4"/>
    <w:rsid w:val="1504E39C"/>
    <w:rsid w:val="1530061C"/>
    <w:rsid w:val="154D14E3"/>
    <w:rsid w:val="15850297"/>
    <w:rsid w:val="1591277E"/>
    <w:rsid w:val="159B1D40"/>
    <w:rsid w:val="15AF2215"/>
    <w:rsid w:val="16544B97"/>
    <w:rsid w:val="165C6179"/>
    <w:rsid w:val="165E2B5E"/>
    <w:rsid w:val="16834B9F"/>
    <w:rsid w:val="1699AEBC"/>
    <w:rsid w:val="16C44772"/>
    <w:rsid w:val="16CCA4CB"/>
    <w:rsid w:val="16E5AF93"/>
    <w:rsid w:val="1713A542"/>
    <w:rsid w:val="17177742"/>
    <w:rsid w:val="174C2908"/>
    <w:rsid w:val="1750653F"/>
    <w:rsid w:val="175CE3BC"/>
    <w:rsid w:val="1760AA12"/>
    <w:rsid w:val="1783B2CE"/>
    <w:rsid w:val="179D7EB9"/>
    <w:rsid w:val="17A62135"/>
    <w:rsid w:val="17C86039"/>
    <w:rsid w:val="17CDBEEE"/>
    <w:rsid w:val="17E707FD"/>
    <w:rsid w:val="1828D849"/>
    <w:rsid w:val="186D99D3"/>
    <w:rsid w:val="186F34BA"/>
    <w:rsid w:val="187FCC38"/>
    <w:rsid w:val="188034B8"/>
    <w:rsid w:val="1881E5A1"/>
    <w:rsid w:val="18C47A08"/>
    <w:rsid w:val="18F3B9A0"/>
    <w:rsid w:val="18F41936"/>
    <w:rsid w:val="18F44A76"/>
    <w:rsid w:val="19245D9B"/>
    <w:rsid w:val="193D8EBE"/>
    <w:rsid w:val="194E8B2D"/>
    <w:rsid w:val="19532699"/>
    <w:rsid w:val="1963D4C9"/>
    <w:rsid w:val="198F632C"/>
    <w:rsid w:val="199709BB"/>
    <w:rsid w:val="19B48027"/>
    <w:rsid w:val="19BFCBDC"/>
    <w:rsid w:val="19D26A6A"/>
    <w:rsid w:val="19D44C2E"/>
    <w:rsid w:val="19F7B94D"/>
    <w:rsid w:val="1A355687"/>
    <w:rsid w:val="1A41292D"/>
    <w:rsid w:val="1A46AE40"/>
    <w:rsid w:val="1A665C81"/>
    <w:rsid w:val="1A787280"/>
    <w:rsid w:val="1A8C4D69"/>
    <w:rsid w:val="1A97CDDB"/>
    <w:rsid w:val="1A9E65B8"/>
    <w:rsid w:val="1ACFA2F7"/>
    <w:rsid w:val="1AD0555A"/>
    <w:rsid w:val="1B2A10F9"/>
    <w:rsid w:val="1B34FA85"/>
    <w:rsid w:val="1B3EA8B6"/>
    <w:rsid w:val="1B65AF55"/>
    <w:rsid w:val="1B6BC5EF"/>
    <w:rsid w:val="1B6C5281"/>
    <w:rsid w:val="1B700F20"/>
    <w:rsid w:val="1B7C17F6"/>
    <w:rsid w:val="1B8CE73A"/>
    <w:rsid w:val="1BD34951"/>
    <w:rsid w:val="1BEE1DE6"/>
    <w:rsid w:val="1BF2D20A"/>
    <w:rsid w:val="1C107087"/>
    <w:rsid w:val="1C19023C"/>
    <w:rsid w:val="1C197597"/>
    <w:rsid w:val="1C33203B"/>
    <w:rsid w:val="1C4FD552"/>
    <w:rsid w:val="1C60D865"/>
    <w:rsid w:val="1C850862"/>
    <w:rsid w:val="1CAE6047"/>
    <w:rsid w:val="1CBD3A84"/>
    <w:rsid w:val="1CEDD021"/>
    <w:rsid w:val="1CEFED7C"/>
    <w:rsid w:val="1CF2571C"/>
    <w:rsid w:val="1CFD479E"/>
    <w:rsid w:val="1D03BE33"/>
    <w:rsid w:val="1D04623D"/>
    <w:rsid w:val="1D26C960"/>
    <w:rsid w:val="1D863FBC"/>
    <w:rsid w:val="1DA19616"/>
    <w:rsid w:val="1DA23753"/>
    <w:rsid w:val="1DCA80A1"/>
    <w:rsid w:val="1E089B61"/>
    <w:rsid w:val="1E105572"/>
    <w:rsid w:val="1E1138DD"/>
    <w:rsid w:val="1E364647"/>
    <w:rsid w:val="1E3A0EC1"/>
    <w:rsid w:val="1E40561F"/>
    <w:rsid w:val="1E4D23F6"/>
    <w:rsid w:val="1E58E5E8"/>
    <w:rsid w:val="1EA315F2"/>
    <w:rsid w:val="1EAD2179"/>
    <w:rsid w:val="1EBBEAC0"/>
    <w:rsid w:val="1EF6828C"/>
    <w:rsid w:val="1EF8E9DC"/>
    <w:rsid w:val="1F1992B7"/>
    <w:rsid w:val="1F23403D"/>
    <w:rsid w:val="1F29488D"/>
    <w:rsid w:val="1F317B63"/>
    <w:rsid w:val="1F3F3454"/>
    <w:rsid w:val="1F7C8CCF"/>
    <w:rsid w:val="1F80AA06"/>
    <w:rsid w:val="1F817F41"/>
    <w:rsid w:val="1F864E38"/>
    <w:rsid w:val="1F8A2A36"/>
    <w:rsid w:val="1F8AEE80"/>
    <w:rsid w:val="1FAFD23D"/>
    <w:rsid w:val="1FB0DFCD"/>
    <w:rsid w:val="1FB8AB96"/>
    <w:rsid w:val="1FDBDC72"/>
    <w:rsid w:val="1FE679D5"/>
    <w:rsid w:val="1FF2A709"/>
    <w:rsid w:val="20288E1B"/>
    <w:rsid w:val="2044B4E4"/>
    <w:rsid w:val="20C4773E"/>
    <w:rsid w:val="20D36592"/>
    <w:rsid w:val="20D57288"/>
    <w:rsid w:val="20FA7F3B"/>
    <w:rsid w:val="212871F1"/>
    <w:rsid w:val="212D5119"/>
    <w:rsid w:val="214FF1D3"/>
    <w:rsid w:val="215335A9"/>
    <w:rsid w:val="216142F4"/>
    <w:rsid w:val="2172185B"/>
    <w:rsid w:val="21C12851"/>
    <w:rsid w:val="21D301AE"/>
    <w:rsid w:val="21F92E58"/>
    <w:rsid w:val="2216A668"/>
    <w:rsid w:val="22226E77"/>
    <w:rsid w:val="222EDC84"/>
    <w:rsid w:val="2242188C"/>
    <w:rsid w:val="226438C4"/>
    <w:rsid w:val="226D205A"/>
    <w:rsid w:val="228F213A"/>
    <w:rsid w:val="22A56C22"/>
    <w:rsid w:val="22AD942F"/>
    <w:rsid w:val="22DB6146"/>
    <w:rsid w:val="22F1887E"/>
    <w:rsid w:val="234E4942"/>
    <w:rsid w:val="236781F8"/>
    <w:rsid w:val="236FE1F0"/>
    <w:rsid w:val="23720D09"/>
    <w:rsid w:val="2375C80E"/>
    <w:rsid w:val="23874CA6"/>
    <w:rsid w:val="23928379"/>
    <w:rsid w:val="23B5CA2C"/>
    <w:rsid w:val="23BECC29"/>
    <w:rsid w:val="23C496F8"/>
    <w:rsid w:val="23CF12E6"/>
    <w:rsid w:val="23DC26CA"/>
    <w:rsid w:val="23DE403C"/>
    <w:rsid w:val="23FDBCC4"/>
    <w:rsid w:val="2405BD73"/>
    <w:rsid w:val="240A0093"/>
    <w:rsid w:val="240AB4CE"/>
    <w:rsid w:val="245A0A55"/>
    <w:rsid w:val="2470B0D7"/>
    <w:rsid w:val="2476AB69"/>
    <w:rsid w:val="248A760E"/>
    <w:rsid w:val="2496CAA7"/>
    <w:rsid w:val="249CA561"/>
    <w:rsid w:val="24D73FF8"/>
    <w:rsid w:val="24EDC384"/>
    <w:rsid w:val="24EFE28C"/>
    <w:rsid w:val="2506B195"/>
    <w:rsid w:val="251044A2"/>
    <w:rsid w:val="252BDC30"/>
    <w:rsid w:val="253CADBA"/>
    <w:rsid w:val="257EDA57"/>
    <w:rsid w:val="2593001F"/>
    <w:rsid w:val="2596F0EE"/>
    <w:rsid w:val="25AA6261"/>
    <w:rsid w:val="25B0268C"/>
    <w:rsid w:val="25B11164"/>
    <w:rsid w:val="25B563DB"/>
    <w:rsid w:val="25B66550"/>
    <w:rsid w:val="262F7E46"/>
    <w:rsid w:val="264684B0"/>
    <w:rsid w:val="26563F95"/>
    <w:rsid w:val="26923011"/>
    <w:rsid w:val="26943C6F"/>
    <w:rsid w:val="271D55C2"/>
    <w:rsid w:val="272D5BD6"/>
    <w:rsid w:val="273D74FC"/>
    <w:rsid w:val="2762BBCF"/>
    <w:rsid w:val="276F5A93"/>
    <w:rsid w:val="2775C287"/>
    <w:rsid w:val="27813826"/>
    <w:rsid w:val="2783CBDB"/>
    <w:rsid w:val="279F3E64"/>
    <w:rsid w:val="27A1670D"/>
    <w:rsid w:val="27A2BFC0"/>
    <w:rsid w:val="27A6CD63"/>
    <w:rsid w:val="27CDB7C2"/>
    <w:rsid w:val="27E195D0"/>
    <w:rsid w:val="27FE9E1C"/>
    <w:rsid w:val="280761D1"/>
    <w:rsid w:val="280FA377"/>
    <w:rsid w:val="2815FCC8"/>
    <w:rsid w:val="28454763"/>
    <w:rsid w:val="284B1162"/>
    <w:rsid w:val="288B0172"/>
    <w:rsid w:val="2893DB2E"/>
    <w:rsid w:val="28AAB181"/>
    <w:rsid w:val="28B46C81"/>
    <w:rsid w:val="28B7A606"/>
    <w:rsid w:val="28CAF1EE"/>
    <w:rsid w:val="28CBEAEC"/>
    <w:rsid w:val="28CBEB96"/>
    <w:rsid w:val="28F65C04"/>
    <w:rsid w:val="28FFAFDD"/>
    <w:rsid w:val="2945FCEB"/>
    <w:rsid w:val="295264EC"/>
    <w:rsid w:val="29707761"/>
    <w:rsid w:val="29893DA3"/>
    <w:rsid w:val="29B03A9A"/>
    <w:rsid w:val="29B65C17"/>
    <w:rsid w:val="29B828A5"/>
    <w:rsid w:val="29C9379D"/>
    <w:rsid w:val="2A04D0F8"/>
    <w:rsid w:val="2A292846"/>
    <w:rsid w:val="2A3976CF"/>
    <w:rsid w:val="2A43CC1A"/>
    <w:rsid w:val="2A4CAC86"/>
    <w:rsid w:val="2A536AAB"/>
    <w:rsid w:val="2A7CAEF2"/>
    <w:rsid w:val="2A8B8799"/>
    <w:rsid w:val="2A951E61"/>
    <w:rsid w:val="2A9B2FE0"/>
    <w:rsid w:val="2ACC5EE5"/>
    <w:rsid w:val="2AF99C26"/>
    <w:rsid w:val="2AFC2DC4"/>
    <w:rsid w:val="2B12D921"/>
    <w:rsid w:val="2B2A506D"/>
    <w:rsid w:val="2B348216"/>
    <w:rsid w:val="2B400592"/>
    <w:rsid w:val="2B47F866"/>
    <w:rsid w:val="2B48D90E"/>
    <w:rsid w:val="2BD3BFA4"/>
    <w:rsid w:val="2BD74B04"/>
    <w:rsid w:val="2BDDF2FE"/>
    <w:rsid w:val="2BE06031"/>
    <w:rsid w:val="2BE0ED49"/>
    <w:rsid w:val="2C3ADD45"/>
    <w:rsid w:val="2C552D70"/>
    <w:rsid w:val="2C5A0151"/>
    <w:rsid w:val="2C644566"/>
    <w:rsid w:val="2C804686"/>
    <w:rsid w:val="2CCF8B41"/>
    <w:rsid w:val="2D0126BC"/>
    <w:rsid w:val="2D044C8D"/>
    <w:rsid w:val="2D11846B"/>
    <w:rsid w:val="2D53C272"/>
    <w:rsid w:val="2D894D1B"/>
    <w:rsid w:val="2DA7FC4A"/>
    <w:rsid w:val="2DB5DF5A"/>
    <w:rsid w:val="2DB887C0"/>
    <w:rsid w:val="2DD578F2"/>
    <w:rsid w:val="2DDC02B9"/>
    <w:rsid w:val="2DE6517D"/>
    <w:rsid w:val="2E2CAB8E"/>
    <w:rsid w:val="2E3FECDC"/>
    <w:rsid w:val="2E74ED31"/>
    <w:rsid w:val="2E85F62A"/>
    <w:rsid w:val="2E87C91D"/>
    <w:rsid w:val="2E911365"/>
    <w:rsid w:val="2E97D61C"/>
    <w:rsid w:val="2EA97A68"/>
    <w:rsid w:val="2EB3707D"/>
    <w:rsid w:val="2EBCAF91"/>
    <w:rsid w:val="2EDA33CC"/>
    <w:rsid w:val="2EEB06F8"/>
    <w:rsid w:val="2EF48A17"/>
    <w:rsid w:val="2F003CA4"/>
    <w:rsid w:val="2F025901"/>
    <w:rsid w:val="2F26BD22"/>
    <w:rsid w:val="2F423957"/>
    <w:rsid w:val="2F46E335"/>
    <w:rsid w:val="2F502114"/>
    <w:rsid w:val="2F60CAE9"/>
    <w:rsid w:val="2F6F3D81"/>
    <w:rsid w:val="2F9633B8"/>
    <w:rsid w:val="2FB39ABA"/>
    <w:rsid w:val="2FFE89DD"/>
    <w:rsid w:val="302FEF4F"/>
    <w:rsid w:val="303B4953"/>
    <w:rsid w:val="308BB2CC"/>
    <w:rsid w:val="30CEE5C8"/>
    <w:rsid w:val="30FA2B31"/>
    <w:rsid w:val="31129CAC"/>
    <w:rsid w:val="31159742"/>
    <w:rsid w:val="312D62B6"/>
    <w:rsid w:val="313BE94C"/>
    <w:rsid w:val="3150506D"/>
    <w:rsid w:val="31570572"/>
    <w:rsid w:val="315F649A"/>
    <w:rsid w:val="3185EB77"/>
    <w:rsid w:val="31917A28"/>
    <w:rsid w:val="31B50CDF"/>
    <w:rsid w:val="31C226E5"/>
    <w:rsid w:val="31D69E8B"/>
    <w:rsid w:val="3228D5FF"/>
    <w:rsid w:val="3229B318"/>
    <w:rsid w:val="322DB267"/>
    <w:rsid w:val="32535263"/>
    <w:rsid w:val="32641690"/>
    <w:rsid w:val="32679983"/>
    <w:rsid w:val="326F0B32"/>
    <w:rsid w:val="3277AA98"/>
    <w:rsid w:val="328A53DC"/>
    <w:rsid w:val="32976CB1"/>
    <w:rsid w:val="329A8775"/>
    <w:rsid w:val="329FA29B"/>
    <w:rsid w:val="32A1E0AA"/>
    <w:rsid w:val="32A7B8EE"/>
    <w:rsid w:val="32DFF6E8"/>
    <w:rsid w:val="32E510A9"/>
    <w:rsid w:val="331B7D5C"/>
    <w:rsid w:val="332169D6"/>
    <w:rsid w:val="33575870"/>
    <w:rsid w:val="336A5687"/>
    <w:rsid w:val="33842D97"/>
    <w:rsid w:val="33C6A026"/>
    <w:rsid w:val="33DFD002"/>
    <w:rsid w:val="341AE3EF"/>
    <w:rsid w:val="341C31A0"/>
    <w:rsid w:val="3421F677"/>
    <w:rsid w:val="342B5419"/>
    <w:rsid w:val="342F9C2D"/>
    <w:rsid w:val="343D8CFA"/>
    <w:rsid w:val="343ED4A3"/>
    <w:rsid w:val="3453423D"/>
    <w:rsid w:val="346A379A"/>
    <w:rsid w:val="347DF5BB"/>
    <w:rsid w:val="3483DAF3"/>
    <w:rsid w:val="34928A6B"/>
    <w:rsid w:val="34973653"/>
    <w:rsid w:val="34A09F08"/>
    <w:rsid w:val="34DB5114"/>
    <w:rsid w:val="34DD20B0"/>
    <w:rsid w:val="3542C62C"/>
    <w:rsid w:val="354405C0"/>
    <w:rsid w:val="355108B5"/>
    <w:rsid w:val="35F525BF"/>
    <w:rsid w:val="360B9CA5"/>
    <w:rsid w:val="360BE1DF"/>
    <w:rsid w:val="361D750E"/>
    <w:rsid w:val="363741A0"/>
    <w:rsid w:val="36414E07"/>
    <w:rsid w:val="364EB682"/>
    <w:rsid w:val="3650A6B4"/>
    <w:rsid w:val="36561D0A"/>
    <w:rsid w:val="367CBA66"/>
    <w:rsid w:val="3690F2E2"/>
    <w:rsid w:val="36948686"/>
    <w:rsid w:val="36AD36F2"/>
    <w:rsid w:val="36AE7CED"/>
    <w:rsid w:val="36B8ACCE"/>
    <w:rsid w:val="36BFB968"/>
    <w:rsid w:val="36C81A5A"/>
    <w:rsid w:val="36CDCC24"/>
    <w:rsid w:val="36D428A6"/>
    <w:rsid w:val="36D5011A"/>
    <w:rsid w:val="36E14B15"/>
    <w:rsid w:val="36E347CF"/>
    <w:rsid w:val="36E8C53C"/>
    <w:rsid w:val="36E931A6"/>
    <w:rsid w:val="36F09B4C"/>
    <w:rsid w:val="371B647A"/>
    <w:rsid w:val="371C1E50"/>
    <w:rsid w:val="373A089C"/>
    <w:rsid w:val="373DE2FD"/>
    <w:rsid w:val="3742290C"/>
    <w:rsid w:val="375DA044"/>
    <w:rsid w:val="37645E35"/>
    <w:rsid w:val="378987D8"/>
    <w:rsid w:val="37AD337D"/>
    <w:rsid w:val="380AB1D3"/>
    <w:rsid w:val="3821F9BB"/>
    <w:rsid w:val="383BD78B"/>
    <w:rsid w:val="38619B22"/>
    <w:rsid w:val="38681215"/>
    <w:rsid w:val="386E9C44"/>
    <w:rsid w:val="3883378E"/>
    <w:rsid w:val="388E5B75"/>
    <w:rsid w:val="38A72139"/>
    <w:rsid w:val="3914E0A3"/>
    <w:rsid w:val="39235DA2"/>
    <w:rsid w:val="3942424C"/>
    <w:rsid w:val="395D44AB"/>
    <w:rsid w:val="399BF140"/>
    <w:rsid w:val="39A34976"/>
    <w:rsid w:val="39AAA7A1"/>
    <w:rsid w:val="39B7449B"/>
    <w:rsid w:val="39C553B2"/>
    <w:rsid w:val="39C958E5"/>
    <w:rsid w:val="39ECA143"/>
    <w:rsid w:val="39F868DA"/>
    <w:rsid w:val="3A386E6D"/>
    <w:rsid w:val="3A3CA864"/>
    <w:rsid w:val="3A554B84"/>
    <w:rsid w:val="3A5C9FDC"/>
    <w:rsid w:val="3A7D7347"/>
    <w:rsid w:val="3A8EF776"/>
    <w:rsid w:val="3A940EFE"/>
    <w:rsid w:val="3AB43AA6"/>
    <w:rsid w:val="3ACBF33D"/>
    <w:rsid w:val="3AD441B8"/>
    <w:rsid w:val="3ADC6FCE"/>
    <w:rsid w:val="3ADEBD16"/>
    <w:rsid w:val="3B0F474F"/>
    <w:rsid w:val="3B13C74B"/>
    <w:rsid w:val="3B17A7BC"/>
    <w:rsid w:val="3B2459C2"/>
    <w:rsid w:val="3B6A0B9D"/>
    <w:rsid w:val="3B6BF556"/>
    <w:rsid w:val="3B6F9C6D"/>
    <w:rsid w:val="3B7DBCFE"/>
    <w:rsid w:val="3B7F1F94"/>
    <w:rsid w:val="3BA20A53"/>
    <w:rsid w:val="3BA6F7D6"/>
    <w:rsid w:val="3BAF3117"/>
    <w:rsid w:val="3BBC81E2"/>
    <w:rsid w:val="3BBF12EC"/>
    <w:rsid w:val="3BE9FDE0"/>
    <w:rsid w:val="3C0AAF11"/>
    <w:rsid w:val="3C140740"/>
    <w:rsid w:val="3C2348B4"/>
    <w:rsid w:val="3C7A5BB3"/>
    <w:rsid w:val="3C7C2E1B"/>
    <w:rsid w:val="3C80E1F6"/>
    <w:rsid w:val="3C909A82"/>
    <w:rsid w:val="3CB9A79B"/>
    <w:rsid w:val="3CBD116C"/>
    <w:rsid w:val="3CBFF1A8"/>
    <w:rsid w:val="3CC9B8C8"/>
    <w:rsid w:val="3CCFEE47"/>
    <w:rsid w:val="3CF036BD"/>
    <w:rsid w:val="3D01817D"/>
    <w:rsid w:val="3D64D691"/>
    <w:rsid w:val="3DBC9567"/>
    <w:rsid w:val="3DC0A419"/>
    <w:rsid w:val="3DD4C1C7"/>
    <w:rsid w:val="3DE8D075"/>
    <w:rsid w:val="3DF75140"/>
    <w:rsid w:val="3E33F2BE"/>
    <w:rsid w:val="3E53119E"/>
    <w:rsid w:val="3E58FA08"/>
    <w:rsid w:val="3E5CC0F8"/>
    <w:rsid w:val="3E728062"/>
    <w:rsid w:val="3ED0D519"/>
    <w:rsid w:val="3ED92995"/>
    <w:rsid w:val="3EE1F43D"/>
    <w:rsid w:val="3EFC627C"/>
    <w:rsid w:val="3F077CAA"/>
    <w:rsid w:val="3F0AD6CE"/>
    <w:rsid w:val="3F15FE28"/>
    <w:rsid w:val="3F2BC16C"/>
    <w:rsid w:val="3F4CAC7B"/>
    <w:rsid w:val="3F558513"/>
    <w:rsid w:val="3FA71569"/>
    <w:rsid w:val="3FB9F17F"/>
    <w:rsid w:val="3FBBA135"/>
    <w:rsid w:val="3FBBE111"/>
    <w:rsid w:val="3FC2F92A"/>
    <w:rsid w:val="3FC5C249"/>
    <w:rsid w:val="3FCEB161"/>
    <w:rsid w:val="3FDB3DFD"/>
    <w:rsid w:val="401191C3"/>
    <w:rsid w:val="40252C74"/>
    <w:rsid w:val="408EE060"/>
    <w:rsid w:val="409C3EE1"/>
    <w:rsid w:val="40A9A38F"/>
    <w:rsid w:val="40B6CE26"/>
    <w:rsid w:val="40B6F6F7"/>
    <w:rsid w:val="40DDB2AE"/>
    <w:rsid w:val="40DFCE46"/>
    <w:rsid w:val="40F575F5"/>
    <w:rsid w:val="410BA033"/>
    <w:rsid w:val="4123298F"/>
    <w:rsid w:val="412EEACA"/>
    <w:rsid w:val="4141B47A"/>
    <w:rsid w:val="414AA7B0"/>
    <w:rsid w:val="4156A2AF"/>
    <w:rsid w:val="417199DF"/>
    <w:rsid w:val="41800CE4"/>
    <w:rsid w:val="41953FFB"/>
    <w:rsid w:val="41BC1066"/>
    <w:rsid w:val="41D3F133"/>
    <w:rsid w:val="41DE351C"/>
    <w:rsid w:val="41EB0BEC"/>
    <w:rsid w:val="4204665A"/>
    <w:rsid w:val="420C9513"/>
    <w:rsid w:val="42934CCE"/>
    <w:rsid w:val="42FF8E10"/>
    <w:rsid w:val="432A7287"/>
    <w:rsid w:val="4337C22E"/>
    <w:rsid w:val="4349605A"/>
    <w:rsid w:val="4354CA41"/>
    <w:rsid w:val="4366E057"/>
    <w:rsid w:val="437DF045"/>
    <w:rsid w:val="4380F496"/>
    <w:rsid w:val="438E8FE0"/>
    <w:rsid w:val="43955E69"/>
    <w:rsid w:val="43A9D7CD"/>
    <w:rsid w:val="43AC798B"/>
    <w:rsid w:val="43B3B3E8"/>
    <w:rsid w:val="43C8198E"/>
    <w:rsid w:val="43D037A6"/>
    <w:rsid w:val="43D4CF3E"/>
    <w:rsid w:val="44466EFC"/>
    <w:rsid w:val="44E3B8A9"/>
    <w:rsid w:val="44FE4E16"/>
    <w:rsid w:val="45024F90"/>
    <w:rsid w:val="451535F5"/>
    <w:rsid w:val="4527C2E6"/>
    <w:rsid w:val="45340A08"/>
    <w:rsid w:val="4556EF1D"/>
    <w:rsid w:val="457FD307"/>
    <w:rsid w:val="459C8B01"/>
    <w:rsid w:val="45BDC5C2"/>
    <w:rsid w:val="45C5DF86"/>
    <w:rsid w:val="45D12A8A"/>
    <w:rsid w:val="46172994"/>
    <w:rsid w:val="46224492"/>
    <w:rsid w:val="4650403C"/>
    <w:rsid w:val="4677D85C"/>
    <w:rsid w:val="469575C3"/>
    <w:rsid w:val="46A2B53F"/>
    <w:rsid w:val="46C49BEA"/>
    <w:rsid w:val="471AD5B1"/>
    <w:rsid w:val="471B1B7A"/>
    <w:rsid w:val="472292D4"/>
    <w:rsid w:val="473F79C2"/>
    <w:rsid w:val="474AAE2E"/>
    <w:rsid w:val="475C32B9"/>
    <w:rsid w:val="4781F865"/>
    <w:rsid w:val="47A83AF0"/>
    <w:rsid w:val="47CE8FC2"/>
    <w:rsid w:val="47D3353C"/>
    <w:rsid w:val="47E6BEC6"/>
    <w:rsid w:val="47F16759"/>
    <w:rsid w:val="47F94DEE"/>
    <w:rsid w:val="48037501"/>
    <w:rsid w:val="48045469"/>
    <w:rsid w:val="4817CC79"/>
    <w:rsid w:val="4818C448"/>
    <w:rsid w:val="4831C7A0"/>
    <w:rsid w:val="483CF1FF"/>
    <w:rsid w:val="4856C1E1"/>
    <w:rsid w:val="4896509B"/>
    <w:rsid w:val="48ABD8AA"/>
    <w:rsid w:val="48C590DE"/>
    <w:rsid w:val="48E95CDB"/>
    <w:rsid w:val="48F0BC0A"/>
    <w:rsid w:val="48FFA1A9"/>
    <w:rsid w:val="4912FC9E"/>
    <w:rsid w:val="491A5CA6"/>
    <w:rsid w:val="4922C963"/>
    <w:rsid w:val="494E40EF"/>
    <w:rsid w:val="49515CED"/>
    <w:rsid w:val="49520BBC"/>
    <w:rsid w:val="4954C0E9"/>
    <w:rsid w:val="4958F1E6"/>
    <w:rsid w:val="49841A0A"/>
    <w:rsid w:val="49BC50BE"/>
    <w:rsid w:val="49C1FF1C"/>
    <w:rsid w:val="49CD7A42"/>
    <w:rsid w:val="49D5C38D"/>
    <w:rsid w:val="49F6A5B3"/>
    <w:rsid w:val="4A02FB1F"/>
    <w:rsid w:val="4A0EEA89"/>
    <w:rsid w:val="4A2E35B4"/>
    <w:rsid w:val="4A531D36"/>
    <w:rsid w:val="4A56C776"/>
    <w:rsid w:val="4A61E6F2"/>
    <w:rsid w:val="4A9D58BB"/>
    <w:rsid w:val="4AAD69E1"/>
    <w:rsid w:val="4AB36D6E"/>
    <w:rsid w:val="4AC2B479"/>
    <w:rsid w:val="4AE388FF"/>
    <w:rsid w:val="4AE513B7"/>
    <w:rsid w:val="4AFE48CF"/>
    <w:rsid w:val="4B005015"/>
    <w:rsid w:val="4B13A441"/>
    <w:rsid w:val="4B308905"/>
    <w:rsid w:val="4B46DEDB"/>
    <w:rsid w:val="4B665CC6"/>
    <w:rsid w:val="4B7FD32B"/>
    <w:rsid w:val="4B8B355C"/>
    <w:rsid w:val="4B92B22D"/>
    <w:rsid w:val="4BBF1A87"/>
    <w:rsid w:val="4BCC7632"/>
    <w:rsid w:val="4BDCFEDE"/>
    <w:rsid w:val="4BE4517A"/>
    <w:rsid w:val="4BF9038E"/>
    <w:rsid w:val="4BFDF3A0"/>
    <w:rsid w:val="4C1884C6"/>
    <w:rsid w:val="4C2F9837"/>
    <w:rsid w:val="4C5AD73A"/>
    <w:rsid w:val="4C86C8E5"/>
    <w:rsid w:val="4C9ED9C8"/>
    <w:rsid w:val="4CA91D76"/>
    <w:rsid w:val="4CB9A0B3"/>
    <w:rsid w:val="4CD8912A"/>
    <w:rsid w:val="4CDE35C6"/>
    <w:rsid w:val="4D095533"/>
    <w:rsid w:val="4D2BB26F"/>
    <w:rsid w:val="4D370C1B"/>
    <w:rsid w:val="4D3CF3C4"/>
    <w:rsid w:val="4D4B82CC"/>
    <w:rsid w:val="4DA3BCE2"/>
    <w:rsid w:val="4DB630B8"/>
    <w:rsid w:val="4DBA458B"/>
    <w:rsid w:val="4DDD5C60"/>
    <w:rsid w:val="4E4F411A"/>
    <w:rsid w:val="4E9CBC48"/>
    <w:rsid w:val="4EA77471"/>
    <w:rsid w:val="4EB00C33"/>
    <w:rsid w:val="4EC52F6B"/>
    <w:rsid w:val="4ED00901"/>
    <w:rsid w:val="4ED00A1E"/>
    <w:rsid w:val="4ED9A8AB"/>
    <w:rsid w:val="4F0D7764"/>
    <w:rsid w:val="4F15D5C9"/>
    <w:rsid w:val="4F19242E"/>
    <w:rsid w:val="4F24B4C3"/>
    <w:rsid w:val="4F2B8295"/>
    <w:rsid w:val="4F312636"/>
    <w:rsid w:val="4F50E517"/>
    <w:rsid w:val="4F66232A"/>
    <w:rsid w:val="4F678833"/>
    <w:rsid w:val="4F6DC829"/>
    <w:rsid w:val="4F877455"/>
    <w:rsid w:val="4FEAC067"/>
    <w:rsid w:val="4FEC43A5"/>
    <w:rsid w:val="5005C17E"/>
    <w:rsid w:val="5015616A"/>
    <w:rsid w:val="503E32BA"/>
    <w:rsid w:val="504C24F1"/>
    <w:rsid w:val="504EA1ED"/>
    <w:rsid w:val="5068976C"/>
    <w:rsid w:val="506D0EB3"/>
    <w:rsid w:val="509F295C"/>
    <w:rsid w:val="50BC7A41"/>
    <w:rsid w:val="51031B67"/>
    <w:rsid w:val="5108D825"/>
    <w:rsid w:val="511C89A3"/>
    <w:rsid w:val="512E6A43"/>
    <w:rsid w:val="5141E55A"/>
    <w:rsid w:val="516A8144"/>
    <w:rsid w:val="517B81B2"/>
    <w:rsid w:val="51BB9D13"/>
    <w:rsid w:val="51BC3D83"/>
    <w:rsid w:val="51C36CBB"/>
    <w:rsid w:val="51E951D7"/>
    <w:rsid w:val="51FB6C3E"/>
    <w:rsid w:val="520039E2"/>
    <w:rsid w:val="52040B9A"/>
    <w:rsid w:val="521C91DE"/>
    <w:rsid w:val="521D73D9"/>
    <w:rsid w:val="522FC28A"/>
    <w:rsid w:val="523DA11E"/>
    <w:rsid w:val="523DA332"/>
    <w:rsid w:val="52586F7A"/>
    <w:rsid w:val="5268AF80"/>
    <w:rsid w:val="528E949E"/>
    <w:rsid w:val="528EE372"/>
    <w:rsid w:val="5295985F"/>
    <w:rsid w:val="52978FC8"/>
    <w:rsid w:val="5297FF90"/>
    <w:rsid w:val="52C3FFBC"/>
    <w:rsid w:val="5314F526"/>
    <w:rsid w:val="533BCFFB"/>
    <w:rsid w:val="5352BE37"/>
    <w:rsid w:val="5369127A"/>
    <w:rsid w:val="539524B6"/>
    <w:rsid w:val="539F35A8"/>
    <w:rsid w:val="53AEE116"/>
    <w:rsid w:val="53E1A4DD"/>
    <w:rsid w:val="53E373FB"/>
    <w:rsid w:val="53E9A968"/>
    <w:rsid w:val="5401AB97"/>
    <w:rsid w:val="5416E993"/>
    <w:rsid w:val="541737CA"/>
    <w:rsid w:val="542D3F56"/>
    <w:rsid w:val="5438D9D0"/>
    <w:rsid w:val="54B15BC8"/>
    <w:rsid w:val="5514A629"/>
    <w:rsid w:val="553B594E"/>
    <w:rsid w:val="556F5458"/>
    <w:rsid w:val="55771953"/>
    <w:rsid w:val="55C0A0F7"/>
    <w:rsid w:val="55DE36FA"/>
    <w:rsid w:val="55F44B45"/>
    <w:rsid w:val="55F4F8AD"/>
    <w:rsid w:val="55FF91C2"/>
    <w:rsid w:val="561E21F0"/>
    <w:rsid w:val="56311906"/>
    <w:rsid w:val="5633A4CA"/>
    <w:rsid w:val="56356E06"/>
    <w:rsid w:val="56370972"/>
    <w:rsid w:val="563D2657"/>
    <w:rsid w:val="5666A961"/>
    <w:rsid w:val="567722FB"/>
    <w:rsid w:val="56BAF9D2"/>
    <w:rsid w:val="56BD9B9C"/>
    <w:rsid w:val="56F24649"/>
    <w:rsid w:val="5714CDE9"/>
    <w:rsid w:val="571FCD54"/>
    <w:rsid w:val="5724C5A5"/>
    <w:rsid w:val="573A5268"/>
    <w:rsid w:val="573E0649"/>
    <w:rsid w:val="576B6650"/>
    <w:rsid w:val="5771614E"/>
    <w:rsid w:val="57833052"/>
    <w:rsid w:val="578EF824"/>
    <w:rsid w:val="57EEC651"/>
    <w:rsid w:val="58271AD7"/>
    <w:rsid w:val="5848DA76"/>
    <w:rsid w:val="5879C564"/>
    <w:rsid w:val="5890A24F"/>
    <w:rsid w:val="58B9FD68"/>
    <w:rsid w:val="58C1B188"/>
    <w:rsid w:val="58E2E5E0"/>
    <w:rsid w:val="58F887D2"/>
    <w:rsid w:val="5919D6BE"/>
    <w:rsid w:val="595B569A"/>
    <w:rsid w:val="5966632A"/>
    <w:rsid w:val="5966AB1E"/>
    <w:rsid w:val="59838AEB"/>
    <w:rsid w:val="5983D0D5"/>
    <w:rsid w:val="59988B12"/>
    <w:rsid w:val="59AF6302"/>
    <w:rsid w:val="59B4C81F"/>
    <w:rsid w:val="59BAFD9B"/>
    <w:rsid w:val="59C7665F"/>
    <w:rsid w:val="59EAC033"/>
    <w:rsid w:val="59F43005"/>
    <w:rsid w:val="5A194089"/>
    <w:rsid w:val="5A268176"/>
    <w:rsid w:val="5A61FE91"/>
    <w:rsid w:val="5A81ECC9"/>
    <w:rsid w:val="5A8B2058"/>
    <w:rsid w:val="5A8BAD82"/>
    <w:rsid w:val="5A914536"/>
    <w:rsid w:val="5AB8C4CD"/>
    <w:rsid w:val="5AC4053C"/>
    <w:rsid w:val="5ACDFC0E"/>
    <w:rsid w:val="5B050D3C"/>
    <w:rsid w:val="5B07F067"/>
    <w:rsid w:val="5B12B83C"/>
    <w:rsid w:val="5B1E6185"/>
    <w:rsid w:val="5B21C364"/>
    <w:rsid w:val="5B25AD1A"/>
    <w:rsid w:val="5B4E5448"/>
    <w:rsid w:val="5B5050F0"/>
    <w:rsid w:val="5B52A3FF"/>
    <w:rsid w:val="5B8D36D2"/>
    <w:rsid w:val="5BA63AAF"/>
    <w:rsid w:val="5BB6248B"/>
    <w:rsid w:val="5BB830F5"/>
    <w:rsid w:val="5C10E1CC"/>
    <w:rsid w:val="5C11FBA6"/>
    <w:rsid w:val="5C27AE4B"/>
    <w:rsid w:val="5C364F02"/>
    <w:rsid w:val="5C44F0EA"/>
    <w:rsid w:val="5C7DB861"/>
    <w:rsid w:val="5C93D0EA"/>
    <w:rsid w:val="5CAB0C7B"/>
    <w:rsid w:val="5CB9EA5C"/>
    <w:rsid w:val="5CBCB365"/>
    <w:rsid w:val="5D0D7B8F"/>
    <w:rsid w:val="5D1DBF71"/>
    <w:rsid w:val="5D1DD85D"/>
    <w:rsid w:val="5D5E907E"/>
    <w:rsid w:val="5D6B47BC"/>
    <w:rsid w:val="5D8389FF"/>
    <w:rsid w:val="5D90E535"/>
    <w:rsid w:val="5DE8147B"/>
    <w:rsid w:val="5E1967D4"/>
    <w:rsid w:val="5E459436"/>
    <w:rsid w:val="5E4DF7DB"/>
    <w:rsid w:val="5E4F89D5"/>
    <w:rsid w:val="5E5C42EC"/>
    <w:rsid w:val="5E8DABDC"/>
    <w:rsid w:val="5E9C3F7A"/>
    <w:rsid w:val="5ED4F1AA"/>
    <w:rsid w:val="5EDDD10C"/>
    <w:rsid w:val="5EE6153F"/>
    <w:rsid w:val="5EF65A4C"/>
    <w:rsid w:val="5F05F51E"/>
    <w:rsid w:val="5F0DDBE5"/>
    <w:rsid w:val="5F2BEFAE"/>
    <w:rsid w:val="5F503A27"/>
    <w:rsid w:val="5F513F2F"/>
    <w:rsid w:val="5FD46B32"/>
    <w:rsid w:val="5FDF0E7A"/>
    <w:rsid w:val="5FED1932"/>
    <w:rsid w:val="5FEED51B"/>
    <w:rsid w:val="60114869"/>
    <w:rsid w:val="6016F6A1"/>
    <w:rsid w:val="6083ACFB"/>
    <w:rsid w:val="609DB01E"/>
    <w:rsid w:val="60BB5A25"/>
    <w:rsid w:val="613309DA"/>
    <w:rsid w:val="613D4876"/>
    <w:rsid w:val="61560C3C"/>
    <w:rsid w:val="615A7AD7"/>
    <w:rsid w:val="617A5F25"/>
    <w:rsid w:val="617C4303"/>
    <w:rsid w:val="6186B27B"/>
    <w:rsid w:val="61A94058"/>
    <w:rsid w:val="61B847F1"/>
    <w:rsid w:val="61BCA767"/>
    <w:rsid w:val="6209D012"/>
    <w:rsid w:val="620CB32E"/>
    <w:rsid w:val="6233DF8C"/>
    <w:rsid w:val="6243A11F"/>
    <w:rsid w:val="624DB840"/>
    <w:rsid w:val="62CB3A7A"/>
    <w:rsid w:val="62F18153"/>
    <w:rsid w:val="62F913BE"/>
    <w:rsid w:val="63112561"/>
    <w:rsid w:val="6354F002"/>
    <w:rsid w:val="63654D09"/>
    <w:rsid w:val="63849C94"/>
    <w:rsid w:val="638F20DF"/>
    <w:rsid w:val="63A8B1BF"/>
    <w:rsid w:val="63E2D1FF"/>
    <w:rsid w:val="64056F71"/>
    <w:rsid w:val="6418D44F"/>
    <w:rsid w:val="642253F5"/>
    <w:rsid w:val="642576BB"/>
    <w:rsid w:val="64442184"/>
    <w:rsid w:val="644972A4"/>
    <w:rsid w:val="6462E093"/>
    <w:rsid w:val="6479F2FB"/>
    <w:rsid w:val="64BA3766"/>
    <w:rsid w:val="64BAD265"/>
    <w:rsid w:val="64E636E9"/>
    <w:rsid w:val="64FEFDBB"/>
    <w:rsid w:val="65020594"/>
    <w:rsid w:val="6509AD53"/>
    <w:rsid w:val="65655FFA"/>
    <w:rsid w:val="656B9AF6"/>
    <w:rsid w:val="656C682E"/>
    <w:rsid w:val="65768295"/>
    <w:rsid w:val="65A23D09"/>
    <w:rsid w:val="65E21ACD"/>
    <w:rsid w:val="65E51234"/>
    <w:rsid w:val="65EFCFA5"/>
    <w:rsid w:val="6603F543"/>
    <w:rsid w:val="6612B7D9"/>
    <w:rsid w:val="663D4179"/>
    <w:rsid w:val="66426C26"/>
    <w:rsid w:val="6663F0F3"/>
    <w:rsid w:val="66684B86"/>
    <w:rsid w:val="666866A7"/>
    <w:rsid w:val="666E5CBF"/>
    <w:rsid w:val="668B43D8"/>
    <w:rsid w:val="66A61743"/>
    <w:rsid w:val="66D7EFE7"/>
    <w:rsid w:val="66FE3670"/>
    <w:rsid w:val="674001E3"/>
    <w:rsid w:val="67459765"/>
    <w:rsid w:val="67562528"/>
    <w:rsid w:val="677F6251"/>
    <w:rsid w:val="6781B2CB"/>
    <w:rsid w:val="67C3B1DE"/>
    <w:rsid w:val="67D41C21"/>
    <w:rsid w:val="6879ACF1"/>
    <w:rsid w:val="687D4BEC"/>
    <w:rsid w:val="6894F01E"/>
    <w:rsid w:val="689FD68D"/>
    <w:rsid w:val="68B3C35F"/>
    <w:rsid w:val="68B6AC7F"/>
    <w:rsid w:val="68C05203"/>
    <w:rsid w:val="68C0B885"/>
    <w:rsid w:val="68CA38A7"/>
    <w:rsid w:val="68E39C60"/>
    <w:rsid w:val="68E3C008"/>
    <w:rsid w:val="69287F4B"/>
    <w:rsid w:val="693D5ED5"/>
    <w:rsid w:val="694776B1"/>
    <w:rsid w:val="6948D422"/>
    <w:rsid w:val="695C38C5"/>
    <w:rsid w:val="695EB38E"/>
    <w:rsid w:val="6985D19D"/>
    <w:rsid w:val="698B6A52"/>
    <w:rsid w:val="699389B6"/>
    <w:rsid w:val="6995A4EA"/>
    <w:rsid w:val="69AA0631"/>
    <w:rsid w:val="69DF1B5C"/>
    <w:rsid w:val="69F8644A"/>
    <w:rsid w:val="69F87F73"/>
    <w:rsid w:val="69FE6976"/>
    <w:rsid w:val="6A2A4732"/>
    <w:rsid w:val="6A525EAE"/>
    <w:rsid w:val="6A563FF9"/>
    <w:rsid w:val="6A66C8A8"/>
    <w:rsid w:val="6A722A4A"/>
    <w:rsid w:val="6A820CA3"/>
    <w:rsid w:val="6A97D166"/>
    <w:rsid w:val="6AA8B1F6"/>
    <w:rsid w:val="6AAE5305"/>
    <w:rsid w:val="6AAEC0CC"/>
    <w:rsid w:val="6AB272C0"/>
    <w:rsid w:val="6AE050E3"/>
    <w:rsid w:val="6AE7D33E"/>
    <w:rsid w:val="6B1C79DC"/>
    <w:rsid w:val="6B2B6A98"/>
    <w:rsid w:val="6B2FF06D"/>
    <w:rsid w:val="6B3266D2"/>
    <w:rsid w:val="6B673689"/>
    <w:rsid w:val="6B72815F"/>
    <w:rsid w:val="6BAD90C4"/>
    <w:rsid w:val="6BDC99EC"/>
    <w:rsid w:val="6C4DE91C"/>
    <w:rsid w:val="6C6B8C90"/>
    <w:rsid w:val="6C8E6AF2"/>
    <w:rsid w:val="6CA4E7F7"/>
    <w:rsid w:val="6CAC46E7"/>
    <w:rsid w:val="6CCBAA72"/>
    <w:rsid w:val="6CCCA9E9"/>
    <w:rsid w:val="6CD57D91"/>
    <w:rsid w:val="6D30068A"/>
    <w:rsid w:val="6D34C960"/>
    <w:rsid w:val="6D5FF5AA"/>
    <w:rsid w:val="6D8032E2"/>
    <w:rsid w:val="6D84BAC7"/>
    <w:rsid w:val="6D9A7953"/>
    <w:rsid w:val="6DAD5039"/>
    <w:rsid w:val="6DAD868B"/>
    <w:rsid w:val="6DC343A0"/>
    <w:rsid w:val="6DE9BD41"/>
    <w:rsid w:val="6E0827D8"/>
    <w:rsid w:val="6E15748F"/>
    <w:rsid w:val="6E26E09C"/>
    <w:rsid w:val="6E5C30CA"/>
    <w:rsid w:val="6E5F866C"/>
    <w:rsid w:val="6E7BA39B"/>
    <w:rsid w:val="6E85AA95"/>
    <w:rsid w:val="6E895910"/>
    <w:rsid w:val="6E9358D4"/>
    <w:rsid w:val="6EC53F0B"/>
    <w:rsid w:val="6EF53889"/>
    <w:rsid w:val="6EF6151C"/>
    <w:rsid w:val="6F12BBED"/>
    <w:rsid w:val="6F2A7C35"/>
    <w:rsid w:val="6F31D2BD"/>
    <w:rsid w:val="6F382B32"/>
    <w:rsid w:val="6F4CFF12"/>
    <w:rsid w:val="6F4D9484"/>
    <w:rsid w:val="6F651765"/>
    <w:rsid w:val="6F7231F3"/>
    <w:rsid w:val="6FA50C28"/>
    <w:rsid w:val="6FC42D41"/>
    <w:rsid w:val="6FC694ED"/>
    <w:rsid w:val="6FC7FBEB"/>
    <w:rsid w:val="700B31FA"/>
    <w:rsid w:val="700D9C32"/>
    <w:rsid w:val="70A447B5"/>
    <w:rsid w:val="70AC0A78"/>
    <w:rsid w:val="70F3D5C6"/>
    <w:rsid w:val="710AF71B"/>
    <w:rsid w:val="710DAF57"/>
    <w:rsid w:val="7116BF96"/>
    <w:rsid w:val="712D85AC"/>
    <w:rsid w:val="71426F15"/>
    <w:rsid w:val="7168024C"/>
    <w:rsid w:val="716BC051"/>
    <w:rsid w:val="7182960A"/>
    <w:rsid w:val="719F1175"/>
    <w:rsid w:val="71CBAE33"/>
    <w:rsid w:val="71D2651E"/>
    <w:rsid w:val="72160B5E"/>
    <w:rsid w:val="723FCB65"/>
    <w:rsid w:val="7278E5FD"/>
    <w:rsid w:val="727DC3AC"/>
    <w:rsid w:val="728C37F9"/>
    <w:rsid w:val="728EB339"/>
    <w:rsid w:val="72924404"/>
    <w:rsid w:val="729B7DF8"/>
    <w:rsid w:val="7306F071"/>
    <w:rsid w:val="73142012"/>
    <w:rsid w:val="73467940"/>
    <w:rsid w:val="737ABFC3"/>
    <w:rsid w:val="738A6BE3"/>
    <w:rsid w:val="73997F71"/>
    <w:rsid w:val="73CDB875"/>
    <w:rsid w:val="73D6B046"/>
    <w:rsid w:val="73F32FB7"/>
    <w:rsid w:val="740C9874"/>
    <w:rsid w:val="7459382F"/>
    <w:rsid w:val="7463C3CA"/>
    <w:rsid w:val="74739947"/>
    <w:rsid w:val="747643CE"/>
    <w:rsid w:val="7478097A"/>
    <w:rsid w:val="749C3B1C"/>
    <w:rsid w:val="74A3CBFB"/>
    <w:rsid w:val="74A514F7"/>
    <w:rsid w:val="74AF6CED"/>
    <w:rsid w:val="74BF0838"/>
    <w:rsid w:val="74DA278A"/>
    <w:rsid w:val="74EC26FE"/>
    <w:rsid w:val="74FA1C93"/>
    <w:rsid w:val="7505F05C"/>
    <w:rsid w:val="75154FB0"/>
    <w:rsid w:val="75274775"/>
    <w:rsid w:val="7534A985"/>
    <w:rsid w:val="753FDEE5"/>
    <w:rsid w:val="75445760"/>
    <w:rsid w:val="758D3BD8"/>
    <w:rsid w:val="75B4BB80"/>
    <w:rsid w:val="75BD94AB"/>
    <w:rsid w:val="75C6F3CE"/>
    <w:rsid w:val="75D158BB"/>
    <w:rsid w:val="760D0BD4"/>
    <w:rsid w:val="76313E7F"/>
    <w:rsid w:val="76474C04"/>
    <w:rsid w:val="7652D912"/>
    <w:rsid w:val="76703491"/>
    <w:rsid w:val="76907C88"/>
    <w:rsid w:val="76A1AFD8"/>
    <w:rsid w:val="76A44591"/>
    <w:rsid w:val="76D3F35B"/>
    <w:rsid w:val="76D7AF4A"/>
    <w:rsid w:val="76DCE1CB"/>
    <w:rsid w:val="76F20C2A"/>
    <w:rsid w:val="7707A81B"/>
    <w:rsid w:val="7727817C"/>
    <w:rsid w:val="77397504"/>
    <w:rsid w:val="774A2E98"/>
    <w:rsid w:val="774FB81D"/>
    <w:rsid w:val="77620CE3"/>
    <w:rsid w:val="776C0C99"/>
    <w:rsid w:val="777BEF0B"/>
    <w:rsid w:val="777C6E01"/>
    <w:rsid w:val="7789179C"/>
    <w:rsid w:val="77CE9CA2"/>
    <w:rsid w:val="77FA04E2"/>
    <w:rsid w:val="7803D128"/>
    <w:rsid w:val="7805AF11"/>
    <w:rsid w:val="78073F8B"/>
    <w:rsid w:val="781F4270"/>
    <w:rsid w:val="7822FC24"/>
    <w:rsid w:val="78565543"/>
    <w:rsid w:val="78599337"/>
    <w:rsid w:val="78666365"/>
    <w:rsid w:val="7868972A"/>
    <w:rsid w:val="788BC568"/>
    <w:rsid w:val="78BAFE79"/>
    <w:rsid w:val="78E84371"/>
    <w:rsid w:val="7914C8FD"/>
    <w:rsid w:val="791CB4C2"/>
    <w:rsid w:val="791F7577"/>
    <w:rsid w:val="799201A0"/>
    <w:rsid w:val="79B4B65D"/>
    <w:rsid w:val="79FF66DF"/>
    <w:rsid w:val="7A001225"/>
    <w:rsid w:val="7A210324"/>
    <w:rsid w:val="7A222839"/>
    <w:rsid w:val="7A809F74"/>
    <w:rsid w:val="7AA0C950"/>
    <w:rsid w:val="7ACC9EC6"/>
    <w:rsid w:val="7AF6C3F9"/>
    <w:rsid w:val="7B0A4342"/>
    <w:rsid w:val="7B27D219"/>
    <w:rsid w:val="7B5EA0A7"/>
    <w:rsid w:val="7B6FD5DA"/>
    <w:rsid w:val="7BA8A248"/>
    <w:rsid w:val="7BB0150C"/>
    <w:rsid w:val="7BBFF8C3"/>
    <w:rsid w:val="7BC66BF9"/>
    <w:rsid w:val="7BD7744A"/>
    <w:rsid w:val="7BD79566"/>
    <w:rsid w:val="7BD9F10D"/>
    <w:rsid w:val="7BE4EE0F"/>
    <w:rsid w:val="7C0BAAA2"/>
    <w:rsid w:val="7C4F7142"/>
    <w:rsid w:val="7C65AEEE"/>
    <w:rsid w:val="7C695D53"/>
    <w:rsid w:val="7C820781"/>
    <w:rsid w:val="7CB0BB47"/>
    <w:rsid w:val="7CC65ACC"/>
    <w:rsid w:val="7CD30C9C"/>
    <w:rsid w:val="7D028CC7"/>
    <w:rsid w:val="7D123703"/>
    <w:rsid w:val="7D1675F1"/>
    <w:rsid w:val="7D325F76"/>
    <w:rsid w:val="7D3A6DA3"/>
    <w:rsid w:val="7D3C95D2"/>
    <w:rsid w:val="7D42F6ED"/>
    <w:rsid w:val="7D5906A4"/>
    <w:rsid w:val="7D5D5BA9"/>
    <w:rsid w:val="7D719831"/>
    <w:rsid w:val="7D7369C9"/>
    <w:rsid w:val="7D7781FD"/>
    <w:rsid w:val="7D86FB74"/>
    <w:rsid w:val="7D92B7F5"/>
    <w:rsid w:val="7D9E9662"/>
    <w:rsid w:val="7DA7EEA2"/>
    <w:rsid w:val="7DADD26C"/>
    <w:rsid w:val="7DD54751"/>
    <w:rsid w:val="7DFB0D12"/>
    <w:rsid w:val="7E04E167"/>
    <w:rsid w:val="7E37DCE5"/>
    <w:rsid w:val="7E3FEB64"/>
    <w:rsid w:val="7E41CC22"/>
    <w:rsid w:val="7E4D7589"/>
    <w:rsid w:val="7E6B035F"/>
    <w:rsid w:val="7E7A1EDB"/>
    <w:rsid w:val="7E7DFE0A"/>
    <w:rsid w:val="7E89787C"/>
    <w:rsid w:val="7E97BFA8"/>
    <w:rsid w:val="7E997FAF"/>
    <w:rsid w:val="7E9D0CDD"/>
    <w:rsid w:val="7EB1F90A"/>
    <w:rsid w:val="7EB570C6"/>
    <w:rsid w:val="7EC1A416"/>
    <w:rsid w:val="7EC2D42D"/>
    <w:rsid w:val="7F1DEC2C"/>
    <w:rsid w:val="7F37B7BE"/>
    <w:rsid w:val="7F5F69E9"/>
    <w:rsid w:val="7F738D90"/>
    <w:rsid w:val="7FA59D5B"/>
    <w:rsid w:val="7FB52B38"/>
    <w:rsid w:val="7FE7B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5194C3C"/>
  <w15:chartTrackingRefBased/>
  <w15:docId w15:val="{960C782D-AB65-4EF1-A5B4-FAF986DA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7"/>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5"/>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4"/>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6"/>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2"/>
      </w:numPr>
      <w:ind w:left="340" w:hanging="340"/>
    </w:pPr>
  </w:style>
  <w:style w:type="paragraph" w:customStyle="1" w:styleId="ListaNummer">
    <w:name w:val="ListaNummer"/>
    <w:basedOn w:val="Lista"/>
    <w:qFormat/>
    <w:rsid w:val="00A91A50"/>
    <w:pPr>
      <w:numPr>
        <w:numId w:val="1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7"/>
      </w:numPr>
      <w:ind w:left="340" w:hanging="340"/>
    </w:pPr>
  </w:style>
  <w:style w:type="paragraph" w:customStyle="1" w:styleId="ListaGemener">
    <w:name w:val="ListaGemener"/>
    <w:basedOn w:val="Lista"/>
    <w:qFormat/>
    <w:rsid w:val="00A91A50"/>
    <w:pPr>
      <w:numPr>
        <w:numId w:val="1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8"/>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6"/>
      </w:numPr>
    </w:pPr>
  </w:style>
  <w:style w:type="paragraph" w:customStyle="1" w:styleId="Motiveringrubrik3numrerat1">
    <w:name w:val="Motivering rubrik 3 numrerat 1"/>
    <w:basedOn w:val="Rubrik3"/>
    <w:next w:val="Normalutanindragellerluft"/>
    <w:qFormat/>
    <w:rsid w:val="00A016A0"/>
    <w:pPr>
      <w:numPr>
        <w:numId w:val="36"/>
      </w:numPr>
    </w:pPr>
  </w:style>
  <w:style w:type="paragraph" w:customStyle="1" w:styleId="Motiveringrubrik3numrerat11">
    <w:name w:val="Motivering rubrik 3 numrerat 1.1"/>
    <w:basedOn w:val="Rubrik3"/>
    <w:next w:val="Normalutanindragellerluft"/>
    <w:qFormat/>
    <w:rsid w:val="00A016A0"/>
    <w:pPr>
      <w:numPr>
        <w:ilvl w:val="1"/>
        <w:numId w:val="35"/>
      </w:numPr>
    </w:pPr>
  </w:style>
  <w:style w:type="paragraph" w:customStyle="1" w:styleId="Motiveringrubrik2numrerat1">
    <w:name w:val="Motivering rubrik 2 numrerat 1"/>
    <w:basedOn w:val="Rubrik2"/>
    <w:next w:val="Normalutanindragellerluft"/>
    <w:qFormat/>
    <w:rsid w:val="00147882"/>
    <w:pPr>
      <w:numPr>
        <w:numId w:val="35"/>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327CF2"/>
    <w:rPr>
      <w:color w:val="605E5C"/>
      <w:shd w:val="clear" w:color="auto" w:fill="E1DFDD"/>
    </w:rPr>
  </w:style>
  <w:style w:type="character" w:styleId="AnvndHyperlnk">
    <w:name w:val="FollowedHyperlink"/>
    <w:basedOn w:val="Standardstycketeckensnitt"/>
    <w:uiPriority w:val="58"/>
    <w:semiHidden/>
    <w:locked/>
    <w:rsid w:val="00CE0438"/>
    <w:rPr>
      <w:color w:val="954F72" w:themeColor="followedHyperlink"/>
      <w:u w:val="single"/>
    </w:rPr>
  </w:style>
  <w:style w:type="paragraph" w:styleId="Revision">
    <w:name w:val="Revision"/>
    <w:hidden/>
    <w:uiPriority w:val="99"/>
    <w:semiHidden/>
    <w:rsid w:val="00DD1D5E"/>
    <w:pPr>
      <w:spacing w:after="0"/>
      <w:ind w:firstLine="0"/>
    </w:pPr>
    <w:rPr>
      <w:kern w:val="28"/>
      <w:lang w:val="sv-SE"/>
      <w14:numSpacing w14:val="proportional"/>
    </w:rPr>
  </w:style>
  <w:style w:type="character" w:styleId="Radnummer">
    <w:name w:val="line number"/>
    <w:basedOn w:val="Standardstycketeckensnitt"/>
    <w:uiPriority w:val="99"/>
    <w:semiHidden/>
    <w:unhideWhenUsed/>
    <w:rsid w:val="00047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2">
      <w:bodyDiv w:val="1"/>
      <w:marLeft w:val="0"/>
      <w:marRight w:val="0"/>
      <w:marTop w:val="0"/>
      <w:marBottom w:val="0"/>
      <w:divBdr>
        <w:top w:val="none" w:sz="0" w:space="0" w:color="auto"/>
        <w:left w:val="none" w:sz="0" w:space="0" w:color="auto"/>
        <w:bottom w:val="none" w:sz="0" w:space="0" w:color="auto"/>
        <w:right w:val="none" w:sz="0" w:space="0" w:color="auto"/>
      </w:divBdr>
    </w:div>
    <w:div w:id="47342771">
      <w:bodyDiv w:val="1"/>
      <w:marLeft w:val="0"/>
      <w:marRight w:val="0"/>
      <w:marTop w:val="0"/>
      <w:marBottom w:val="0"/>
      <w:divBdr>
        <w:top w:val="none" w:sz="0" w:space="0" w:color="auto"/>
        <w:left w:val="none" w:sz="0" w:space="0" w:color="auto"/>
        <w:bottom w:val="none" w:sz="0" w:space="0" w:color="auto"/>
        <w:right w:val="none" w:sz="0" w:space="0" w:color="auto"/>
      </w:divBdr>
    </w:div>
    <w:div w:id="58595378">
      <w:bodyDiv w:val="1"/>
      <w:marLeft w:val="0"/>
      <w:marRight w:val="0"/>
      <w:marTop w:val="0"/>
      <w:marBottom w:val="0"/>
      <w:divBdr>
        <w:top w:val="none" w:sz="0" w:space="0" w:color="auto"/>
        <w:left w:val="none" w:sz="0" w:space="0" w:color="auto"/>
        <w:bottom w:val="none" w:sz="0" w:space="0" w:color="auto"/>
        <w:right w:val="none" w:sz="0" w:space="0" w:color="auto"/>
      </w:divBdr>
    </w:div>
    <w:div w:id="87387988">
      <w:bodyDiv w:val="1"/>
      <w:marLeft w:val="0"/>
      <w:marRight w:val="0"/>
      <w:marTop w:val="0"/>
      <w:marBottom w:val="0"/>
      <w:divBdr>
        <w:top w:val="none" w:sz="0" w:space="0" w:color="auto"/>
        <w:left w:val="none" w:sz="0" w:space="0" w:color="auto"/>
        <w:bottom w:val="none" w:sz="0" w:space="0" w:color="auto"/>
        <w:right w:val="none" w:sz="0" w:space="0" w:color="auto"/>
      </w:divBdr>
    </w:div>
    <w:div w:id="101416682">
      <w:bodyDiv w:val="1"/>
      <w:marLeft w:val="0"/>
      <w:marRight w:val="0"/>
      <w:marTop w:val="0"/>
      <w:marBottom w:val="0"/>
      <w:divBdr>
        <w:top w:val="none" w:sz="0" w:space="0" w:color="auto"/>
        <w:left w:val="none" w:sz="0" w:space="0" w:color="auto"/>
        <w:bottom w:val="none" w:sz="0" w:space="0" w:color="auto"/>
        <w:right w:val="none" w:sz="0" w:space="0" w:color="auto"/>
      </w:divBdr>
    </w:div>
    <w:div w:id="127667118">
      <w:bodyDiv w:val="1"/>
      <w:marLeft w:val="0"/>
      <w:marRight w:val="0"/>
      <w:marTop w:val="0"/>
      <w:marBottom w:val="0"/>
      <w:divBdr>
        <w:top w:val="none" w:sz="0" w:space="0" w:color="auto"/>
        <w:left w:val="none" w:sz="0" w:space="0" w:color="auto"/>
        <w:bottom w:val="none" w:sz="0" w:space="0" w:color="auto"/>
        <w:right w:val="none" w:sz="0" w:space="0" w:color="auto"/>
      </w:divBdr>
    </w:div>
    <w:div w:id="130905656">
      <w:bodyDiv w:val="1"/>
      <w:marLeft w:val="0"/>
      <w:marRight w:val="0"/>
      <w:marTop w:val="0"/>
      <w:marBottom w:val="0"/>
      <w:divBdr>
        <w:top w:val="none" w:sz="0" w:space="0" w:color="auto"/>
        <w:left w:val="none" w:sz="0" w:space="0" w:color="auto"/>
        <w:bottom w:val="none" w:sz="0" w:space="0" w:color="auto"/>
        <w:right w:val="none" w:sz="0" w:space="0" w:color="auto"/>
      </w:divBdr>
    </w:div>
    <w:div w:id="13769492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1771786">
      <w:bodyDiv w:val="1"/>
      <w:marLeft w:val="0"/>
      <w:marRight w:val="0"/>
      <w:marTop w:val="0"/>
      <w:marBottom w:val="0"/>
      <w:divBdr>
        <w:top w:val="none" w:sz="0" w:space="0" w:color="auto"/>
        <w:left w:val="none" w:sz="0" w:space="0" w:color="auto"/>
        <w:bottom w:val="none" w:sz="0" w:space="0" w:color="auto"/>
        <w:right w:val="none" w:sz="0" w:space="0" w:color="auto"/>
      </w:divBdr>
    </w:div>
    <w:div w:id="244344750">
      <w:bodyDiv w:val="1"/>
      <w:marLeft w:val="0"/>
      <w:marRight w:val="0"/>
      <w:marTop w:val="0"/>
      <w:marBottom w:val="0"/>
      <w:divBdr>
        <w:top w:val="none" w:sz="0" w:space="0" w:color="auto"/>
        <w:left w:val="none" w:sz="0" w:space="0" w:color="auto"/>
        <w:bottom w:val="none" w:sz="0" w:space="0" w:color="auto"/>
        <w:right w:val="none" w:sz="0" w:space="0" w:color="auto"/>
      </w:divBdr>
    </w:div>
    <w:div w:id="258026151">
      <w:bodyDiv w:val="1"/>
      <w:marLeft w:val="0"/>
      <w:marRight w:val="0"/>
      <w:marTop w:val="0"/>
      <w:marBottom w:val="0"/>
      <w:divBdr>
        <w:top w:val="none" w:sz="0" w:space="0" w:color="auto"/>
        <w:left w:val="none" w:sz="0" w:space="0" w:color="auto"/>
        <w:bottom w:val="none" w:sz="0" w:space="0" w:color="auto"/>
        <w:right w:val="none" w:sz="0" w:space="0" w:color="auto"/>
      </w:divBdr>
    </w:div>
    <w:div w:id="271018530">
      <w:bodyDiv w:val="1"/>
      <w:marLeft w:val="0"/>
      <w:marRight w:val="0"/>
      <w:marTop w:val="0"/>
      <w:marBottom w:val="0"/>
      <w:divBdr>
        <w:top w:val="none" w:sz="0" w:space="0" w:color="auto"/>
        <w:left w:val="none" w:sz="0" w:space="0" w:color="auto"/>
        <w:bottom w:val="none" w:sz="0" w:space="0" w:color="auto"/>
        <w:right w:val="none" w:sz="0" w:space="0" w:color="auto"/>
      </w:divBdr>
    </w:div>
    <w:div w:id="295525211">
      <w:bodyDiv w:val="1"/>
      <w:marLeft w:val="0"/>
      <w:marRight w:val="0"/>
      <w:marTop w:val="0"/>
      <w:marBottom w:val="0"/>
      <w:divBdr>
        <w:top w:val="none" w:sz="0" w:space="0" w:color="auto"/>
        <w:left w:val="none" w:sz="0" w:space="0" w:color="auto"/>
        <w:bottom w:val="none" w:sz="0" w:space="0" w:color="auto"/>
        <w:right w:val="none" w:sz="0" w:space="0" w:color="auto"/>
      </w:divBdr>
      <w:divsChild>
        <w:div w:id="1900287969">
          <w:marLeft w:val="0"/>
          <w:marRight w:val="0"/>
          <w:marTop w:val="0"/>
          <w:marBottom w:val="0"/>
          <w:divBdr>
            <w:top w:val="none" w:sz="0" w:space="0" w:color="auto"/>
            <w:left w:val="none" w:sz="0" w:space="0" w:color="auto"/>
            <w:bottom w:val="none" w:sz="0" w:space="0" w:color="auto"/>
            <w:right w:val="none" w:sz="0" w:space="0" w:color="auto"/>
          </w:divBdr>
        </w:div>
        <w:div w:id="298732010">
          <w:marLeft w:val="0"/>
          <w:marRight w:val="0"/>
          <w:marTop w:val="0"/>
          <w:marBottom w:val="0"/>
          <w:divBdr>
            <w:top w:val="none" w:sz="0" w:space="0" w:color="auto"/>
            <w:left w:val="none" w:sz="0" w:space="0" w:color="auto"/>
            <w:bottom w:val="none" w:sz="0" w:space="0" w:color="auto"/>
            <w:right w:val="none" w:sz="0" w:space="0" w:color="auto"/>
          </w:divBdr>
        </w:div>
        <w:div w:id="866410663">
          <w:marLeft w:val="0"/>
          <w:marRight w:val="0"/>
          <w:marTop w:val="0"/>
          <w:marBottom w:val="0"/>
          <w:divBdr>
            <w:top w:val="none" w:sz="0" w:space="0" w:color="auto"/>
            <w:left w:val="none" w:sz="0" w:space="0" w:color="auto"/>
            <w:bottom w:val="none" w:sz="0" w:space="0" w:color="auto"/>
            <w:right w:val="none" w:sz="0" w:space="0" w:color="auto"/>
          </w:divBdr>
        </w:div>
        <w:div w:id="379061295">
          <w:marLeft w:val="0"/>
          <w:marRight w:val="0"/>
          <w:marTop w:val="0"/>
          <w:marBottom w:val="0"/>
          <w:divBdr>
            <w:top w:val="none" w:sz="0" w:space="0" w:color="auto"/>
            <w:left w:val="none" w:sz="0" w:space="0" w:color="auto"/>
            <w:bottom w:val="none" w:sz="0" w:space="0" w:color="auto"/>
            <w:right w:val="none" w:sz="0" w:space="0" w:color="auto"/>
          </w:divBdr>
        </w:div>
      </w:divsChild>
    </w:div>
    <w:div w:id="384182051">
      <w:bodyDiv w:val="1"/>
      <w:marLeft w:val="0"/>
      <w:marRight w:val="0"/>
      <w:marTop w:val="0"/>
      <w:marBottom w:val="0"/>
      <w:divBdr>
        <w:top w:val="none" w:sz="0" w:space="0" w:color="auto"/>
        <w:left w:val="none" w:sz="0" w:space="0" w:color="auto"/>
        <w:bottom w:val="none" w:sz="0" w:space="0" w:color="auto"/>
        <w:right w:val="none" w:sz="0" w:space="0" w:color="auto"/>
      </w:divBdr>
    </w:div>
    <w:div w:id="497501360">
      <w:bodyDiv w:val="1"/>
      <w:marLeft w:val="0"/>
      <w:marRight w:val="0"/>
      <w:marTop w:val="0"/>
      <w:marBottom w:val="0"/>
      <w:divBdr>
        <w:top w:val="none" w:sz="0" w:space="0" w:color="auto"/>
        <w:left w:val="none" w:sz="0" w:space="0" w:color="auto"/>
        <w:bottom w:val="none" w:sz="0" w:space="0" w:color="auto"/>
        <w:right w:val="none" w:sz="0" w:space="0" w:color="auto"/>
      </w:divBdr>
    </w:div>
    <w:div w:id="577444264">
      <w:bodyDiv w:val="1"/>
      <w:marLeft w:val="0"/>
      <w:marRight w:val="0"/>
      <w:marTop w:val="0"/>
      <w:marBottom w:val="0"/>
      <w:divBdr>
        <w:top w:val="none" w:sz="0" w:space="0" w:color="auto"/>
        <w:left w:val="none" w:sz="0" w:space="0" w:color="auto"/>
        <w:bottom w:val="none" w:sz="0" w:space="0" w:color="auto"/>
        <w:right w:val="none" w:sz="0" w:space="0" w:color="auto"/>
      </w:divBdr>
    </w:div>
    <w:div w:id="6060830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6332031">
      <w:bodyDiv w:val="1"/>
      <w:marLeft w:val="0"/>
      <w:marRight w:val="0"/>
      <w:marTop w:val="0"/>
      <w:marBottom w:val="0"/>
      <w:divBdr>
        <w:top w:val="none" w:sz="0" w:space="0" w:color="auto"/>
        <w:left w:val="none" w:sz="0" w:space="0" w:color="auto"/>
        <w:bottom w:val="none" w:sz="0" w:space="0" w:color="auto"/>
        <w:right w:val="none" w:sz="0" w:space="0" w:color="auto"/>
      </w:divBdr>
    </w:div>
    <w:div w:id="1006638463">
      <w:bodyDiv w:val="1"/>
      <w:marLeft w:val="0"/>
      <w:marRight w:val="0"/>
      <w:marTop w:val="0"/>
      <w:marBottom w:val="0"/>
      <w:divBdr>
        <w:top w:val="none" w:sz="0" w:space="0" w:color="auto"/>
        <w:left w:val="none" w:sz="0" w:space="0" w:color="auto"/>
        <w:bottom w:val="none" w:sz="0" w:space="0" w:color="auto"/>
        <w:right w:val="none" w:sz="0" w:space="0" w:color="auto"/>
      </w:divBdr>
    </w:div>
    <w:div w:id="1184125443">
      <w:bodyDiv w:val="1"/>
      <w:marLeft w:val="0"/>
      <w:marRight w:val="0"/>
      <w:marTop w:val="0"/>
      <w:marBottom w:val="0"/>
      <w:divBdr>
        <w:top w:val="none" w:sz="0" w:space="0" w:color="auto"/>
        <w:left w:val="none" w:sz="0" w:space="0" w:color="auto"/>
        <w:bottom w:val="none" w:sz="0" w:space="0" w:color="auto"/>
        <w:right w:val="none" w:sz="0" w:space="0" w:color="auto"/>
      </w:divBdr>
      <w:divsChild>
        <w:div w:id="1472480952">
          <w:marLeft w:val="0"/>
          <w:marRight w:val="0"/>
          <w:marTop w:val="0"/>
          <w:marBottom w:val="0"/>
          <w:divBdr>
            <w:top w:val="none" w:sz="0" w:space="0" w:color="auto"/>
            <w:left w:val="none" w:sz="0" w:space="0" w:color="auto"/>
            <w:bottom w:val="none" w:sz="0" w:space="0" w:color="auto"/>
            <w:right w:val="none" w:sz="0" w:space="0" w:color="auto"/>
          </w:divBdr>
        </w:div>
        <w:div w:id="412699021">
          <w:marLeft w:val="0"/>
          <w:marRight w:val="0"/>
          <w:marTop w:val="0"/>
          <w:marBottom w:val="0"/>
          <w:divBdr>
            <w:top w:val="none" w:sz="0" w:space="0" w:color="auto"/>
            <w:left w:val="none" w:sz="0" w:space="0" w:color="auto"/>
            <w:bottom w:val="none" w:sz="0" w:space="0" w:color="auto"/>
            <w:right w:val="none" w:sz="0" w:space="0" w:color="auto"/>
          </w:divBdr>
        </w:div>
        <w:div w:id="1305310922">
          <w:marLeft w:val="0"/>
          <w:marRight w:val="0"/>
          <w:marTop w:val="0"/>
          <w:marBottom w:val="0"/>
          <w:divBdr>
            <w:top w:val="none" w:sz="0" w:space="0" w:color="auto"/>
            <w:left w:val="none" w:sz="0" w:space="0" w:color="auto"/>
            <w:bottom w:val="none" w:sz="0" w:space="0" w:color="auto"/>
            <w:right w:val="none" w:sz="0" w:space="0" w:color="auto"/>
          </w:divBdr>
        </w:div>
        <w:div w:id="1413746064">
          <w:marLeft w:val="0"/>
          <w:marRight w:val="0"/>
          <w:marTop w:val="0"/>
          <w:marBottom w:val="0"/>
          <w:divBdr>
            <w:top w:val="none" w:sz="0" w:space="0" w:color="auto"/>
            <w:left w:val="none" w:sz="0" w:space="0" w:color="auto"/>
            <w:bottom w:val="none" w:sz="0" w:space="0" w:color="auto"/>
            <w:right w:val="none" w:sz="0" w:space="0" w:color="auto"/>
          </w:divBdr>
        </w:div>
      </w:divsChild>
    </w:div>
    <w:div w:id="1404640629">
      <w:bodyDiv w:val="1"/>
      <w:marLeft w:val="0"/>
      <w:marRight w:val="0"/>
      <w:marTop w:val="0"/>
      <w:marBottom w:val="0"/>
      <w:divBdr>
        <w:top w:val="none" w:sz="0" w:space="0" w:color="auto"/>
        <w:left w:val="none" w:sz="0" w:space="0" w:color="auto"/>
        <w:bottom w:val="none" w:sz="0" w:space="0" w:color="auto"/>
        <w:right w:val="none" w:sz="0" w:space="0" w:color="auto"/>
      </w:divBdr>
      <w:divsChild>
        <w:div w:id="353775093">
          <w:marLeft w:val="0"/>
          <w:marRight w:val="0"/>
          <w:marTop w:val="0"/>
          <w:marBottom w:val="0"/>
          <w:divBdr>
            <w:top w:val="none" w:sz="0" w:space="0" w:color="auto"/>
            <w:left w:val="none" w:sz="0" w:space="0" w:color="auto"/>
            <w:bottom w:val="none" w:sz="0" w:space="0" w:color="auto"/>
            <w:right w:val="none" w:sz="0" w:space="0" w:color="auto"/>
          </w:divBdr>
        </w:div>
        <w:div w:id="334381151">
          <w:marLeft w:val="0"/>
          <w:marRight w:val="0"/>
          <w:marTop w:val="0"/>
          <w:marBottom w:val="0"/>
          <w:divBdr>
            <w:top w:val="none" w:sz="0" w:space="0" w:color="auto"/>
            <w:left w:val="none" w:sz="0" w:space="0" w:color="auto"/>
            <w:bottom w:val="none" w:sz="0" w:space="0" w:color="auto"/>
            <w:right w:val="none" w:sz="0" w:space="0" w:color="auto"/>
          </w:divBdr>
        </w:div>
        <w:div w:id="467164918">
          <w:marLeft w:val="0"/>
          <w:marRight w:val="0"/>
          <w:marTop w:val="0"/>
          <w:marBottom w:val="0"/>
          <w:divBdr>
            <w:top w:val="none" w:sz="0" w:space="0" w:color="auto"/>
            <w:left w:val="none" w:sz="0" w:space="0" w:color="auto"/>
            <w:bottom w:val="none" w:sz="0" w:space="0" w:color="auto"/>
            <w:right w:val="none" w:sz="0" w:space="0" w:color="auto"/>
          </w:divBdr>
        </w:div>
        <w:div w:id="614823674">
          <w:marLeft w:val="0"/>
          <w:marRight w:val="0"/>
          <w:marTop w:val="0"/>
          <w:marBottom w:val="0"/>
          <w:divBdr>
            <w:top w:val="none" w:sz="0" w:space="0" w:color="auto"/>
            <w:left w:val="none" w:sz="0" w:space="0" w:color="auto"/>
            <w:bottom w:val="none" w:sz="0" w:space="0" w:color="auto"/>
            <w:right w:val="none" w:sz="0" w:space="0" w:color="auto"/>
          </w:divBdr>
        </w:div>
        <w:div w:id="210195470">
          <w:marLeft w:val="0"/>
          <w:marRight w:val="0"/>
          <w:marTop w:val="0"/>
          <w:marBottom w:val="0"/>
          <w:divBdr>
            <w:top w:val="none" w:sz="0" w:space="0" w:color="auto"/>
            <w:left w:val="none" w:sz="0" w:space="0" w:color="auto"/>
            <w:bottom w:val="none" w:sz="0" w:space="0" w:color="auto"/>
            <w:right w:val="none" w:sz="0" w:space="0" w:color="auto"/>
          </w:divBdr>
        </w:div>
        <w:div w:id="899023767">
          <w:marLeft w:val="0"/>
          <w:marRight w:val="0"/>
          <w:marTop w:val="0"/>
          <w:marBottom w:val="0"/>
          <w:divBdr>
            <w:top w:val="none" w:sz="0" w:space="0" w:color="auto"/>
            <w:left w:val="none" w:sz="0" w:space="0" w:color="auto"/>
            <w:bottom w:val="none" w:sz="0" w:space="0" w:color="auto"/>
            <w:right w:val="none" w:sz="0" w:space="0" w:color="auto"/>
          </w:divBdr>
        </w:div>
        <w:div w:id="1092360606">
          <w:marLeft w:val="0"/>
          <w:marRight w:val="0"/>
          <w:marTop w:val="0"/>
          <w:marBottom w:val="0"/>
          <w:divBdr>
            <w:top w:val="none" w:sz="0" w:space="0" w:color="auto"/>
            <w:left w:val="none" w:sz="0" w:space="0" w:color="auto"/>
            <w:bottom w:val="none" w:sz="0" w:space="0" w:color="auto"/>
            <w:right w:val="none" w:sz="0" w:space="0" w:color="auto"/>
          </w:divBdr>
        </w:div>
        <w:div w:id="1400595197">
          <w:marLeft w:val="0"/>
          <w:marRight w:val="0"/>
          <w:marTop w:val="0"/>
          <w:marBottom w:val="0"/>
          <w:divBdr>
            <w:top w:val="none" w:sz="0" w:space="0" w:color="auto"/>
            <w:left w:val="none" w:sz="0" w:space="0" w:color="auto"/>
            <w:bottom w:val="none" w:sz="0" w:space="0" w:color="auto"/>
            <w:right w:val="none" w:sz="0" w:space="0" w:color="auto"/>
          </w:divBdr>
        </w:div>
        <w:div w:id="819856522">
          <w:marLeft w:val="0"/>
          <w:marRight w:val="0"/>
          <w:marTop w:val="0"/>
          <w:marBottom w:val="0"/>
          <w:divBdr>
            <w:top w:val="none" w:sz="0" w:space="0" w:color="auto"/>
            <w:left w:val="none" w:sz="0" w:space="0" w:color="auto"/>
            <w:bottom w:val="none" w:sz="0" w:space="0" w:color="auto"/>
            <w:right w:val="none" w:sz="0" w:space="0" w:color="auto"/>
          </w:divBdr>
        </w:div>
        <w:div w:id="639111091">
          <w:marLeft w:val="0"/>
          <w:marRight w:val="0"/>
          <w:marTop w:val="0"/>
          <w:marBottom w:val="0"/>
          <w:divBdr>
            <w:top w:val="none" w:sz="0" w:space="0" w:color="auto"/>
            <w:left w:val="none" w:sz="0" w:space="0" w:color="auto"/>
            <w:bottom w:val="none" w:sz="0" w:space="0" w:color="auto"/>
            <w:right w:val="none" w:sz="0" w:space="0" w:color="auto"/>
          </w:divBdr>
        </w:div>
        <w:div w:id="1126390131">
          <w:marLeft w:val="0"/>
          <w:marRight w:val="0"/>
          <w:marTop w:val="0"/>
          <w:marBottom w:val="0"/>
          <w:divBdr>
            <w:top w:val="none" w:sz="0" w:space="0" w:color="auto"/>
            <w:left w:val="none" w:sz="0" w:space="0" w:color="auto"/>
            <w:bottom w:val="none" w:sz="0" w:space="0" w:color="auto"/>
            <w:right w:val="none" w:sz="0" w:space="0" w:color="auto"/>
          </w:divBdr>
        </w:div>
        <w:div w:id="839273360">
          <w:marLeft w:val="0"/>
          <w:marRight w:val="0"/>
          <w:marTop w:val="0"/>
          <w:marBottom w:val="0"/>
          <w:divBdr>
            <w:top w:val="none" w:sz="0" w:space="0" w:color="auto"/>
            <w:left w:val="none" w:sz="0" w:space="0" w:color="auto"/>
            <w:bottom w:val="none" w:sz="0" w:space="0" w:color="auto"/>
            <w:right w:val="none" w:sz="0" w:space="0" w:color="auto"/>
          </w:divBdr>
        </w:div>
        <w:div w:id="1918830916">
          <w:marLeft w:val="0"/>
          <w:marRight w:val="0"/>
          <w:marTop w:val="0"/>
          <w:marBottom w:val="0"/>
          <w:divBdr>
            <w:top w:val="none" w:sz="0" w:space="0" w:color="auto"/>
            <w:left w:val="none" w:sz="0" w:space="0" w:color="auto"/>
            <w:bottom w:val="none" w:sz="0" w:space="0" w:color="auto"/>
            <w:right w:val="none" w:sz="0" w:space="0" w:color="auto"/>
          </w:divBdr>
        </w:div>
        <w:div w:id="49883610">
          <w:marLeft w:val="0"/>
          <w:marRight w:val="0"/>
          <w:marTop w:val="0"/>
          <w:marBottom w:val="0"/>
          <w:divBdr>
            <w:top w:val="none" w:sz="0" w:space="0" w:color="auto"/>
            <w:left w:val="none" w:sz="0" w:space="0" w:color="auto"/>
            <w:bottom w:val="none" w:sz="0" w:space="0" w:color="auto"/>
            <w:right w:val="none" w:sz="0" w:space="0" w:color="auto"/>
          </w:divBdr>
        </w:div>
        <w:div w:id="390230090">
          <w:marLeft w:val="0"/>
          <w:marRight w:val="0"/>
          <w:marTop w:val="0"/>
          <w:marBottom w:val="0"/>
          <w:divBdr>
            <w:top w:val="none" w:sz="0" w:space="0" w:color="auto"/>
            <w:left w:val="none" w:sz="0" w:space="0" w:color="auto"/>
            <w:bottom w:val="none" w:sz="0" w:space="0" w:color="auto"/>
            <w:right w:val="none" w:sz="0" w:space="0" w:color="auto"/>
          </w:divBdr>
        </w:div>
        <w:div w:id="1719671078">
          <w:marLeft w:val="0"/>
          <w:marRight w:val="0"/>
          <w:marTop w:val="0"/>
          <w:marBottom w:val="0"/>
          <w:divBdr>
            <w:top w:val="none" w:sz="0" w:space="0" w:color="auto"/>
            <w:left w:val="none" w:sz="0" w:space="0" w:color="auto"/>
            <w:bottom w:val="none" w:sz="0" w:space="0" w:color="auto"/>
            <w:right w:val="none" w:sz="0" w:space="0" w:color="auto"/>
          </w:divBdr>
        </w:div>
        <w:div w:id="1222205144">
          <w:marLeft w:val="0"/>
          <w:marRight w:val="0"/>
          <w:marTop w:val="0"/>
          <w:marBottom w:val="0"/>
          <w:divBdr>
            <w:top w:val="none" w:sz="0" w:space="0" w:color="auto"/>
            <w:left w:val="none" w:sz="0" w:space="0" w:color="auto"/>
            <w:bottom w:val="none" w:sz="0" w:space="0" w:color="auto"/>
            <w:right w:val="none" w:sz="0" w:space="0" w:color="auto"/>
          </w:divBdr>
        </w:div>
        <w:div w:id="867833560">
          <w:marLeft w:val="0"/>
          <w:marRight w:val="0"/>
          <w:marTop w:val="0"/>
          <w:marBottom w:val="0"/>
          <w:divBdr>
            <w:top w:val="none" w:sz="0" w:space="0" w:color="auto"/>
            <w:left w:val="none" w:sz="0" w:space="0" w:color="auto"/>
            <w:bottom w:val="none" w:sz="0" w:space="0" w:color="auto"/>
            <w:right w:val="none" w:sz="0" w:space="0" w:color="auto"/>
          </w:divBdr>
        </w:div>
        <w:div w:id="1978949761">
          <w:marLeft w:val="0"/>
          <w:marRight w:val="0"/>
          <w:marTop w:val="0"/>
          <w:marBottom w:val="0"/>
          <w:divBdr>
            <w:top w:val="none" w:sz="0" w:space="0" w:color="auto"/>
            <w:left w:val="none" w:sz="0" w:space="0" w:color="auto"/>
            <w:bottom w:val="none" w:sz="0" w:space="0" w:color="auto"/>
            <w:right w:val="none" w:sz="0" w:space="0" w:color="auto"/>
          </w:divBdr>
        </w:div>
        <w:div w:id="1360618058">
          <w:marLeft w:val="0"/>
          <w:marRight w:val="0"/>
          <w:marTop w:val="0"/>
          <w:marBottom w:val="0"/>
          <w:divBdr>
            <w:top w:val="none" w:sz="0" w:space="0" w:color="auto"/>
            <w:left w:val="none" w:sz="0" w:space="0" w:color="auto"/>
            <w:bottom w:val="none" w:sz="0" w:space="0" w:color="auto"/>
            <w:right w:val="none" w:sz="0" w:space="0" w:color="auto"/>
          </w:divBdr>
        </w:div>
        <w:div w:id="1701512139">
          <w:marLeft w:val="0"/>
          <w:marRight w:val="0"/>
          <w:marTop w:val="0"/>
          <w:marBottom w:val="0"/>
          <w:divBdr>
            <w:top w:val="none" w:sz="0" w:space="0" w:color="auto"/>
            <w:left w:val="none" w:sz="0" w:space="0" w:color="auto"/>
            <w:bottom w:val="none" w:sz="0" w:space="0" w:color="auto"/>
            <w:right w:val="none" w:sz="0" w:space="0" w:color="auto"/>
          </w:divBdr>
        </w:div>
        <w:div w:id="2075007209">
          <w:marLeft w:val="0"/>
          <w:marRight w:val="0"/>
          <w:marTop w:val="0"/>
          <w:marBottom w:val="0"/>
          <w:divBdr>
            <w:top w:val="none" w:sz="0" w:space="0" w:color="auto"/>
            <w:left w:val="none" w:sz="0" w:space="0" w:color="auto"/>
            <w:bottom w:val="none" w:sz="0" w:space="0" w:color="auto"/>
            <w:right w:val="none" w:sz="0" w:space="0" w:color="auto"/>
          </w:divBdr>
        </w:div>
        <w:div w:id="727652275">
          <w:marLeft w:val="0"/>
          <w:marRight w:val="0"/>
          <w:marTop w:val="0"/>
          <w:marBottom w:val="0"/>
          <w:divBdr>
            <w:top w:val="none" w:sz="0" w:space="0" w:color="auto"/>
            <w:left w:val="none" w:sz="0" w:space="0" w:color="auto"/>
            <w:bottom w:val="none" w:sz="0" w:space="0" w:color="auto"/>
            <w:right w:val="none" w:sz="0" w:space="0" w:color="auto"/>
          </w:divBdr>
        </w:div>
        <w:div w:id="753740279">
          <w:marLeft w:val="0"/>
          <w:marRight w:val="0"/>
          <w:marTop w:val="0"/>
          <w:marBottom w:val="0"/>
          <w:divBdr>
            <w:top w:val="none" w:sz="0" w:space="0" w:color="auto"/>
            <w:left w:val="none" w:sz="0" w:space="0" w:color="auto"/>
            <w:bottom w:val="none" w:sz="0" w:space="0" w:color="auto"/>
            <w:right w:val="none" w:sz="0" w:space="0" w:color="auto"/>
          </w:divBdr>
        </w:div>
        <w:div w:id="1853378467">
          <w:marLeft w:val="0"/>
          <w:marRight w:val="0"/>
          <w:marTop w:val="0"/>
          <w:marBottom w:val="0"/>
          <w:divBdr>
            <w:top w:val="none" w:sz="0" w:space="0" w:color="auto"/>
            <w:left w:val="none" w:sz="0" w:space="0" w:color="auto"/>
            <w:bottom w:val="none" w:sz="0" w:space="0" w:color="auto"/>
            <w:right w:val="none" w:sz="0" w:space="0" w:color="auto"/>
          </w:divBdr>
        </w:div>
        <w:div w:id="755712680">
          <w:marLeft w:val="0"/>
          <w:marRight w:val="0"/>
          <w:marTop w:val="0"/>
          <w:marBottom w:val="0"/>
          <w:divBdr>
            <w:top w:val="none" w:sz="0" w:space="0" w:color="auto"/>
            <w:left w:val="none" w:sz="0" w:space="0" w:color="auto"/>
            <w:bottom w:val="none" w:sz="0" w:space="0" w:color="auto"/>
            <w:right w:val="none" w:sz="0" w:space="0" w:color="auto"/>
          </w:divBdr>
        </w:div>
        <w:div w:id="873616618">
          <w:marLeft w:val="0"/>
          <w:marRight w:val="0"/>
          <w:marTop w:val="0"/>
          <w:marBottom w:val="0"/>
          <w:divBdr>
            <w:top w:val="none" w:sz="0" w:space="0" w:color="auto"/>
            <w:left w:val="none" w:sz="0" w:space="0" w:color="auto"/>
            <w:bottom w:val="none" w:sz="0" w:space="0" w:color="auto"/>
            <w:right w:val="none" w:sz="0" w:space="0" w:color="auto"/>
          </w:divBdr>
        </w:div>
        <w:div w:id="1075779310">
          <w:marLeft w:val="0"/>
          <w:marRight w:val="0"/>
          <w:marTop w:val="0"/>
          <w:marBottom w:val="0"/>
          <w:divBdr>
            <w:top w:val="none" w:sz="0" w:space="0" w:color="auto"/>
            <w:left w:val="none" w:sz="0" w:space="0" w:color="auto"/>
            <w:bottom w:val="none" w:sz="0" w:space="0" w:color="auto"/>
            <w:right w:val="none" w:sz="0" w:space="0" w:color="auto"/>
          </w:divBdr>
        </w:div>
        <w:div w:id="683825446">
          <w:marLeft w:val="0"/>
          <w:marRight w:val="0"/>
          <w:marTop w:val="0"/>
          <w:marBottom w:val="0"/>
          <w:divBdr>
            <w:top w:val="none" w:sz="0" w:space="0" w:color="auto"/>
            <w:left w:val="none" w:sz="0" w:space="0" w:color="auto"/>
            <w:bottom w:val="none" w:sz="0" w:space="0" w:color="auto"/>
            <w:right w:val="none" w:sz="0" w:space="0" w:color="auto"/>
          </w:divBdr>
        </w:div>
        <w:div w:id="633751971">
          <w:marLeft w:val="0"/>
          <w:marRight w:val="0"/>
          <w:marTop w:val="0"/>
          <w:marBottom w:val="0"/>
          <w:divBdr>
            <w:top w:val="none" w:sz="0" w:space="0" w:color="auto"/>
            <w:left w:val="none" w:sz="0" w:space="0" w:color="auto"/>
            <w:bottom w:val="none" w:sz="0" w:space="0" w:color="auto"/>
            <w:right w:val="none" w:sz="0" w:space="0" w:color="auto"/>
          </w:divBdr>
        </w:div>
        <w:div w:id="315962970">
          <w:marLeft w:val="0"/>
          <w:marRight w:val="0"/>
          <w:marTop w:val="0"/>
          <w:marBottom w:val="0"/>
          <w:divBdr>
            <w:top w:val="none" w:sz="0" w:space="0" w:color="auto"/>
            <w:left w:val="none" w:sz="0" w:space="0" w:color="auto"/>
            <w:bottom w:val="none" w:sz="0" w:space="0" w:color="auto"/>
            <w:right w:val="none" w:sz="0" w:space="0" w:color="auto"/>
          </w:divBdr>
        </w:div>
        <w:div w:id="652879822">
          <w:marLeft w:val="0"/>
          <w:marRight w:val="0"/>
          <w:marTop w:val="0"/>
          <w:marBottom w:val="0"/>
          <w:divBdr>
            <w:top w:val="none" w:sz="0" w:space="0" w:color="auto"/>
            <w:left w:val="none" w:sz="0" w:space="0" w:color="auto"/>
            <w:bottom w:val="none" w:sz="0" w:space="0" w:color="auto"/>
            <w:right w:val="none" w:sz="0" w:space="0" w:color="auto"/>
          </w:divBdr>
        </w:div>
        <w:div w:id="721099308">
          <w:marLeft w:val="0"/>
          <w:marRight w:val="0"/>
          <w:marTop w:val="0"/>
          <w:marBottom w:val="0"/>
          <w:divBdr>
            <w:top w:val="none" w:sz="0" w:space="0" w:color="auto"/>
            <w:left w:val="none" w:sz="0" w:space="0" w:color="auto"/>
            <w:bottom w:val="none" w:sz="0" w:space="0" w:color="auto"/>
            <w:right w:val="none" w:sz="0" w:space="0" w:color="auto"/>
          </w:divBdr>
        </w:div>
        <w:div w:id="218053225">
          <w:marLeft w:val="0"/>
          <w:marRight w:val="0"/>
          <w:marTop w:val="0"/>
          <w:marBottom w:val="0"/>
          <w:divBdr>
            <w:top w:val="none" w:sz="0" w:space="0" w:color="auto"/>
            <w:left w:val="none" w:sz="0" w:space="0" w:color="auto"/>
            <w:bottom w:val="none" w:sz="0" w:space="0" w:color="auto"/>
            <w:right w:val="none" w:sz="0" w:space="0" w:color="auto"/>
          </w:divBdr>
        </w:div>
        <w:div w:id="1967930894">
          <w:marLeft w:val="0"/>
          <w:marRight w:val="0"/>
          <w:marTop w:val="0"/>
          <w:marBottom w:val="0"/>
          <w:divBdr>
            <w:top w:val="none" w:sz="0" w:space="0" w:color="auto"/>
            <w:left w:val="none" w:sz="0" w:space="0" w:color="auto"/>
            <w:bottom w:val="none" w:sz="0" w:space="0" w:color="auto"/>
            <w:right w:val="none" w:sz="0" w:space="0" w:color="auto"/>
          </w:divBdr>
        </w:div>
        <w:div w:id="925268399">
          <w:marLeft w:val="0"/>
          <w:marRight w:val="0"/>
          <w:marTop w:val="0"/>
          <w:marBottom w:val="0"/>
          <w:divBdr>
            <w:top w:val="none" w:sz="0" w:space="0" w:color="auto"/>
            <w:left w:val="none" w:sz="0" w:space="0" w:color="auto"/>
            <w:bottom w:val="none" w:sz="0" w:space="0" w:color="auto"/>
            <w:right w:val="none" w:sz="0" w:space="0" w:color="auto"/>
          </w:divBdr>
        </w:div>
        <w:div w:id="1722630507">
          <w:marLeft w:val="0"/>
          <w:marRight w:val="0"/>
          <w:marTop w:val="0"/>
          <w:marBottom w:val="0"/>
          <w:divBdr>
            <w:top w:val="none" w:sz="0" w:space="0" w:color="auto"/>
            <w:left w:val="none" w:sz="0" w:space="0" w:color="auto"/>
            <w:bottom w:val="none" w:sz="0" w:space="0" w:color="auto"/>
            <w:right w:val="none" w:sz="0" w:space="0" w:color="auto"/>
          </w:divBdr>
        </w:div>
        <w:div w:id="1203713300">
          <w:marLeft w:val="0"/>
          <w:marRight w:val="0"/>
          <w:marTop w:val="0"/>
          <w:marBottom w:val="0"/>
          <w:divBdr>
            <w:top w:val="none" w:sz="0" w:space="0" w:color="auto"/>
            <w:left w:val="none" w:sz="0" w:space="0" w:color="auto"/>
            <w:bottom w:val="none" w:sz="0" w:space="0" w:color="auto"/>
            <w:right w:val="none" w:sz="0" w:space="0" w:color="auto"/>
          </w:divBdr>
        </w:div>
        <w:div w:id="1551725860">
          <w:marLeft w:val="0"/>
          <w:marRight w:val="0"/>
          <w:marTop w:val="0"/>
          <w:marBottom w:val="0"/>
          <w:divBdr>
            <w:top w:val="none" w:sz="0" w:space="0" w:color="auto"/>
            <w:left w:val="none" w:sz="0" w:space="0" w:color="auto"/>
            <w:bottom w:val="none" w:sz="0" w:space="0" w:color="auto"/>
            <w:right w:val="none" w:sz="0" w:space="0" w:color="auto"/>
          </w:divBdr>
        </w:div>
        <w:div w:id="121316558">
          <w:marLeft w:val="0"/>
          <w:marRight w:val="0"/>
          <w:marTop w:val="0"/>
          <w:marBottom w:val="0"/>
          <w:divBdr>
            <w:top w:val="none" w:sz="0" w:space="0" w:color="auto"/>
            <w:left w:val="none" w:sz="0" w:space="0" w:color="auto"/>
            <w:bottom w:val="none" w:sz="0" w:space="0" w:color="auto"/>
            <w:right w:val="none" w:sz="0" w:space="0" w:color="auto"/>
          </w:divBdr>
        </w:div>
        <w:div w:id="370768302">
          <w:marLeft w:val="0"/>
          <w:marRight w:val="0"/>
          <w:marTop w:val="0"/>
          <w:marBottom w:val="0"/>
          <w:divBdr>
            <w:top w:val="none" w:sz="0" w:space="0" w:color="auto"/>
            <w:left w:val="none" w:sz="0" w:space="0" w:color="auto"/>
            <w:bottom w:val="none" w:sz="0" w:space="0" w:color="auto"/>
            <w:right w:val="none" w:sz="0" w:space="0" w:color="auto"/>
          </w:divBdr>
        </w:div>
        <w:div w:id="711537612">
          <w:marLeft w:val="0"/>
          <w:marRight w:val="0"/>
          <w:marTop w:val="0"/>
          <w:marBottom w:val="0"/>
          <w:divBdr>
            <w:top w:val="none" w:sz="0" w:space="0" w:color="auto"/>
            <w:left w:val="none" w:sz="0" w:space="0" w:color="auto"/>
            <w:bottom w:val="none" w:sz="0" w:space="0" w:color="auto"/>
            <w:right w:val="none" w:sz="0" w:space="0" w:color="auto"/>
          </w:divBdr>
        </w:div>
        <w:div w:id="694622327">
          <w:marLeft w:val="0"/>
          <w:marRight w:val="0"/>
          <w:marTop w:val="0"/>
          <w:marBottom w:val="0"/>
          <w:divBdr>
            <w:top w:val="none" w:sz="0" w:space="0" w:color="auto"/>
            <w:left w:val="none" w:sz="0" w:space="0" w:color="auto"/>
            <w:bottom w:val="none" w:sz="0" w:space="0" w:color="auto"/>
            <w:right w:val="none" w:sz="0" w:space="0" w:color="auto"/>
          </w:divBdr>
        </w:div>
        <w:div w:id="537158753">
          <w:marLeft w:val="0"/>
          <w:marRight w:val="0"/>
          <w:marTop w:val="0"/>
          <w:marBottom w:val="0"/>
          <w:divBdr>
            <w:top w:val="none" w:sz="0" w:space="0" w:color="auto"/>
            <w:left w:val="none" w:sz="0" w:space="0" w:color="auto"/>
            <w:bottom w:val="none" w:sz="0" w:space="0" w:color="auto"/>
            <w:right w:val="none" w:sz="0" w:space="0" w:color="auto"/>
          </w:divBdr>
        </w:div>
        <w:div w:id="179322167">
          <w:marLeft w:val="0"/>
          <w:marRight w:val="0"/>
          <w:marTop w:val="0"/>
          <w:marBottom w:val="0"/>
          <w:divBdr>
            <w:top w:val="none" w:sz="0" w:space="0" w:color="auto"/>
            <w:left w:val="none" w:sz="0" w:space="0" w:color="auto"/>
            <w:bottom w:val="none" w:sz="0" w:space="0" w:color="auto"/>
            <w:right w:val="none" w:sz="0" w:space="0" w:color="auto"/>
          </w:divBdr>
        </w:div>
        <w:div w:id="2084987948">
          <w:marLeft w:val="0"/>
          <w:marRight w:val="0"/>
          <w:marTop w:val="0"/>
          <w:marBottom w:val="0"/>
          <w:divBdr>
            <w:top w:val="none" w:sz="0" w:space="0" w:color="auto"/>
            <w:left w:val="none" w:sz="0" w:space="0" w:color="auto"/>
            <w:bottom w:val="none" w:sz="0" w:space="0" w:color="auto"/>
            <w:right w:val="none" w:sz="0" w:space="0" w:color="auto"/>
          </w:divBdr>
        </w:div>
        <w:div w:id="593828473">
          <w:marLeft w:val="0"/>
          <w:marRight w:val="0"/>
          <w:marTop w:val="0"/>
          <w:marBottom w:val="0"/>
          <w:divBdr>
            <w:top w:val="none" w:sz="0" w:space="0" w:color="auto"/>
            <w:left w:val="none" w:sz="0" w:space="0" w:color="auto"/>
            <w:bottom w:val="none" w:sz="0" w:space="0" w:color="auto"/>
            <w:right w:val="none" w:sz="0" w:space="0" w:color="auto"/>
          </w:divBdr>
        </w:div>
        <w:div w:id="588736093">
          <w:marLeft w:val="0"/>
          <w:marRight w:val="0"/>
          <w:marTop w:val="0"/>
          <w:marBottom w:val="0"/>
          <w:divBdr>
            <w:top w:val="none" w:sz="0" w:space="0" w:color="auto"/>
            <w:left w:val="none" w:sz="0" w:space="0" w:color="auto"/>
            <w:bottom w:val="none" w:sz="0" w:space="0" w:color="auto"/>
            <w:right w:val="none" w:sz="0" w:space="0" w:color="auto"/>
          </w:divBdr>
        </w:div>
        <w:div w:id="639846123">
          <w:marLeft w:val="0"/>
          <w:marRight w:val="0"/>
          <w:marTop w:val="0"/>
          <w:marBottom w:val="0"/>
          <w:divBdr>
            <w:top w:val="none" w:sz="0" w:space="0" w:color="auto"/>
            <w:left w:val="none" w:sz="0" w:space="0" w:color="auto"/>
            <w:bottom w:val="none" w:sz="0" w:space="0" w:color="auto"/>
            <w:right w:val="none" w:sz="0" w:space="0" w:color="auto"/>
          </w:divBdr>
        </w:div>
        <w:div w:id="1207718711">
          <w:marLeft w:val="0"/>
          <w:marRight w:val="0"/>
          <w:marTop w:val="0"/>
          <w:marBottom w:val="0"/>
          <w:divBdr>
            <w:top w:val="none" w:sz="0" w:space="0" w:color="auto"/>
            <w:left w:val="none" w:sz="0" w:space="0" w:color="auto"/>
            <w:bottom w:val="none" w:sz="0" w:space="0" w:color="auto"/>
            <w:right w:val="none" w:sz="0" w:space="0" w:color="auto"/>
          </w:divBdr>
        </w:div>
        <w:div w:id="2124493641">
          <w:marLeft w:val="0"/>
          <w:marRight w:val="0"/>
          <w:marTop w:val="0"/>
          <w:marBottom w:val="0"/>
          <w:divBdr>
            <w:top w:val="none" w:sz="0" w:space="0" w:color="auto"/>
            <w:left w:val="none" w:sz="0" w:space="0" w:color="auto"/>
            <w:bottom w:val="none" w:sz="0" w:space="0" w:color="auto"/>
            <w:right w:val="none" w:sz="0" w:space="0" w:color="auto"/>
          </w:divBdr>
        </w:div>
        <w:div w:id="2141796683">
          <w:marLeft w:val="0"/>
          <w:marRight w:val="0"/>
          <w:marTop w:val="0"/>
          <w:marBottom w:val="0"/>
          <w:divBdr>
            <w:top w:val="none" w:sz="0" w:space="0" w:color="auto"/>
            <w:left w:val="none" w:sz="0" w:space="0" w:color="auto"/>
            <w:bottom w:val="none" w:sz="0" w:space="0" w:color="auto"/>
            <w:right w:val="none" w:sz="0" w:space="0" w:color="auto"/>
          </w:divBdr>
        </w:div>
        <w:div w:id="456918009">
          <w:marLeft w:val="0"/>
          <w:marRight w:val="0"/>
          <w:marTop w:val="0"/>
          <w:marBottom w:val="0"/>
          <w:divBdr>
            <w:top w:val="none" w:sz="0" w:space="0" w:color="auto"/>
            <w:left w:val="none" w:sz="0" w:space="0" w:color="auto"/>
            <w:bottom w:val="none" w:sz="0" w:space="0" w:color="auto"/>
            <w:right w:val="none" w:sz="0" w:space="0" w:color="auto"/>
          </w:divBdr>
        </w:div>
        <w:div w:id="1865288203">
          <w:marLeft w:val="0"/>
          <w:marRight w:val="0"/>
          <w:marTop w:val="0"/>
          <w:marBottom w:val="0"/>
          <w:divBdr>
            <w:top w:val="none" w:sz="0" w:space="0" w:color="auto"/>
            <w:left w:val="none" w:sz="0" w:space="0" w:color="auto"/>
            <w:bottom w:val="none" w:sz="0" w:space="0" w:color="auto"/>
            <w:right w:val="none" w:sz="0" w:space="0" w:color="auto"/>
          </w:divBdr>
        </w:div>
      </w:divsChild>
    </w:div>
    <w:div w:id="1459955990">
      <w:bodyDiv w:val="1"/>
      <w:marLeft w:val="0"/>
      <w:marRight w:val="0"/>
      <w:marTop w:val="0"/>
      <w:marBottom w:val="0"/>
      <w:divBdr>
        <w:top w:val="none" w:sz="0" w:space="0" w:color="auto"/>
        <w:left w:val="none" w:sz="0" w:space="0" w:color="auto"/>
        <w:bottom w:val="none" w:sz="0" w:space="0" w:color="auto"/>
        <w:right w:val="none" w:sz="0" w:space="0" w:color="auto"/>
      </w:divBdr>
      <w:divsChild>
        <w:div w:id="1476530597">
          <w:marLeft w:val="0"/>
          <w:marRight w:val="0"/>
          <w:marTop w:val="0"/>
          <w:marBottom w:val="0"/>
          <w:divBdr>
            <w:top w:val="none" w:sz="0" w:space="0" w:color="auto"/>
            <w:left w:val="none" w:sz="0" w:space="0" w:color="auto"/>
            <w:bottom w:val="none" w:sz="0" w:space="0" w:color="auto"/>
            <w:right w:val="none" w:sz="0" w:space="0" w:color="auto"/>
          </w:divBdr>
        </w:div>
        <w:div w:id="1802847127">
          <w:marLeft w:val="0"/>
          <w:marRight w:val="0"/>
          <w:marTop w:val="0"/>
          <w:marBottom w:val="0"/>
          <w:divBdr>
            <w:top w:val="none" w:sz="0" w:space="0" w:color="auto"/>
            <w:left w:val="none" w:sz="0" w:space="0" w:color="auto"/>
            <w:bottom w:val="none" w:sz="0" w:space="0" w:color="auto"/>
            <w:right w:val="none" w:sz="0" w:space="0" w:color="auto"/>
          </w:divBdr>
        </w:div>
        <w:div w:id="448359976">
          <w:marLeft w:val="0"/>
          <w:marRight w:val="0"/>
          <w:marTop w:val="0"/>
          <w:marBottom w:val="0"/>
          <w:divBdr>
            <w:top w:val="none" w:sz="0" w:space="0" w:color="auto"/>
            <w:left w:val="none" w:sz="0" w:space="0" w:color="auto"/>
            <w:bottom w:val="none" w:sz="0" w:space="0" w:color="auto"/>
            <w:right w:val="none" w:sz="0" w:space="0" w:color="auto"/>
          </w:divBdr>
        </w:div>
        <w:div w:id="326520212">
          <w:marLeft w:val="0"/>
          <w:marRight w:val="0"/>
          <w:marTop w:val="0"/>
          <w:marBottom w:val="0"/>
          <w:divBdr>
            <w:top w:val="none" w:sz="0" w:space="0" w:color="auto"/>
            <w:left w:val="none" w:sz="0" w:space="0" w:color="auto"/>
            <w:bottom w:val="none" w:sz="0" w:space="0" w:color="auto"/>
            <w:right w:val="none" w:sz="0" w:space="0" w:color="auto"/>
          </w:divBdr>
        </w:div>
        <w:div w:id="1207373454">
          <w:marLeft w:val="0"/>
          <w:marRight w:val="0"/>
          <w:marTop w:val="0"/>
          <w:marBottom w:val="0"/>
          <w:divBdr>
            <w:top w:val="none" w:sz="0" w:space="0" w:color="auto"/>
            <w:left w:val="none" w:sz="0" w:space="0" w:color="auto"/>
            <w:bottom w:val="none" w:sz="0" w:space="0" w:color="auto"/>
            <w:right w:val="none" w:sz="0" w:space="0" w:color="auto"/>
          </w:divBdr>
        </w:div>
        <w:div w:id="1455489844">
          <w:marLeft w:val="0"/>
          <w:marRight w:val="0"/>
          <w:marTop w:val="0"/>
          <w:marBottom w:val="0"/>
          <w:divBdr>
            <w:top w:val="none" w:sz="0" w:space="0" w:color="auto"/>
            <w:left w:val="none" w:sz="0" w:space="0" w:color="auto"/>
            <w:bottom w:val="none" w:sz="0" w:space="0" w:color="auto"/>
            <w:right w:val="none" w:sz="0" w:space="0" w:color="auto"/>
          </w:divBdr>
        </w:div>
        <w:div w:id="1922372980">
          <w:marLeft w:val="0"/>
          <w:marRight w:val="0"/>
          <w:marTop w:val="0"/>
          <w:marBottom w:val="0"/>
          <w:divBdr>
            <w:top w:val="none" w:sz="0" w:space="0" w:color="auto"/>
            <w:left w:val="none" w:sz="0" w:space="0" w:color="auto"/>
            <w:bottom w:val="none" w:sz="0" w:space="0" w:color="auto"/>
            <w:right w:val="none" w:sz="0" w:space="0" w:color="auto"/>
          </w:divBdr>
        </w:div>
        <w:div w:id="259221226">
          <w:marLeft w:val="0"/>
          <w:marRight w:val="0"/>
          <w:marTop w:val="0"/>
          <w:marBottom w:val="0"/>
          <w:divBdr>
            <w:top w:val="none" w:sz="0" w:space="0" w:color="auto"/>
            <w:left w:val="none" w:sz="0" w:space="0" w:color="auto"/>
            <w:bottom w:val="none" w:sz="0" w:space="0" w:color="auto"/>
            <w:right w:val="none" w:sz="0" w:space="0" w:color="auto"/>
          </w:divBdr>
        </w:div>
        <w:div w:id="948664631">
          <w:marLeft w:val="0"/>
          <w:marRight w:val="0"/>
          <w:marTop w:val="0"/>
          <w:marBottom w:val="0"/>
          <w:divBdr>
            <w:top w:val="none" w:sz="0" w:space="0" w:color="auto"/>
            <w:left w:val="none" w:sz="0" w:space="0" w:color="auto"/>
            <w:bottom w:val="none" w:sz="0" w:space="0" w:color="auto"/>
            <w:right w:val="none" w:sz="0" w:space="0" w:color="auto"/>
          </w:divBdr>
        </w:div>
        <w:div w:id="1672298853">
          <w:marLeft w:val="0"/>
          <w:marRight w:val="0"/>
          <w:marTop w:val="0"/>
          <w:marBottom w:val="0"/>
          <w:divBdr>
            <w:top w:val="none" w:sz="0" w:space="0" w:color="auto"/>
            <w:left w:val="none" w:sz="0" w:space="0" w:color="auto"/>
            <w:bottom w:val="none" w:sz="0" w:space="0" w:color="auto"/>
            <w:right w:val="none" w:sz="0" w:space="0" w:color="auto"/>
          </w:divBdr>
        </w:div>
        <w:div w:id="1606888083">
          <w:marLeft w:val="0"/>
          <w:marRight w:val="0"/>
          <w:marTop w:val="0"/>
          <w:marBottom w:val="0"/>
          <w:divBdr>
            <w:top w:val="none" w:sz="0" w:space="0" w:color="auto"/>
            <w:left w:val="none" w:sz="0" w:space="0" w:color="auto"/>
            <w:bottom w:val="none" w:sz="0" w:space="0" w:color="auto"/>
            <w:right w:val="none" w:sz="0" w:space="0" w:color="auto"/>
          </w:divBdr>
        </w:div>
        <w:div w:id="1402143094">
          <w:marLeft w:val="0"/>
          <w:marRight w:val="0"/>
          <w:marTop w:val="0"/>
          <w:marBottom w:val="0"/>
          <w:divBdr>
            <w:top w:val="none" w:sz="0" w:space="0" w:color="auto"/>
            <w:left w:val="none" w:sz="0" w:space="0" w:color="auto"/>
            <w:bottom w:val="none" w:sz="0" w:space="0" w:color="auto"/>
            <w:right w:val="none" w:sz="0" w:space="0" w:color="auto"/>
          </w:divBdr>
        </w:div>
        <w:div w:id="166292272">
          <w:marLeft w:val="0"/>
          <w:marRight w:val="0"/>
          <w:marTop w:val="0"/>
          <w:marBottom w:val="0"/>
          <w:divBdr>
            <w:top w:val="none" w:sz="0" w:space="0" w:color="auto"/>
            <w:left w:val="none" w:sz="0" w:space="0" w:color="auto"/>
            <w:bottom w:val="none" w:sz="0" w:space="0" w:color="auto"/>
            <w:right w:val="none" w:sz="0" w:space="0" w:color="auto"/>
          </w:divBdr>
        </w:div>
        <w:div w:id="901528784">
          <w:marLeft w:val="0"/>
          <w:marRight w:val="0"/>
          <w:marTop w:val="0"/>
          <w:marBottom w:val="0"/>
          <w:divBdr>
            <w:top w:val="none" w:sz="0" w:space="0" w:color="auto"/>
            <w:left w:val="none" w:sz="0" w:space="0" w:color="auto"/>
            <w:bottom w:val="none" w:sz="0" w:space="0" w:color="auto"/>
            <w:right w:val="none" w:sz="0" w:space="0" w:color="auto"/>
          </w:divBdr>
        </w:div>
        <w:div w:id="250772493">
          <w:marLeft w:val="0"/>
          <w:marRight w:val="0"/>
          <w:marTop w:val="0"/>
          <w:marBottom w:val="0"/>
          <w:divBdr>
            <w:top w:val="none" w:sz="0" w:space="0" w:color="auto"/>
            <w:left w:val="none" w:sz="0" w:space="0" w:color="auto"/>
            <w:bottom w:val="none" w:sz="0" w:space="0" w:color="auto"/>
            <w:right w:val="none" w:sz="0" w:space="0" w:color="auto"/>
          </w:divBdr>
        </w:div>
        <w:div w:id="997808072">
          <w:marLeft w:val="0"/>
          <w:marRight w:val="0"/>
          <w:marTop w:val="0"/>
          <w:marBottom w:val="0"/>
          <w:divBdr>
            <w:top w:val="none" w:sz="0" w:space="0" w:color="auto"/>
            <w:left w:val="none" w:sz="0" w:space="0" w:color="auto"/>
            <w:bottom w:val="none" w:sz="0" w:space="0" w:color="auto"/>
            <w:right w:val="none" w:sz="0" w:space="0" w:color="auto"/>
          </w:divBdr>
        </w:div>
        <w:div w:id="852761172">
          <w:marLeft w:val="0"/>
          <w:marRight w:val="0"/>
          <w:marTop w:val="0"/>
          <w:marBottom w:val="0"/>
          <w:divBdr>
            <w:top w:val="none" w:sz="0" w:space="0" w:color="auto"/>
            <w:left w:val="none" w:sz="0" w:space="0" w:color="auto"/>
            <w:bottom w:val="none" w:sz="0" w:space="0" w:color="auto"/>
            <w:right w:val="none" w:sz="0" w:space="0" w:color="auto"/>
          </w:divBdr>
        </w:div>
        <w:div w:id="648940486">
          <w:marLeft w:val="0"/>
          <w:marRight w:val="0"/>
          <w:marTop w:val="0"/>
          <w:marBottom w:val="0"/>
          <w:divBdr>
            <w:top w:val="none" w:sz="0" w:space="0" w:color="auto"/>
            <w:left w:val="none" w:sz="0" w:space="0" w:color="auto"/>
            <w:bottom w:val="none" w:sz="0" w:space="0" w:color="auto"/>
            <w:right w:val="none" w:sz="0" w:space="0" w:color="auto"/>
          </w:divBdr>
        </w:div>
        <w:div w:id="641008915">
          <w:marLeft w:val="0"/>
          <w:marRight w:val="0"/>
          <w:marTop w:val="0"/>
          <w:marBottom w:val="0"/>
          <w:divBdr>
            <w:top w:val="none" w:sz="0" w:space="0" w:color="auto"/>
            <w:left w:val="none" w:sz="0" w:space="0" w:color="auto"/>
            <w:bottom w:val="none" w:sz="0" w:space="0" w:color="auto"/>
            <w:right w:val="none" w:sz="0" w:space="0" w:color="auto"/>
          </w:divBdr>
        </w:div>
        <w:div w:id="873350703">
          <w:marLeft w:val="0"/>
          <w:marRight w:val="0"/>
          <w:marTop w:val="0"/>
          <w:marBottom w:val="0"/>
          <w:divBdr>
            <w:top w:val="none" w:sz="0" w:space="0" w:color="auto"/>
            <w:left w:val="none" w:sz="0" w:space="0" w:color="auto"/>
            <w:bottom w:val="none" w:sz="0" w:space="0" w:color="auto"/>
            <w:right w:val="none" w:sz="0" w:space="0" w:color="auto"/>
          </w:divBdr>
        </w:div>
        <w:div w:id="62147290">
          <w:marLeft w:val="0"/>
          <w:marRight w:val="0"/>
          <w:marTop w:val="0"/>
          <w:marBottom w:val="0"/>
          <w:divBdr>
            <w:top w:val="none" w:sz="0" w:space="0" w:color="auto"/>
            <w:left w:val="none" w:sz="0" w:space="0" w:color="auto"/>
            <w:bottom w:val="none" w:sz="0" w:space="0" w:color="auto"/>
            <w:right w:val="none" w:sz="0" w:space="0" w:color="auto"/>
          </w:divBdr>
        </w:div>
        <w:div w:id="938374994">
          <w:marLeft w:val="0"/>
          <w:marRight w:val="0"/>
          <w:marTop w:val="0"/>
          <w:marBottom w:val="0"/>
          <w:divBdr>
            <w:top w:val="none" w:sz="0" w:space="0" w:color="auto"/>
            <w:left w:val="none" w:sz="0" w:space="0" w:color="auto"/>
            <w:bottom w:val="none" w:sz="0" w:space="0" w:color="auto"/>
            <w:right w:val="none" w:sz="0" w:space="0" w:color="auto"/>
          </w:divBdr>
        </w:div>
        <w:div w:id="631177937">
          <w:marLeft w:val="0"/>
          <w:marRight w:val="0"/>
          <w:marTop w:val="0"/>
          <w:marBottom w:val="0"/>
          <w:divBdr>
            <w:top w:val="none" w:sz="0" w:space="0" w:color="auto"/>
            <w:left w:val="none" w:sz="0" w:space="0" w:color="auto"/>
            <w:bottom w:val="none" w:sz="0" w:space="0" w:color="auto"/>
            <w:right w:val="none" w:sz="0" w:space="0" w:color="auto"/>
          </w:divBdr>
        </w:div>
        <w:div w:id="132991836">
          <w:marLeft w:val="0"/>
          <w:marRight w:val="0"/>
          <w:marTop w:val="0"/>
          <w:marBottom w:val="0"/>
          <w:divBdr>
            <w:top w:val="none" w:sz="0" w:space="0" w:color="auto"/>
            <w:left w:val="none" w:sz="0" w:space="0" w:color="auto"/>
            <w:bottom w:val="none" w:sz="0" w:space="0" w:color="auto"/>
            <w:right w:val="none" w:sz="0" w:space="0" w:color="auto"/>
          </w:divBdr>
        </w:div>
        <w:div w:id="711198856">
          <w:marLeft w:val="0"/>
          <w:marRight w:val="0"/>
          <w:marTop w:val="0"/>
          <w:marBottom w:val="0"/>
          <w:divBdr>
            <w:top w:val="none" w:sz="0" w:space="0" w:color="auto"/>
            <w:left w:val="none" w:sz="0" w:space="0" w:color="auto"/>
            <w:bottom w:val="none" w:sz="0" w:space="0" w:color="auto"/>
            <w:right w:val="none" w:sz="0" w:space="0" w:color="auto"/>
          </w:divBdr>
        </w:div>
        <w:div w:id="1617323985">
          <w:marLeft w:val="0"/>
          <w:marRight w:val="0"/>
          <w:marTop w:val="0"/>
          <w:marBottom w:val="0"/>
          <w:divBdr>
            <w:top w:val="none" w:sz="0" w:space="0" w:color="auto"/>
            <w:left w:val="none" w:sz="0" w:space="0" w:color="auto"/>
            <w:bottom w:val="none" w:sz="0" w:space="0" w:color="auto"/>
            <w:right w:val="none" w:sz="0" w:space="0" w:color="auto"/>
          </w:divBdr>
        </w:div>
        <w:div w:id="1518033771">
          <w:marLeft w:val="0"/>
          <w:marRight w:val="0"/>
          <w:marTop w:val="0"/>
          <w:marBottom w:val="0"/>
          <w:divBdr>
            <w:top w:val="none" w:sz="0" w:space="0" w:color="auto"/>
            <w:left w:val="none" w:sz="0" w:space="0" w:color="auto"/>
            <w:bottom w:val="none" w:sz="0" w:space="0" w:color="auto"/>
            <w:right w:val="none" w:sz="0" w:space="0" w:color="auto"/>
          </w:divBdr>
        </w:div>
        <w:div w:id="1063060994">
          <w:marLeft w:val="0"/>
          <w:marRight w:val="0"/>
          <w:marTop w:val="0"/>
          <w:marBottom w:val="0"/>
          <w:divBdr>
            <w:top w:val="none" w:sz="0" w:space="0" w:color="auto"/>
            <w:left w:val="none" w:sz="0" w:space="0" w:color="auto"/>
            <w:bottom w:val="none" w:sz="0" w:space="0" w:color="auto"/>
            <w:right w:val="none" w:sz="0" w:space="0" w:color="auto"/>
          </w:divBdr>
        </w:div>
        <w:div w:id="30888875">
          <w:marLeft w:val="0"/>
          <w:marRight w:val="0"/>
          <w:marTop w:val="0"/>
          <w:marBottom w:val="0"/>
          <w:divBdr>
            <w:top w:val="none" w:sz="0" w:space="0" w:color="auto"/>
            <w:left w:val="none" w:sz="0" w:space="0" w:color="auto"/>
            <w:bottom w:val="none" w:sz="0" w:space="0" w:color="auto"/>
            <w:right w:val="none" w:sz="0" w:space="0" w:color="auto"/>
          </w:divBdr>
        </w:div>
        <w:div w:id="1965693818">
          <w:marLeft w:val="0"/>
          <w:marRight w:val="0"/>
          <w:marTop w:val="0"/>
          <w:marBottom w:val="0"/>
          <w:divBdr>
            <w:top w:val="none" w:sz="0" w:space="0" w:color="auto"/>
            <w:left w:val="none" w:sz="0" w:space="0" w:color="auto"/>
            <w:bottom w:val="none" w:sz="0" w:space="0" w:color="auto"/>
            <w:right w:val="none" w:sz="0" w:space="0" w:color="auto"/>
          </w:divBdr>
        </w:div>
        <w:div w:id="405155847">
          <w:marLeft w:val="0"/>
          <w:marRight w:val="0"/>
          <w:marTop w:val="0"/>
          <w:marBottom w:val="0"/>
          <w:divBdr>
            <w:top w:val="none" w:sz="0" w:space="0" w:color="auto"/>
            <w:left w:val="none" w:sz="0" w:space="0" w:color="auto"/>
            <w:bottom w:val="none" w:sz="0" w:space="0" w:color="auto"/>
            <w:right w:val="none" w:sz="0" w:space="0" w:color="auto"/>
          </w:divBdr>
        </w:div>
        <w:div w:id="252396607">
          <w:marLeft w:val="0"/>
          <w:marRight w:val="0"/>
          <w:marTop w:val="0"/>
          <w:marBottom w:val="0"/>
          <w:divBdr>
            <w:top w:val="none" w:sz="0" w:space="0" w:color="auto"/>
            <w:left w:val="none" w:sz="0" w:space="0" w:color="auto"/>
            <w:bottom w:val="none" w:sz="0" w:space="0" w:color="auto"/>
            <w:right w:val="none" w:sz="0" w:space="0" w:color="auto"/>
          </w:divBdr>
        </w:div>
        <w:div w:id="1290014722">
          <w:marLeft w:val="0"/>
          <w:marRight w:val="0"/>
          <w:marTop w:val="0"/>
          <w:marBottom w:val="0"/>
          <w:divBdr>
            <w:top w:val="none" w:sz="0" w:space="0" w:color="auto"/>
            <w:left w:val="none" w:sz="0" w:space="0" w:color="auto"/>
            <w:bottom w:val="none" w:sz="0" w:space="0" w:color="auto"/>
            <w:right w:val="none" w:sz="0" w:space="0" w:color="auto"/>
          </w:divBdr>
        </w:div>
        <w:div w:id="380442394">
          <w:marLeft w:val="0"/>
          <w:marRight w:val="0"/>
          <w:marTop w:val="0"/>
          <w:marBottom w:val="0"/>
          <w:divBdr>
            <w:top w:val="none" w:sz="0" w:space="0" w:color="auto"/>
            <w:left w:val="none" w:sz="0" w:space="0" w:color="auto"/>
            <w:bottom w:val="none" w:sz="0" w:space="0" w:color="auto"/>
            <w:right w:val="none" w:sz="0" w:space="0" w:color="auto"/>
          </w:divBdr>
        </w:div>
        <w:div w:id="1324701879">
          <w:marLeft w:val="0"/>
          <w:marRight w:val="0"/>
          <w:marTop w:val="0"/>
          <w:marBottom w:val="0"/>
          <w:divBdr>
            <w:top w:val="none" w:sz="0" w:space="0" w:color="auto"/>
            <w:left w:val="none" w:sz="0" w:space="0" w:color="auto"/>
            <w:bottom w:val="none" w:sz="0" w:space="0" w:color="auto"/>
            <w:right w:val="none" w:sz="0" w:space="0" w:color="auto"/>
          </w:divBdr>
        </w:div>
        <w:div w:id="229311150">
          <w:marLeft w:val="0"/>
          <w:marRight w:val="0"/>
          <w:marTop w:val="0"/>
          <w:marBottom w:val="0"/>
          <w:divBdr>
            <w:top w:val="none" w:sz="0" w:space="0" w:color="auto"/>
            <w:left w:val="none" w:sz="0" w:space="0" w:color="auto"/>
            <w:bottom w:val="none" w:sz="0" w:space="0" w:color="auto"/>
            <w:right w:val="none" w:sz="0" w:space="0" w:color="auto"/>
          </w:divBdr>
        </w:div>
        <w:div w:id="1641767025">
          <w:marLeft w:val="0"/>
          <w:marRight w:val="0"/>
          <w:marTop w:val="0"/>
          <w:marBottom w:val="0"/>
          <w:divBdr>
            <w:top w:val="none" w:sz="0" w:space="0" w:color="auto"/>
            <w:left w:val="none" w:sz="0" w:space="0" w:color="auto"/>
            <w:bottom w:val="none" w:sz="0" w:space="0" w:color="auto"/>
            <w:right w:val="none" w:sz="0" w:space="0" w:color="auto"/>
          </w:divBdr>
        </w:div>
        <w:div w:id="1637368407">
          <w:marLeft w:val="0"/>
          <w:marRight w:val="0"/>
          <w:marTop w:val="0"/>
          <w:marBottom w:val="0"/>
          <w:divBdr>
            <w:top w:val="none" w:sz="0" w:space="0" w:color="auto"/>
            <w:left w:val="none" w:sz="0" w:space="0" w:color="auto"/>
            <w:bottom w:val="none" w:sz="0" w:space="0" w:color="auto"/>
            <w:right w:val="none" w:sz="0" w:space="0" w:color="auto"/>
          </w:divBdr>
        </w:div>
        <w:div w:id="274797004">
          <w:marLeft w:val="0"/>
          <w:marRight w:val="0"/>
          <w:marTop w:val="0"/>
          <w:marBottom w:val="0"/>
          <w:divBdr>
            <w:top w:val="none" w:sz="0" w:space="0" w:color="auto"/>
            <w:left w:val="none" w:sz="0" w:space="0" w:color="auto"/>
            <w:bottom w:val="none" w:sz="0" w:space="0" w:color="auto"/>
            <w:right w:val="none" w:sz="0" w:space="0" w:color="auto"/>
          </w:divBdr>
        </w:div>
        <w:div w:id="1463184739">
          <w:marLeft w:val="0"/>
          <w:marRight w:val="0"/>
          <w:marTop w:val="0"/>
          <w:marBottom w:val="0"/>
          <w:divBdr>
            <w:top w:val="none" w:sz="0" w:space="0" w:color="auto"/>
            <w:left w:val="none" w:sz="0" w:space="0" w:color="auto"/>
            <w:bottom w:val="none" w:sz="0" w:space="0" w:color="auto"/>
            <w:right w:val="none" w:sz="0" w:space="0" w:color="auto"/>
          </w:divBdr>
        </w:div>
        <w:div w:id="288584843">
          <w:marLeft w:val="0"/>
          <w:marRight w:val="0"/>
          <w:marTop w:val="0"/>
          <w:marBottom w:val="0"/>
          <w:divBdr>
            <w:top w:val="none" w:sz="0" w:space="0" w:color="auto"/>
            <w:left w:val="none" w:sz="0" w:space="0" w:color="auto"/>
            <w:bottom w:val="none" w:sz="0" w:space="0" w:color="auto"/>
            <w:right w:val="none" w:sz="0" w:space="0" w:color="auto"/>
          </w:divBdr>
        </w:div>
        <w:div w:id="826475643">
          <w:marLeft w:val="0"/>
          <w:marRight w:val="0"/>
          <w:marTop w:val="0"/>
          <w:marBottom w:val="0"/>
          <w:divBdr>
            <w:top w:val="none" w:sz="0" w:space="0" w:color="auto"/>
            <w:left w:val="none" w:sz="0" w:space="0" w:color="auto"/>
            <w:bottom w:val="none" w:sz="0" w:space="0" w:color="auto"/>
            <w:right w:val="none" w:sz="0" w:space="0" w:color="auto"/>
          </w:divBdr>
        </w:div>
        <w:div w:id="1644961564">
          <w:marLeft w:val="0"/>
          <w:marRight w:val="0"/>
          <w:marTop w:val="0"/>
          <w:marBottom w:val="0"/>
          <w:divBdr>
            <w:top w:val="none" w:sz="0" w:space="0" w:color="auto"/>
            <w:left w:val="none" w:sz="0" w:space="0" w:color="auto"/>
            <w:bottom w:val="none" w:sz="0" w:space="0" w:color="auto"/>
            <w:right w:val="none" w:sz="0" w:space="0" w:color="auto"/>
          </w:divBdr>
        </w:div>
        <w:div w:id="115419319">
          <w:marLeft w:val="0"/>
          <w:marRight w:val="0"/>
          <w:marTop w:val="0"/>
          <w:marBottom w:val="0"/>
          <w:divBdr>
            <w:top w:val="none" w:sz="0" w:space="0" w:color="auto"/>
            <w:left w:val="none" w:sz="0" w:space="0" w:color="auto"/>
            <w:bottom w:val="none" w:sz="0" w:space="0" w:color="auto"/>
            <w:right w:val="none" w:sz="0" w:space="0" w:color="auto"/>
          </w:divBdr>
        </w:div>
        <w:div w:id="114099623">
          <w:marLeft w:val="0"/>
          <w:marRight w:val="0"/>
          <w:marTop w:val="0"/>
          <w:marBottom w:val="0"/>
          <w:divBdr>
            <w:top w:val="none" w:sz="0" w:space="0" w:color="auto"/>
            <w:left w:val="none" w:sz="0" w:space="0" w:color="auto"/>
            <w:bottom w:val="none" w:sz="0" w:space="0" w:color="auto"/>
            <w:right w:val="none" w:sz="0" w:space="0" w:color="auto"/>
          </w:divBdr>
        </w:div>
        <w:div w:id="1378699222">
          <w:marLeft w:val="0"/>
          <w:marRight w:val="0"/>
          <w:marTop w:val="0"/>
          <w:marBottom w:val="0"/>
          <w:divBdr>
            <w:top w:val="none" w:sz="0" w:space="0" w:color="auto"/>
            <w:left w:val="none" w:sz="0" w:space="0" w:color="auto"/>
            <w:bottom w:val="none" w:sz="0" w:space="0" w:color="auto"/>
            <w:right w:val="none" w:sz="0" w:space="0" w:color="auto"/>
          </w:divBdr>
        </w:div>
        <w:div w:id="2084060771">
          <w:marLeft w:val="0"/>
          <w:marRight w:val="0"/>
          <w:marTop w:val="0"/>
          <w:marBottom w:val="0"/>
          <w:divBdr>
            <w:top w:val="none" w:sz="0" w:space="0" w:color="auto"/>
            <w:left w:val="none" w:sz="0" w:space="0" w:color="auto"/>
            <w:bottom w:val="none" w:sz="0" w:space="0" w:color="auto"/>
            <w:right w:val="none" w:sz="0" w:space="0" w:color="auto"/>
          </w:divBdr>
        </w:div>
        <w:div w:id="100880658">
          <w:marLeft w:val="0"/>
          <w:marRight w:val="0"/>
          <w:marTop w:val="0"/>
          <w:marBottom w:val="0"/>
          <w:divBdr>
            <w:top w:val="none" w:sz="0" w:space="0" w:color="auto"/>
            <w:left w:val="none" w:sz="0" w:space="0" w:color="auto"/>
            <w:bottom w:val="none" w:sz="0" w:space="0" w:color="auto"/>
            <w:right w:val="none" w:sz="0" w:space="0" w:color="auto"/>
          </w:divBdr>
        </w:div>
        <w:div w:id="870458095">
          <w:marLeft w:val="0"/>
          <w:marRight w:val="0"/>
          <w:marTop w:val="0"/>
          <w:marBottom w:val="0"/>
          <w:divBdr>
            <w:top w:val="none" w:sz="0" w:space="0" w:color="auto"/>
            <w:left w:val="none" w:sz="0" w:space="0" w:color="auto"/>
            <w:bottom w:val="none" w:sz="0" w:space="0" w:color="auto"/>
            <w:right w:val="none" w:sz="0" w:space="0" w:color="auto"/>
          </w:divBdr>
        </w:div>
        <w:div w:id="903294693">
          <w:marLeft w:val="0"/>
          <w:marRight w:val="0"/>
          <w:marTop w:val="0"/>
          <w:marBottom w:val="0"/>
          <w:divBdr>
            <w:top w:val="none" w:sz="0" w:space="0" w:color="auto"/>
            <w:left w:val="none" w:sz="0" w:space="0" w:color="auto"/>
            <w:bottom w:val="none" w:sz="0" w:space="0" w:color="auto"/>
            <w:right w:val="none" w:sz="0" w:space="0" w:color="auto"/>
          </w:divBdr>
        </w:div>
        <w:div w:id="169491173">
          <w:marLeft w:val="0"/>
          <w:marRight w:val="0"/>
          <w:marTop w:val="0"/>
          <w:marBottom w:val="0"/>
          <w:divBdr>
            <w:top w:val="none" w:sz="0" w:space="0" w:color="auto"/>
            <w:left w:val="none" w:sz="0" w:space="0" w:color="auto"/>
            <w:bottom w:val="none" w:sz="0" w:space="0" w:color="auto"/>
            <w:right w:val="none" w:sz="0" w:space="0" w:color="auto"/>
          </w:divBdr>
        </w:div>
        <w:div w:id="1903103335">
          <w:marLeft w:val="0"/>
          <w:marRight w:val="0"/>
          <w:marTop w:val="0"/>
          <w:marBottom w:val="0"/>
          <w:divBdr>
            <w:top w:val="none" w:sz="0" w:space="0" w:color="auto"/>
            <w:left w:val="none" w:sz="0" w:space="0" w:color="auto"/>
            <w:bottom w:val="none" w:sz="0" w:space="0" w:color="auto"/>
            <w:right w:val="none" w:sz="0" w:space="0" w:color="auto"/>
          </w:divBdr>
        </w:div>
        <w:div w:id="736711296">
          <w:marLeft w:val="0"/>
          <w:marRight w:val="0"/>
          <w:marTop w:val="0"/>
          <w:marBottom w:val="0"/>
          <w:divBdr>
            <w:top w:val="none" w:sz="0" w:space="0" w:color="auto"/>
            <w:left w:val="none" w:sz="0" w:space="0" w:color="auto"/>
            <w:bottom w:val="none" w:sz="0" w:space="0" w:color="auto"/>
            <w:right w:val="none" w:sz="0" w:space="0" w:color="auto"/>
          </w:divBdr>
        </w:div>
        <w:div w:id="347214351">
          <w:marLeft w:val="0"/>
          <w:marRight w:val="0"/>
          <w:marTop w:val="0"/>
          <w:marBottom w:val="0"/>
          <w:divBdr>
            <w:top w:val="none" w:sz="0" w:space="0" w:color="auto"/>
            <w:left w:val="none" w:sz="0" w:space="0" w:color="auto"/>
            <w:bottom w:val="none" w:sz="0" w:space="0" w:color="auto"/>
            <w:right w:val="none" w:sz="0" w:space="0" w:color="auto"/>
          </w:divBdr>
        </w:div>
        <w:div w:id="1274749045">
          <w:marLeft w:val="0"/>
          <w:marRight w:val="0"/>
          <w:marTop w:val="0"/>
          <w:marBottom w:val="0"/>
          <w:divBdr>
            <w:top w:val="none" w:sz="0" w:space="0" w:color="auto"/>
            <w:left w:val="none" w:sz="0" w:space="0" w:color="auto"/>
            <w:bottom w:val="none" w:sz="0" w:space="0" w:color="auto"/>
            <w:right w:val="none" w:sz="0" w:space="0" w:color="auto"/>
          </w:divBdr>
        </w:div>
        <w:div w:id="702748242">
          <w:marLeft w:val="0"/>
          <w:marRight w:val="0"/>
          <w:marTop w:val="0"/>
          <w:marBottom w:val="0"/>
          <w:divBdr>
            <w:top w:val="none" w:sz="0" w:space="0" w:color="auto"/>
            <w:left w:val="none" w:sz="0" w:space="0" w:color="auto"/>
            <w:bottom w:val="none" w:sz="0" w:space="0" w:color="auto"/>
            <w:right w:val="none" w:sz="0" w:space="0" w:color="auto"/>
          </w:divBdr>
        </w:div>
        <w:div w:id="1386026875">
          <w:marLeft w:val="0"/>
          <w:marRight w:val="0"/>
          <w:marTop w:val="0"/>
          <w:marBottom w:val="0"/>
          <w:divBdr>
            <w:top w:val="none" w:sz="0" w:space="0" w:color="auto"/>
            <w:left w:val="none" w:sz="0" w:space="0" w:color="auto"/>
            <w:bottom w:val="none" w:sz="0" w:space="0" w:color="auto"/>
            <w:right w:val="none" w:sz="0" w:space="0" w:color="auto"/>
          </w:divBdr>
        </w:div>
        <w:div w:id="1332874800">
          <w:marLeft w:val="0"/>
          <w:marRight w:val="0"/>
          <w:marTop w:val="0"/>
          <w:marBottom w:val="0"/>
          <w:divBdr>
            <w:top w:val="none" w:sz="0" w:space="0" w:color="auto"/>
            <w:left w:val="none" w:sz="0" w:space="0" w:color="auto"/>
            <w:bottom w:val="none" w:sz="0" w:space="0" w:color="auto"/>
            <w:right w:val="none" w:sz="0" w:space="0" w:color="auto"/>
          </w:divBdr>
        </w:div>
        <w:div w:id="1082918895">
          <w:marLeft w:val="0"/>
          <w:marRight w:val="0"/>
          <w:marTop w:val="0"/>
          <w:marBottom w:val="0"/>
          <w:divBdr>
            <w:top w:val="none" w:sz="0" w:space="0" w:color="auto"/>
            <w:left w:val="none" w:sz="0" w:space="0" w:color="auto"/>
            <w:bottom w:val="none" w:sz="0" w:space="0" w:color="auto"/>
            <w:right w:val="none" w:sz="0" w:space="0" w:color="auto"/>
          </w:divBdr>
        </w:div>
        <w:div w:id="2017226106">
          <w:marLeft w:val="0"/>
          <w:marRight w:val="0"/>
          <w:marTop w:val="0"/>
          <w:marBottom w:val="0"/>
          <w:divBdr>
            <w:top w:val="none" w:sz="0" w:space="0" w:color="auto"/>
            <w:left w:val="none" w:sz="0" w:space="0" w:color="auto"/>
            <w:bottom w:val="none" w:sz="0" w:space="0" w:color="auto"/>
            <w:right w:val="none" w:sz="0" w:space="0" w:color="auto"/>
          </w:divBdr>
        </w:div>
        <w:div w:id="253632262">
          <w:marLeft w:val="0"/>
          <w:marRight w:val="0"/>
          <w:marTop w:val="0"/>
          <w:marBottom w:val="0"/>
          <w:divBdr>
            <w:top w:val="none" w:sz="0" w:space="0" w:color="auto"/>
            <w:left w:val="none" w:sz="0" w:space="0" w:color="auto"/>
            <w:bottom w:val="none" w:sz="0" w:space="0" w:color="auto"/>
            <w:right w:val="none" w:sz="0" w:space="0" w:color="auto"/>
          </w:divBdr>
        </w:div>
        <w:div w:id="982781759">
          <w:marLeft w:val="0"/>
          <w:marRight w:val="0"/>
          <w:marTop w:val="0"/>
          <w:marBottom w:val="0"/>
          <w:divBdr>
            <w:top w:val="none" w:sz="0" w:space="0" w:color="auto"/>
            <w:left w:val="none" w:sz="0" w:space="0" w:color="auto"/>
            <w:bottom w:val="none" w:sz="0" w:space="0" w:color="auto"/>
            <w:right w:val="none" w:sz="0" w:space="0" w:color="auto"/>
          </w:divBdr>
        </w:div>
        <w:div w:id="1687756628">
          <w:marLeft w:val="0"/>
          <w:marRight w:val="0"/>
          <w:marTop w:val="0"/>
          <w:marBottom w:val="0"/>
          <w:divBdr>
            <w:top w:val="none" w:sz="0" w:space="0" w:color="auto"/>
            <w:left w:val="none" w:sz="0" w:space="0" w:color="auto"/>
            <w:bottom w:val="none" w:sz="0" w:space="0" w:color="auto"/>
            <w:right w:val="none" w:sz="0" w:space="0" w:color="auto"/>
          </w:divBdr>
        </w:div>
        <w:div w:id="1874266129">
          <w:marLeft w:val="0"/>
          <w:marRight w:val="0"/>
          <w:marTop w:val="0"/>
          <w:marBottom w:val="0"/>
          <w:divBdr>
            <w:top w:val="none" w:sz="0" w:space="0" w:color="auto"/>
            <w:left w:val="none" w:sz="0" w:space="0" w:color="auto"/>
            <w:bottom w:val="none" w:sz="0" w:space="0" w:color="auto"/>
            <w:right w:val="none" w:sz="0" w:space="0" w:color="auto"/>
          </w:divBdr>
        </w:div>
        <w:div w:id="175270766">
          <w:marLeft w:val="0"/>
          <w:marRight w:val="0"/>
          <w:marTop w:val="0"/>
          <w:marBottom w:val="0"/>
          <w:divBdr>
            <w:top w:val="none" w:sz="0" w:space="0" w:color="auto"/>
            <w:left w:val="none" w:sz="0" w:space="0" w:color="auto"/>
            <w:bottom w:val="none" w:sz="0" w:space="0" w:color="auto"/>
            <w:right w:val="none" w:sz="0" w:space="0" w:color="auto"/>
          </w:divBdr>
        </w:div>
        <w:div w:id="62794850">
          <w:marLeft w:val="0"/>
          <w:marRight w:val="0"/>
          <w:marTop w:val="0"/>
          <w:marBottom w:val="0"/>
          <w:divBdr>
            <w:top w:val="none" w:sz="0" w:space="0" w:color="auto"/>
            <w:left w:val="none" w:sz="0" w:space="0" w:color="auto"/>
            <w:bottom w:val="none" w:sz="0" w:space="0" w:color="auto"/>
            <w:right w:val="none" w:sz="0" w:space="0" w:color="auto"/>
          </w:divBdr>
        </w:div>
        <w:div w:id="979850317">
          <w:marLeft w:val="0"/>
          <w:marRight w:val="0"/>
          <w:marTop w:val="0"/>
          <w:marBottom w:val="0"/>
          <w:divBdr>
            <w:top w:val="none" w:sz="0" w:space="0" w:color="auto"/>
            <w:left w:val="none" w:sz="0" w:space="0" w:color="auto"/>
            <w:bottom w:val="none" w:sz="0" w:space="0" w:color="auto"/>
            <w:right w:val="none" w:sz="0" w:space="0" w:color="auto"/>
          </w:divBdr>
        </w:div>
        <w:div w:id="654266795">
          <w:marLeft w:val="0"/>
          <w:marRight w:val="0"/>
          <w:marTop w:val="0"/>
          <w:marBottom w:val="0"/>
          <w:divBdr>
            <w:top w:val="none" w:sz="0" w:space="0" w:color="auto"/>
            <w:left w:val="none" w:sz="0" w:space="0" w:color="auto"/>
            <w:bottom w:val="none" w:sz="0" w:space="0" w:color="auto"/>
            <w:right w:val="none" w:sz="0" w:space="0" w:color="auto"/>
          </w:divBdr>
        </w:div>
        <w:div w:id="693767680">
          <w:marLeft w:val="0"/>
          <w:marRight w:val="0"/>
          <w:marTop w:val="0"/>
          <w:marBottom w:val="0"/>
          <w:divBdr>
            <w:top w:val="none" w:sz="0" w:space="0" w:color="auto"/>
            <w:left w:val="none" w:sz="0" w:space="0" w:color="auto"/>
            <w:bottom w:val="none" w:sz="0" w:space="0" w:color="auto"/>
            <w:right w:val="none" w:sz="0" w:space="0" w:color="auto"/>
          </w:divBdr>
        </w:div>
        <w:div w:id="315189901">
          <w:marLeft w:val="0"/>
          <w:marRight w:val="0"/>
          <w:marTop w:val="0"/>
          <w:marBottom w:val="0"/>
          <w:divBdr>
            <w:top w:val="none" w:sz="0" w:space="0" w:color="auto"/>
            <w:left w:val="none" w:sz="0" w:space="0" w:color="auto"/>
            <w:bottom w:val="none" w:sz="0" w:space="0" w:color="auto"/>
            <w:right w:val="none" w:sz="0" w:space="0" w:color="auto"/>
          </w:divBdr>
        </w:div>
        <w:div w:id="1217427645">
          <w:marLeft w:val="0"/>
          <w:marRight w:val="0"/>
          <w:marTop w:val="0"/>
          <w:marBottom w:val="0"/>
          <w:divBdr>
            <w:top w:val="none" w:sz="0" w:space="0" w:color="auto"/>
            <w:left w:val="none" w:sz="0" w:space="0" w:color="auto"/>
            <w:bottom w:val="none" w:sz="0" w:space="0" w:color="auto"/>
            <w:right w:val="none" w:sz="0" w:space="0" w:color="auto"/>
          </w:divBdr>
        </w:div>
        <w:div w:id="73020127">
          <w:marLeft w:val="0"/>
          <w:marRight w:val="0"/>
          <w:marTop w:val="0"/>
          <w:marBottom w:val="0"/>
          <w:divBdr>
            <w:top w:val="none" w:sz="0" w:space="0" w:color="auto"/>
            <w:left w:val="none" w:sz="0" w:space="0" w:color="auto"/>
            <w:bottom w:val="none" w:sz="0" w:space="0" w:color="auto"/>
            <w:right w:val="none" w:sz="0" w:space="0" w:color="auto"/>
          </w:divBdr>
        </w:div>
        <w:div w:id="1046955550">
          <w:marLeft w:val="0"/>
          <w:marRight w:val="0"/>
          <w:marTop w:val="0"/>
          <w:marBottom w:val="0"/>
          <w:divBdr>
            <w:top w:val="none" w:sz="0" w:space="0" w:color="auto"/>
            <w:left w:val="none" w:sz="0" w:space="0" w:color="auto"/>
            <w:bottom w:val="none" w:sz="0" w:space="0" w:color="auto"/>
            <w:right w:val="none" w:sz="0" w:space="0" w:color="auto"/>
          </w:divBdr>
        </w:div>
        <w:div w:id="2084788837">
          <w:marLeft w:val="0"/>
          <w:marRight w:val="0"/>
          <w:marTop w:val="0"/>
          <w:marBottom w:val="0"/>
          <w:divBdr>
            <w:top w:val="none" w:sz="0" w:space="0" w:color="auto"/>
            <w:left w:val="none" w:sz="0" w:space="0" w:color="auto"/>
            <w:bottom w:val="none" w:sz="0" w:space="0" w:color="auto"/>
            <w:right w:val="none" w:sz="0" w:space="0" w:color="auto"/>
          </w:divBdr>
        </w:div>
        <w:div w:id="2081250893">
          <w:marLeft w:val="0"/>
          <w:marRight w:val="0"/>
          <w:marTop w:val="0"/>
          <w:marBottom w:val="0"/>
          <w:divBdr>
            <w:top w:val="none" w:sz="0" w:space="0" w:color="auto"/>
            <w:left w:val="none" w:sz="0" w:space="0" w:color="auto"/>
            <w:bottom w:val="none" w:sz="0" w:space="0" w:color="auto"/>
            <w:right w:val="none" w:sz="0" w:space="0" w:color="auto"/>
          </w:divBdr>
        </w:div>
        <w:div w:id="1206216431">
          <w:marLeft w:val="0"/>
          <w:marRight w:val="0"/>
          <w:marTop w:val="0"/>
          <w:marBottom w:val="0"/>
          <w:divBdr>
            <w:top w:val="none" w:sz="0" w:space="0" w:color="auto"/>
            <w:left w:val="none" w:sz="0" w:space="0" w:color="auto"/>
            <w:bottom w:val="none" w:sz="0" w:space="0" w:color="auto"/>
            <w:right w:val="none" w:sz="0" w:space="0" w:color="auto"/>
          </w:divBdr>
        </w:div>
        <w:div w:id="212230056">
          <w:marLeft w:val="0"/>
          <w:marRight w:val="0"/>
          <w:marTop w:val="0"/>
          <w:marBottom w:val="0"/>
          <w:divBdr>
            <w:top w:val="none" w:sz="0" w:space="0" w:color="auto"/>
            <w:left w:val="none" w:sz="0" w:space="0" w:color="auto"/>
            <w:bottom w:val="none" w:sz="0" w:space="0" w:color="auto"/>
            <w:right w:val="none" w:sz="0" w:space="0" w:color="auto"/>
          </w:divBdr>
        </w:div>
        <w:div w:id="1488667769">
          <w:marLeft w:val="0"/>
          <w:marRight w:val="0"/>
          <w:marTop w:val="0"/>
          <w:marBottom w:val="0"/>
          <w:divBdr>
            <w:top w:val="none" w:sz="0" w:space="0" w:color="auto"/>
            <w:left w:val="none" w:sz="0" w:space="0" w:color="auto"/>
            <w:bottom w:val="none" w:sz="0" w:space="0" w:color="auto"/>
            <w:right w:val="none" w:sz="0" w:space="0" w:color="auto"/>
          </w:divBdr>
        </w:div>
        <w:div w:id="1914317579">
          <w:marLeft w:val="0"/>
          <w:marRight w:val="0"/>
          <w:marTop w:val="0"/>
          <w:marBottom w:val="0"/>
          <w:divBdr>
            <w:top w:val="none" w:sz="0" w:space="0" w:color="auto"/>
            <w:left w:val="none" w:sz="0" w:space="0" w:color="auto"/>
            <w:bottom w:val="none" w:sz="0" w:space="0" w:color="auto"/>
            <w:right w:val="none" w:sz="0" w:space="0" w:color="auto"/>
          </w:divBdr>
        </w:div>
        <w:div w:id="1727294650">
          <w:marLeft w:val="0"/>
          <w:marRight w:val="0"/>
          <w:marTop w:val="0"/>
          <w:marBottom w:val="0"/>
          <w:divBdr>
            <w:top w:val="none" w:sz="0" w:space="0" w:color="auto"/>
            <w:left w:val="none" w:sz="0" w:space="0" w:color="auto"/>
            <w:bottom w:val="none" w:sz="0" w:space="0" w:color="auto"/>
            <w:right w:val="none" w:sz="0" w:space="0" w:color="auto"/>
          </w:divBdr>
        </w:div>
        <w:div w:id="1081757717">
          <w:marLeft w:val="0"/>
          <w:marRight w:val="0"/>
          <w:marTop w:val="0"/>
          <w:marBottom w:val="0"/>
          <w:divBdr>
            <w:top w:val="none" w:sz="0" w:space="0" w:color="auto"/>
            <w:left w:val="none" w:sz="0" w:space="0" w:color="auto"/>
            <w:bottom w:val="none" w:sz="0" w:space="0" w:color="auto"/>
            <w:right w:val="none" w:sz="0" w:space="0" w:color="auto"/>
          </w:divBdr>
        </w:div>
      </w:divsChild>
    </w:div>
    <w:div w:id="1618634184">
      <w:bodyDiv w:val="1"/>
      <w:marLeft w:val="0"/>
      <w:marRight w:val="0"/>
      <w:marTop w:val="0"/>
      <w:marBottom w:val="0"/>
      <w:divBdr>
        <w:top w:val="none" w:sz="0" w:space="0" w:color="auto"/>
        <w:left w:val="none" w:sz="0" w:space="0" w:color="auto"/>
        <w:bottom w:val="none" w:sz="0" w:space="0" w:color="auto"/>
        <w:right w:val="none" w:sz="0" w:space="0" w:color="auto"/>
      </w:divBdr>
    </w:div>
    <w:div w:id="1624843170">
      <w:bodyDiv w:val="1"/>
      <w:marLeft w:val="0"/>
      <w:marRight w:val="0"/>
      <w:marTop w:val="0"/>
      <w:marBottom w:val="0"/>
      <w:divBdr>
        <w:top w:val="none" w:sz="0" w:space="0" w:color="auto"/>
        <w:left w:val="none" w:sz="0" w:space="0" w:color="auto"/>
        <w:bottom w:val="none" w:sz="0" w:space="0" w:color="auto"/>
        <w:right w:val="none" w:sz="0" w:space="0" w:color="auto"/>
      </w:divBdr>
    </w:div>
    <w:div w:id="1779908948">
      <w:bodyDiv w:val="1"/>
      <w:marLeft w:val="0"/>
      <w:marRight w:val="0"/>
      <w:marTop w:val="0"/>
      <w:marBottom w:val="0"/>
      <w:divBdr>
        <w:top w:val="none" w:sz="0" w:space="0" w:color="auto"/>
        <w:left w:val="none" w:sz="0" w:space="0" w:color="auto"/>
        <w:bottom w:val="none" w:sz="0" w:space="0" w:color="auto"/>
        <w:right w:val="none" w:sz="0" w:space="0" w:color="auto"/>
      </w:divBdr>
      <w:divsChild>
        <w:div w:id="854265495">
          <w:marLeft w:val="0"/>
          <w:marRight w:val="0"/>
          <w:marTop w:val="0"/>
          <w:marBottom w:val="0"/>
          <w:divBdr>
            <w:top w:val="none" w:sz="0" w:space="0" w:color="auto"/>
            <w:left w:val="none" w:sz="0" w:space="0" w:color="auto"/>
            <w:bottom w:val="none" w:sz="0" w:space="0" w:color="auto"/>
            <w:right w:val="none" w:sz="0" w:space="0" w:color="auto"/>
          </w:divBdr>
        </w:div>
        <w:div w:id="1269463982">
          <w:marLeft w:val="0"/>
          <w:marRight w:val="0"/>
          <w:marTop w:val="0"/>
          <w:marBottom w:val="0"/>
          <w:divBdr>
            <w:top w:val="none" w:sz="0" w:space="0" w:color="auto"/>
            <w:left w:val="none" w:sz="0" w:space="0" w:color="auto"/>
            <w:bottom w:val="none" w:sz="0" w:space="0" w:color="auto"/>
            <w:right w:val="none" w:sz="0" w:space="0" w:color="auto"/>
          </w:divBdr>
        </w:div>
      </w:divsChild>
    </w:div>
    <w:div w:id="1821075048">
      <w:bodyDiv w:val="1"/>
      <w:marLeft w:val="0"/>
      <w:marRight w:val="0"/>
      <w:marTop w:val="0"/>
      <w:marBottom w:val="0"/>
      <w:divBdr>
        <w:top w:val="none" w:sz="0" w:space="0" w:color="auto"/>
        <w:left w:val="none" w:sz="0" w:space="0" w:color="auto"/>
        <w:bottom w:val="none" w:sz="0" w:space="0" w:color="auto"/>
        <w:right w:val="none" w:sz="0" w:space="0" w:color="auto"/>
      </w:divBdr>
      <w:divsChild>
        <w:div w:id="681929141">
          <w:marLeft w:val="0"/>
          <w:marRight w:val="0"/>
          <w:marTop w:val="0"/>
          <w:marBottom w:val="0"/>
          <w:divBdr>
            <w:top w:val="none" w:sz="0" w:space="0" w:color="auto"/>
            <w:left w:val="none" w:sz="0" w:space="0" w:color="auto"/>
            <w:bottom w:val="none" w:sz="0" w:space="0" w:color="auto"/>
            <w:right w:val="none" w:sz="0" w:space="0" w:color="auto"/>
          </w:divBdr>
        </w:div>
        <w:div w:id="1976181992">
          <w:marLeft w:val="0"/>
          <w:marRight w:val="0"/>
          <w:marTop w:val="0"/>
          <w:marBottom w:val="0"/>
          <w:divBdr>
            <w:top w:val="none" w:sz="0" w:space="0" w:color="auto"/>
            <w:left w:val="none" w:sz="0" w:space="0" w:color="auto"/>
            <w:bottom w:val="none" w:sz="0" w:space="0" w:color="auto"/>
            <w:right w:val="none" w:sz="0" w:space="0" w:color="auto"/>
          </w:divBdr>
        </w:div>
        <w:div w:id="1645697072">
          <w:marLeft w:val="0"/>
          <w:marRight w:val="0"/>
          <w:marTop w:val="0"/>
          <w:marBottom w:val="0"/>
          <w:divBdr>
            <w:top w:val="none" w:sz="0" w:space="0" w:color="auto"/>
            <w:left w:val="none" w:sz="0" w:space="0" w:color="auto"/>
            <w:bottom w:val="none" w:sz="0" w:space="0" w:color="auto"/>
            <w:right w:val="none" w:sz="0" w:space="0" w:color="auto"/>
          </w:divBdr>
        </w:div>
        <w:div w:id="1445995981">
          <w:marLeft w:val="0"/>
          <w:marRight w:val="0"/>
          <w:marTop w:val="0"/>
          <w:marBottom w:val="0"/>
          <w:divBdr>
            <w:top w:val="none" w:sz="0" w:space="0" w:color="auto"/>
            <w:left w:val="none" w:sz="0" w:space="0" w:color="auto"/>
            <w:bottom w:val="none" w:sz="0" w:space="0" w:color="auto"/>
            <w:right w:val="none" w:sz="0" w:space="0" w:color="auto"/>
          </w:divBdr>
        </w:div>
        <w:div w:id="1245648647">
          <w:marLeft w:val="0"/>
          <w:marRight w:val="0"/>
          <w:marTop w:val="0"/>
          <w:marBottom w:val="0"/>
          <w:divBdr>
            <w:top w:val="none" w:sz="0" w:space="0" w:color="auto"/>
            <w:left w:val="none" w:sz="0" w:space="0" w:color="auto"/>
            <w:bottom w:val="none" w:sz="0" w:space="0" w:color="auto"/>
            <w:right w:val="none" w:sz="0" w:space="0" w:color="auto"/>
          </w:divBdr>
        </w:div>
        <w:div w:id="1663965577">
          <w:marLeft w:val="0"/>
          <w:marRight w:val="0"/>
          <w:marTop w:val="0"/>
          <w:marBottom w:val="0"/>
          <w:divBdr>
            <w:top w:val="none" w:sz="0" w:space="0" w:color="auto"/>
            <w:left w:val="none" w:sz="0" w:space="0" w:color="auto"/>
            <w:bottom w:val="none" w:sz="0" w:space="0" w:color="auto"/>
            <w:right w:val="none" w:sz="0" w:space="0" w:color="auto"/>
          </w:divBdr>
        </w:div>
        <w:div w:id="455637632">
          <w:marLeft w:val="0"/>
          <w:marRight w:val="0"/>
          <w:marTop w:val="0"/>
          <w:marBottom w:val="0"/>
          <w:divBdr>
            <w:top w:val="none" w:sz="0" w:space="0" w:color="auto"/>
            <w:left w:val="none" w:sz="0" w:space="0" w:color="auto"/>
            <w:bottom w:val="none" w:sz="0" w:space="0" w:color="auto"/>
            <w:right w:val="none" w:sz="0" w:space="0" w:color="auto"/>
          </w:divBdr>
        </w:div>
        <w:div w:id="887179354">
          <w:marLeft w:val="0"/>
          <w:marRight w:val="0"/>
          <w:marTop w:val="0"/>
          <w:marBottom w:val="0"/>
          <w:divBdr>
            <w:top w:val="none" w:sz="0" w:space="0" w:color="auto"/>
            <w:left w:val="none" w:sz="0" w:space="0" w:color="auto"/>
            <w:bottom w:val="none" w:sz="0" w:space="0" w:color="auto"/>
            <w:right w:val="none" w:sz="0" w:space="0" w:color="auto"/>
          </w:divBdr>
        </w:div>
        <w:div w:id="888879580">
          <w:marLeft w:val="0"/>
          <w:marRight w:val="0"/>
          <w:marTop w:val="0"/>
          <w:marBottom w:val="0"/>
          <w:divBdr>
            <w:top w:val="none" w:sz="0" w:space="0" w:color="auto"/>
            <w:left w:val="none" w:sz="0" w:space="0" w:color="auto"/>
            <w:bottom w:val="none" w:sz="0" w:space="0" w:color="auto"/>
            <w:right w:val="none" w:sz="0" w:space="0" w:color="auto"/>
          </w:divBdr>
        </w:div>
        <w:div w:id="884488557">
          <w:marLeft w:val="0"/>
          <w:marRight w:val="0"/>
          <w:marTop w:val="0"/>
          <w:marBottom w:val="0"/>
          <w:divBdr>
            <w:top w:val="none" w:sz="0" w:space="0" w:color="auto"/>
            <w:left w:val="none" w:sz="0" w:space="0" w:color="auto"/>
            <w:bottom w:val="none" w:sz="0" w:space="0" w:color="auto"/>
            <w:right w:val="none" w:sz="0" w:space="0" w:color="auto"/>
          </w:divBdr>
        </w:div>
        <w:div w:id="882716910">
          <w:marLeft w:val="0"/>
          <w:marRight w:val="0"/>
          <w:marTop w:val="0"/>
          <w:marBottom w:val="0"/>
          <w:divBdr>
            <w:top w:val="none" w:sz="0" w:space="0" w:color="auto"/>
            <w:left w:val="none" w:sz="0" w:space="0" w:color="auto"/>
            <w:bottom w:val="none" w:sz="0" w:space="0" w:color="auto"/>
            <w:right w:val="none" w:sz="0" w:space="0" w:color="auto"/>
          </w:divBdr>
        </w:div>
        <w:div w:id="1072897805">
          <w:marLeft w:val="0"/>
          <w:marRight w:val="0"/>
          <w:marTop w:val="0"/>
          <w:marBottom w:val="0"/>
          <w:divBdr>
            <w:top w:val="none" w:sz="0" w:space="0" w:color="auto"/>
            <w:left w:val="none" w:sz="0" w:space="0" w:color="auto"/>
            <w:bottom w:val="none" w:sz="0" w:space="0" w:color="auto"/>
            <w:right w:val="none" w:sz="0" w:space="0" w:color="auto"/>
          </w:divBdr>
        </w:div>
        <w:div w:id="1301303351">
          <w:marLeft w:val="0"/>
          <w:marRight w:val="0"/>
          <w:marTop w:val="0"/>
          <w:marBottom w:val="0"/>
          <w:divBdr>
            <w:top w:val="none" w:sz="0" w:space="0" w:color="auto"/>
            <w:left w:val="none" w:sz="0" w:space="0" w:color="auto"/>
            <w:bottom w:val="none" w:sz="0" w:space="0" w:color="auto"/>
            <w:right w:val="none" w:sz="0" w:space="0" w:color="auto"/>
          </w:divBdr>
        </w:div>
        <w:div w:id="1738285836">
          <w:marLeft w:val="0"/>
          <w:marRight w:val="0"/>
          <w:marTop w:val="0"/>
          <w:marBottom w:val="0"/>
          <w:divBdr>
            <w:top w:val="none" w:sz="0" w:space="0" w:color="auto"/>
            <w:left w:val="none" w:sz="0" w:space="0" w:color="auto"/>
            <w:bottom w:val="none" w:sz="0" w:space="0" w:color="auto"/>
            <w:right w:val="none" w:sz="0" w:space="0" w:color="auto"/>
          </w:divBdr>
        </w:div>
        <w:div w:id="50811817">
          <w:marLeft w:val="0"/>
          <w:marRight w:val="0"/>
          <w:marTop w:val="0"/>
          <w:marBottom w:val="0"/>
          <w:divBdr>
            <w:top w:val="none" w:sz="0" w:space="0" w:color="auto"/>
            <w:left w:val="none" w:sz="0" w:space="0" w:color="auto"/>
            <w:bottom w:val="none" w:sz="0" w:space="0" w:color="auto"/>
            <w:right w:val="none" w:sz="0" w:space="0" w:color="auto"/>
          </w:divBdr>
        </w:div>
        <w:div w:id="210000561">
          <w:marLeft w:val="0"/>
          <w:marRight w:val="0"/>
          <w:marTop w:val="0"/>
          <w:marBottom w:val="0"/>
          <w:divBdr>
            <w:top w:val="none" w:sz="0" w:space="0" w:color="auto"/>
            <w:left w:val="none" w:sz="0" w:space="0" w:color="auto"/>
            <w:bottom w:val="none" w:sz="0" w:space="0" w:color="auto"/>
            <w:right w:val="none" w:sz="0" w:space="0" w:color="auto"/>
          </w:divBdr>
        </w:div>
        <w:div w:id="1853563581">
          <w:marLeft w:val="0"/>
          <w:marRight w:val="0"/>
          <w:marTop w:val="0"/>
          <w:marBottom w:val="0"/>
          <w:divBdr>
            <w:top w:val="none" w:sz="0" w:space="0" w:color="auto"/>
            <w:left w:val="none" w:sz="0" w:space="0" w:color="auto"/>
            <w:bottom w:val="none" w:sz="0" w:space="0" w:color="auto"/>
            <w:right w:val="none" w:sz="0" w:space="0" w:color="auto"/>
          </w:divBdr>
        </w:div>
        <w:div w:id="881673462">
          <w:marLeft w:val="0"/>
          <w:marRight w:val="0"/>
          <w:marTop w:val="0"/>
          <w:marBottom w:val="0"/>
          <w:divBdr>
            <w:top w:val="none" w:sz="0" w:space="0" w:color="auto"/>
            <w:left w:val="none" w:sz="0" w:space="0" w:color="auto"/>
            <w:bottom w:val="none" w:sz="0" w:space="0" w:color="auto"/>
            <w:right w:val="none" w:sz="0" w:space="0" w:color="auto"/>
          </w:divBdr>
        </w:div>
        <w:div w:id="725449397">
          <w:marLeft w:val="0"/>
          <w:marRight w:val="0"/>
          <w:marTop w:val="0"/>
          <w:marBottom w:val="0"/>
          <w:divBdr>
            <w:top w:val="none" w:sz="0" w:space="0" w:color="auto"/>
            <w:left w:val="none" w:sz="0" w:space="0" w:color="auto"/>
            <w:bottom w:val="none" w:sz="0" w:space="0" w:color="auto"/>
            <w:right w:val="none" w:sz="0" w:space="0" w:color="auto"/>
          </w:divBdr>
        </w:div>
        <w:div w:id="428081857">
          <w:marLeft w:val="0"/>
          <w:marRight w:val="0"/>
          <w:marTop w:val="0"/>
          <w:marBottom w:val="0"/>
          <w:divBdr>
            <w:top w:val="none" w:sz="0" w:space="0" w:color="auto"/>
            <w:left w:val="none" w:sz="0" w:space="0" w:color="auto"/>
            <w:bottom w:val="none" w:sz="0" w:space="0" w:color="auto"/>
            <w:right w:val="none" w:sz="0" w:space="0" w:color="auto"/>
          </w:divBdr>
        </w:div>
        <w:div w:id="604656750">
          <w:marLeft w:val="0"/>
          <w:marRight w:val="0"/>
          <w:marTop w:val="0"/>
          <w:marBottom w:val="0"/>
          <w:divBdr>
            <w:top w:val="none" w:sz="0" w:space="0" w:color="auto"/>
            <w:left w:val="none" w:sz="0" w:space="0" w:color="auto"/>
            <w:bottom w:val="none" w:sz="0" w:space="0" w:color="auto"/>
            <w:right w:val="none" w:sz="0" w:space="0" w:color="auto"/>
          </w:divBdr>
        </w:div>
        <w:div w:id="813957311">
          <w:marLeft w:val="0"/>
          <w:marRight w:val="0"/>
          <w:marTop w:val="0"/>
          <w:marBottom w:val="0"/>
          <w:divBdr>
            <w:top w:val="none" w:sz="0" w:space="0" w:color="auto"/>
            <w:left w:val="none" w:sz="0" w:space="0" w:color="auto"/>
            <w:bottom w:val="none" w:sz="0" w:space="0" w:color="auto"/>
            <w:right w:val="none" w:sz="0" w:space="0" w:color="auto"/>
          </w:divBdr>
        </w:div>
        <w:div w:id="948660930">
          <w:marLeft w:val="0"/>
          <w:marRight w:val="0"/>
          <w:marTop w:val="0"/>
          <w:marBottom w:val="0"/>
          <w:divBdr>
            <w:top w:val="none" w:sz="0" w:space="0" w:color="auto"/>
            <w:left w:val="none" w:sz="0" w:space="0" w:color="auto"/>
            <w:bottom w:val="none" w:sz="0" w:space="0" w:color="auto"/>
            <w:right w:val="none" w:sz="0" w:space="0" w:color="auto"/>
          </w:divBdr>
        </w:div>
        <w:div w:id="724260386">
          <w:marLeft w:val="0"/>
          <w:marRight w:val="0"/>
          <w:marTop w:val="0"/>
          <w:marBottom w:val="0"/>
          <w:divBdr>
            <w:top w:val="none" w:sz="0" w:space="0" w:color="auto"/>
            <w:left w:val="none" w:sz="0" w:space="0" w:color="auto"/>
            <w:bottom w:val="none" w:sz="0" w:space="0" w:color="auto"/>
            <w:right w:val="none" w:sz="0" w:space="0" w:color="auto"/>
          </w:divBdr>
        </w:div>
        <w:div w:id="2088064945">
          <w:marLeft w:val="0"/>
          <w:marRight w:val="0"/>
          <w:marTop w:val="0"/>
          <w:marBottom w:val="0"/>
          <w:divBdr>
            <w:top w:val="none" w:sz="0" w:space="0" w:color="auto"/>
            <w:left w:val="none" w:sz="0" w:space="0" w:color="auto"/>
            <w:bottom w:val="none" w:sz="0" w:space="0" w:color="auto"/>
            <w:right w:val="none" w:sz="0" w:space="0" w:color="auto"/>
          </w:divBdr>
        </w:div>
        <w:div w:id="1247610122">
          <w:marLeft w:val="0"/>
          <w:marRight w:val="0"/>
          <w:marTop w:val="0"/>
          <w:marBottom w:val="0"/>
          <w:divBdr>
            <w:top w:val="none" w:sz="0" w:space="0" w:color="auto"/>
            <w:left w:val="none" w:sz="0" w:space="0" w:color="auto"/>
            <w:bottom w:val="none" w:sz="0" w:space="0" w:color="auto"/>
            <w:right w:val="none" w:sz="0" w:space="0" w:color="auto"/>
          </w:divBdr>
        </w:div>
        <w:div w:id="1245918813">
          <w:marLeft w:val="0"/>
          <w:marRight w:val="0"/>
          <w:marTop w:val="0"/>
          <w:marBottom w:val="0"/>
          <w:divBdr>
            <w:top w:val="none" w:sz="0" w:space="0" w:color="auto"/>
            <w:left w:val="none" w:sz="0" w:space="0" w:color="auto"/>
            <w:bottom w:val="none" w:sz="0" w:space="0" w:color="auto"/>
            <w:right w:val="none" w:sz="0" w:space="0" w:color="auto"/>
          </w:divBdr>
        </w:div>
        <w:div w:id="437675225">
          <w:marLeft w:val="0"/>
          <w:marRight w:val="0"/>
          <w:marTop w:val="0"/>
          <w:marBottom w:val="0"/>
          <w:divBdr>
            <w:top w:val="none" w:sz="0" w:space="0" w:color="auto"/>
            <w:left w:val="none" w:sz="0" w:space="0" w:color="auto"/>
            <w:bottom w:val="none" w:sz="0" w:space="0" w:color="auto"/>
            <w:right w:val="none" w:sz="0" w:space="0" w:color="auto"/>
          </w:divBdr>
        </w:div>
        <w:div w:id="240794306">
          <w:marLeft w:val="0"/>
          <w:marRight w:val="0"/>
          <w:marTop w:val="0"/>
          <w:marBottom w:val="0"/>
          <w:divBdr>
            <w:top w:val="none" w:sz="0" w:space="0" w:color="auto"/>
            <w:left w:val="none" w:sz="0" w:space="0" w:color="auto"/>
            <w:bottom w:val="none" w:sz="0" w:space="0" w:color="auto"/>
            <w:right w:val="none" w:sz="0" w:space="0" w:color="auto"/>
          </w:divBdr>
        </w:div>
        <w:div w:id="861935586">
          <w:marLeft w:val="0"/>
          <w:marRight w:val="0"/>
          <w:marTop w:val="0"/>
          <w:marBottom w:val="0"/>
          <w:divBdr>
            <w:top w:val="none" w:sz="0" w:space="0" w:color="auto"/>
            <w:left w:val="none" w:sz="0" w:space="0" w:color="auto"/>
            <w:bottom w:val="none" w:sz="0" w:space="0" w:color="auto"/>
            <w:right w:val="none" w:sz="0" w:space="0" w:color="auto"/>
          </w:divBdr>
        </w:div>
        <w:div w:id="1464158770">
          <w:marLeft w:val="0"/>
          <w:marRight w:val="0"/>
          <w:marTop w:val="0"/>
          <w:marBottom w:val="0"/>
          <w:divBdr>
            <w:top w:val="none" w:sz="0" w:space="0" w:color="auto"/>
            <w:left w:val="none" w:sz="0" w:space="0" w:color="auto"/>
            <w:bottom w:val="none" w:sz="0" w:space="0" w:color="auto"/>
            <w:right w:val="none" w:sz="0" w:space="0" w:color="auto"/>
          </w:divBdr>
        </w:div>
        <w:div w:id="2080470346">
          <w:marLeft w:val="0"/>
          <w:marRight w:val="0"/>
          <w:marTop w:val="0"/>
          <w:marBottom w:val="0"/>
          <w:divBdr>
            <w:top w:val="none" w:sz="0" w:space="0" w:color="auto"/>
            <w:left w:val="none" w:sz="0" w:space="0" w:color="auto"/>
            <w:bottom w:val="none" w:sz="0" w:space="0" w:color="auto"/>
            <w:right w:val="none" w:sz="0" w:space="0" w:color="auto"/>
          </w:divBdr>
        </w:div>
        <w:div w:id="1123379968">
          <w:marLeft w:val="0"/>
          <w:marRight w:val="0"/>
          <w:marTop w:val="0"/>
          <w:marBottom w:val="0"/>
          <w:divBdr>
            <w:top w:val="none" w:sz="0" w:space="0" w:color="auto"/>
            <w:left w:val="none" w:sz="0" w:space="0" w:color="auto"/>
            <w:bottom w:val="none" w:sz="0" w:space="0" w:color="auto"/>
            <w:right w:val="none" w:sz="0" w:space="0" w:color="auto"/>
          </w:divBdr>
        </w:div>
        <w:div w:id="21248549">
          <w:marLeft w:val="0"/>
          <w:marRight w:val="0"/>
          <w:marTop w:val="0"/>
          <w:marBottom w:val="0"/>
          <w:divBdr>
            <w:top w:val="none" w:sz="0" w:space="0" w:color="auto"/>
            <w:left w:val="none" w:sz="0" w:space="0" w:color="auto"/>
            <w:bottom w:val="none" w:sz="0" w:space="0" w:color="auto"/>
            <w:right w:val="none" w:sz="0" w:space="0" w:color="auto"/>
          </w:divBdr>
        </w:div>
        <w:div w:id="975187634">
          <w:marLeft w:val="0"/>
          <w:marRight w:val="0"/>
          <w:marTop w:val="0"/>
          <w:marBottom w:val="0"/>
          <w:divBdr>
            <w:top w:val="none" w:sz="0" w:space="0" w:color="auto"/>
            <w:left w:val="none" w:sz="0" w:space="0" w:color="auto"/>
            <w:bottom w:val="none" w:sz="0" w:space="0" w:color="auto"/>
            <w:right w:val="none" w:sz="0" w:space="0" w:color="auto"/>
          </w:divBdr>
        </w:div>
        <w:div w:id="1714115716">
          <w:marLeft w:val="0"/>
          <w:marRight w:val="0"/>
          <w:marTop w:val="0"/>
          <w:marBottom w:val="0"/>
          <w:divBdr>
            <w:top w:val="none" w:sz="0" w:space="0" w:color="auto"/>
            <w:left w:val="none" w:sz="0" w:space="0" w:color="auto"/>
            <w:bottom w:val="none" w:sz="0" w:space="0" w:color="auto"/>
            <w:right w:val="none" w:sz="0" w:space="0" w:color="auto"/>
          </w:divBdr>
        </w:div>
        <w:div w:id="1766804060">
          <w:marLeft w:val="0"/>
          <w:marRight w:val="0"/>
          <w:marTop w:val="0"/>
          <w:marBottom w:val="0"/>
          <w:divBdr>
            <w:top w:val="none" w:sz="0" w:space="0" w:color="auto"/>
            <w:left w:val="none" w:sz="0" w:space="0" w:color="auto"/>
            <w:bottom w:val="none" w:sz="0" w:space="0" w:color="auto"/>
            <w:right w:val="none" w:sz="0" w:space="0" w:color="auto"/>
          </w:divBdr>
        </w:div>
        <w:div w:id="1474251634">
          <w:marLeft w:val="0"/>
          <w:marRight w:val="0"/>
          <w:marTop w:val="0"/>
          <w:marBottom w:val="0"/>
          <w:divBdr>
            <w:top w:val="none" w:sz="0" w:space="0" w:color="auto"/>
            <w:left w:val="none" w:sz="0" w:space="0" w:color="auto"/>
            <w:bottom w:val="none" w:sz="0" w:space="0" w:color="auto"/>
            <w:right w:val="none" w:sz="0" w:space="0" w:color="auto"/>
          </w:divBdr>
        </w:div>
        <w:div w:id="2109931971">
          <w:marLeft w:val="0"/>
          <w:marRight w:val="0"/>
          <w:marTop w:val="0"/>
          <w:marBottom w:val="0"/>
          <w:divBdr>
            <w:top w:val="none" w:sz="0" w:space="0" w:color="auto"/>
            <w:left w:val="none" w:sz="0" w:space="0" w:color="auto"/>
            <w:bottom w:val="none" w:sz="0" w:space="0" w:color="auto"/>
            <w:right w:val="none" w:sz="0" w:space="0" w:color="auto"/>
          </w:divBdr>
        </w:div>
        <w:div w:id="415782708">
          <w:marLeft w:val="0"/>
          <w:marRight w:val="0"/>
          <w:marTop w:val="0"/>
          <w:marBottom w:val="0"/>
          <w:divBdr>
            <w:top w:val="none" w:sz="0" w:space="0" w:color="auto"/>
            <w:left w:val="none" w:sz="0" w:space="0" w:color="auto"/>
            <w:bottom w:val="none" w:sz="0" w:space="0" w:color="auto"/>
            <w:right w:val="none" w:sz="0" w:space="0" w:color="auto"/>
          </w:divBdr>
        </w:div>
        <w:div w:id="298147714">
          <w:marLeft w:val="0"/>
          <w:marRight w:val="0"/>
          <w:marTop w:val="0"/>
          <w:marBottom w:val="0"/>
          <w:divBdr>
            <w:top w:val="none" w:sz="0" w:space="0" w:color="auto"/>
            <w:left w:val="none" w:sz="0" w:space="0" w:color="auto"/>
            <w:bottom w:val="none" w:sz="0" w:space="0" w:color="auto"/>
            <w:right w:val="none" w:sz="0" w:space="0" w:color="auto"/>
          </w:divBdr>
        </w:div>
        <w:div w:id="485317149">
          <w:marLeft w:val="0"/>
          <w:marRight w:val="0"/>
          <w:marTop w:val="0"/>
          <w:marBottom w:val="0"/>
          <w:divBdr>
            <w:top w:val="none" w:sz="0" w:space="0" w:color="auto"/>
            <w:left w:val="none" w:sz="0" w:space="0" w:color="auto"/>
            <w:bottom w:val="none" w:sz="0" w:space="0" w:color="auto"/>
            <w:right w:val="none" w:sz="0" w:space="0" w:color="auto"/>
          </w:divBdr>
        </w:div>
        <w:div w:id="942615966">
          <w:marLeft w:val="0"/>
          <w:marRight w:val="0"/>
          <w:marTop w:val="0"/>
          <w:marBottom w:val="0"/>
          <w:divBdr>
            <w:top w:val="none" w:sz="0" w:space="0" w:color="auto"/>
            <w:left w:val="none" w:sz="0" w:space="0" w:color="auto"/>
            <w:bottom w:val="none" w:sz="0" w:space="0" w:color="auto"/>
            <w:right w:val="none" w:sz="0" w:space="0" w:color="auto"/>
          </w:divBdr>
        </w:div>
        <w:div w:id="166986905">
          <w:marLeft w:val="0"/>
          <w:marRight w:val="0"/>
          <w:marTop w:val="0"/>
          <w:marBottom w:val="0"/>
          <w:divBdr>
            <w:top w:val="none" w:sz="0" w:space="0" w:color="auto"/>
            <w:left w:val="none" w:sz="0" w:space="0" w:color="auto"/>
            <w:bottom w:val="none" w:sz="0" w:space="0" w:color="auto"/>
            <w:right w:val="none" w:sz="0" w:space="0" w:color="auto"/>
          </w:divBdr>
        </w:div>
        <w:div w:id="1900481821">
          <w:marLeft w:val="0"/>
          <w:marRight w:val="0"/>
          <w:marTop w:val="0"/>
          <w:marBottom w:val="0"/>
          <w:divBdr>
            <w:top w:val="none" w:sz="0" w:space="0" w:color="auto"/>
            <w:left w:val="none" w:sz="0" w:space="0" w:color="auto"/>
            <w:bottom w:val="none" w:sz="0" w:space="0" w:color="auto"/>
            <w:right w:val="none" w:sz="0" w:space="0" w:color="auto"/>
          </w:divBdr>
        </w:div>
        <w:div w:id="760684821">
          <w:marLeft w:val="0"/>
          <w:marRight w:val="0"/>
          <w:marTop w:val="0"/>
          <w:marBottom w:val="0"/>
          <w:divBdr>
            <w:top w:val="none" w:sz="0" w:space="0" w:color="auto"/>
            <w:left w:val="none" w:sz="0" w:space="0" w:color="auto"/>
            <w:bottom w:val="none" w:sz="0" w:space="0" w:color="auto"/>
            <w:right w:val="none" w:sz="0" w:space="0" w:color="auto"/>
          </w:divBdr>
        </w:div>
        <w:div w:id="649942853">
          <w:marLeft w:val="0"/>
          <w:marRight w:val="0"/>
          <w:marTop w:val="0"/>
          <w:marBottom w:val="0"/>
          <w:divBdr>
            <w:top w:val="none" w:sz="0" w:space="0" w:color="auto"/>
            <w:left w:val="none" w:sz="0" w:space="0" w:color="auto"/>
            <w:bottom w:val="none" w:sz="0" w:space="0" w:color="auto"/>
            <w:right w:val="none" w:sz="0" w:space="0" w:color="auto"/>
          </w:divBdr>
        </w:div>
        <w:div w:id="473258825">
          <w:marLeft w:val="0"/>
          <w:marRight w:val="0"/>
          <w:marTop w:val="0"/>
          <w:marBottom w:val="0"/>
          <w:divBdr>
            <w:top w:val="none" w:sz="0" w:space="0" w:color="auto"/>
            <w:left w:val="none" w:sz="0" w:space="0" w:color="auto"/>
            <w:bottom w:val="none" w:sz="0" w:space="0" w:color="auto"/>
            <w:right w:val="none" w:sz="0" w:space="0" w:color="auto"/>
          </w:divBdr>
        </w:div>
        <w:div w:id="779839530">
          <w:marLeft w:val="0"/>
          <w:marRight w:val="0"/>
          <w:marTop w:val="0"/>
          <w:marBottom w:val="0"/>
          <w:divBdr>
            <w:top w:val="none" w:sz="0" w:space="0" w:color="auto"/>
            <w:left w:val="none" w:sz="0" w:space="0" w:color="auto"/>
            <w:bottom w:val="none" w:sz="0" w:space="0" w:color="auto"/>
            <w:right w:val="none" w:sz="0" w:space="0" w:color="auto"/>
          </w:divBdr>
        </w:div>
        <w:div w:id="870724576">
          <w:marLeft w:val="0"/>
          <w:marRight w:val="0"/>
          <w:marTop w:val="0"/>
          <w:marBottom w:val="0"/>
          <w:divBdr>
            <w:top w:val="none" w:sz="0" w:space="0" w:color="auto"/>
            <w:left w:val="none" w:sz="0" w:space="0" w:color="auto"/>
            <w:bottom w:val="none" w:sz="0" w:space="0" w:color="auto"/>
            <w:right w:val="none" w:sz="0" w:space="0" w:color="auto"/>
          </w:divBdr>
        </w:div>
        <w:div w:id="883105951">
          <w:marLeft w:val="0"/>
          <w:marRight w:val="0"/>
          <w:marTop w:val="0"/>
          <w:marBottom w:val="0"/>
          <w:divBdr>
            <w:top w:val="none" w:sz="0" w:space="0" w:color="auto"/>
            <w:left w:val="none" w:sz="0" w:space="0" w:color="auto"/>
            <w:bottom w:val="none" w:sz="0" w:space="0" w:color="auto"/>
            <w:right w:val="none" w:sz="0" w:space="0" w:color="auto"/>
          </w:divBdr>
        </w:div>
        <w:div w:id="2041205661">
          <w:marLeft w:val="0"/>
          <w:marRight w:val="0"/>
          <w:marTop w:val="0"/>
          <w:marBottom w:val="0"/>
          <w:divBdr>
            <w:top w:val="none" w:sz="0" w:space="0" w:color="auto"/>
            <w:left w:val="none" w:sz="0" w:space="0" w:color="auto"/>
            <w:bottom w:val="none" w:sz="0" w:space="0" w:color="auto"/>
            <w:right w:val="none" w:sz="0" w:space="0" w:color="auto"/>
          </w:divBdr>
        </w:div>
        <w:div w:id="1117404938">
          <w:marLeft w:val="0"/>
          <w:marRight w:val="0"/>
          <w:marTop w:val="0"/>
          <w:marBottom w:val="0"/>
          <w:divBdr>
            <w:top w:val="none" w:sz="0" w:space="0" w:color="auto"/>
            <w:left w:val="none" w:sz="0" w:space="0" w:color="auto"/>
            <w:bottom w:val="none" w:sz="0" w:space="0" w:color="auto"/>
            <w:right w:val="none" w:sz="0" w:space="0" w:color="auto"/>
          </w:divBdr>
        </w:div>
        <w:div w:id="137037537">
          <w:marLeft w:val="0"/>
          <w:marRight w:val="0"/>
          <w:marTop w:val="0"/>
          <w:marBottom w:val="0"/>
          <w:divBdr>
            <w:top w:val="none" w:sz="0" w:space="0" w:color="auto"/>
            <w:left w:val="none" w:sz="0" w:space="0" w:color="auto"/>
            <w:bottom w:val="none" w:sz="0" w:space="0" w:color="auto"/>
            <w:right w:val="none" w:sz="0" w:space="0" w:color="auto"/>
          </w:divBdr>
        </w:div>
      </w:divsChild>
    </w:div>
    <w:div w:id="1836875346">
      <w:bodyDiv w:val="1"/>
      <w:marLeft w:val="0"/>
      <w:marRight w:val="0"/>
      <w:marTop w:val="0"/>
      <w:marBottom w:val="0"/>
      <w:divBdr>
        <w:top w:val="none" w:sz="0" w:space="0" w:color="auto"/>
        <w:left w:val="none" w:sz="0" w:space="0" w:color="auto"/>
        <w:bottom w:val="none" w:sz="0" w:space="0" w:color="auto"/>
        <w:right w:val="none" w:sz="0" w:space="0" w:color="auto"/>
      </w:divBdr>
      <w:divsChild>
        <w:div w:id="39477556">
          <w:marLeft w:val="0"/>
          <w:marRight w:val="0"/>
          <w:marTop w:val="0"/>
          <w:marBottom w:val="0"/>
          <w:divBdr>
            <w:top w:val="none" w:sz="0" w:space="0" w:color="auto"/>
            <w:left w:val="none" w:sz="0" w:space="0" w:color="auto"/>
            <w:bottom w:val="none" w:sz="0" w:space="0" w:color="auto"/>
            <w:right w:val="none" w:sz="0" w:space="0" w:color="auto"/>
          </w:divBdr>
        </w:div>
        <w:div w:id="483546958">
          <w:marLeft w:val="0"/>
          <w:marRight w:val="0"/>
          <w:marTop w:val="0"/>
          <w:marBottom w:val="0"/>
          <w:divBdr>
            <w:top w:val="none" w:sz="0" w:space="0" w:color="auto"/>
            <w:left w:val="none" w:sz="0" w:space="0" w:color="auto"/>
            <w:bottom w:val="none" w:sz="0" w:space="0" w:color="auto"/>
            <w:right w:val="none" w:sz="0" w:space="0" w:color="auto"/>
          </w:divBdr>
        </w:div>
        <w:div w:id="1964925356">
          <w:marLeft w:val="0"/>
          <w:marRight w:val="0"/>
          <w:marTop w:val="0"/>
          <w:marBottom w:val="0"/>
          <w:divBdr>
            <w:top w:val="none" w:sz="0" w:space="0" w:color="auto"/>
            <w:left w:val="none" w:sz="0" w:space="0" w:color="auto"/>
            <w:bottom w:val="none" w:sz="0" w:space="0" w:color="auto"/>
            <w:right w:val="none" w:sz="0" w:space="0" w:color="auto"/>
          </w:divBdr>
        </w:div>
        <w:div w:id="964429538">
          <w:marLeft w:val="0"/>
          <w:marRight w:val="0"/>
          <w:marTop w:val="0"/>
          <w:marBottom w:val="0"/>
          <w:divBdr>
            <w:top w:val="none" w:sz="0" w:space="0" w:color="auto"/>
            <w:left w:val="none" w:sz="0" w:space="0" w:color="auto"/>
            <w:bottom w:val="none" w:sz="0" w:space="0" w:color="auto"/>
            <w:right w:val="none" w:sz="0" w:space="0" w:color="auto"/>
          </w:divBdr>
        </w:div>
        <w:div w:id="625429059">
          <w:marLeft w:val="0"/>
          <w:marRight w:val="0"/>
          <w:marTop w:val="0"/>
          <w:marBottom w:val="0"/>
          <w:divBdr>
            <w:top w:val="none" w:sz="0" w:space="0" w:color="auto"/>
            <w:left w:val="none" w:sz="0" w:space="0" w:color="auto"/>
            <w:bottom w:val="none" w:sz="0" w:space="0" w:color="auto"/>
            <w:right w:val="none" w:sz="0" w:space="0" w:color="auto"/>
          </w:divBdr>
        </w:div>
        <w:div w:id="221866752">
          <w:marLeft w:val="0"/>
          <w:marRight w:val="0"/>
          <w:marTop w:val="0"/>
          <w:marBottom w:val="0"/>
          <w:divBdr>
            <w:top w:val="none" w:sz="0" w:space="0" w:color="auto"/>
            <w:left w:val="none" w:sz="0" w:space="0" w:color="auto"/>
            <w:bottom w:val="none" w:sz="0" w:space="0" w:color="auto"/>
            <w:right w:val="none" w:sz="0" w:space="0" w:color="auto"/>
          </w:divBdr>
        </w:div>
        <w:div w:id="2144810925">
          <w:marLeft w:val="0"/>
          <w:marRight w:val="0"/>
          <w:marTop w:val="0"/>
          <w:marBottom w:val="0"/>
          <w:divBdr>
            <w:top w:val="none" w:sz="0" w:space="0" w:color="auto"/>
            <w:left w:val="none" w:sz="0" w:space="0" w:color="auto"/>
            <w:bottom w:val="none" w:sz="0" w:space="0" w:color="auto"/>
            <w:right w:val="none" w:sz="0" w:space="0" w:color="auto"/>
          </w:divBdr>
        </w:div>
        <w:div w:id="1868061771">
          <w:marLeft w:val="0"/>
          <w:marRight w:val="0"/>
          <w:marTop w:val="0"/>
          <w:marBottom w:val="0"/>
          <w:divBdr>
            <w:top w:val="none" w:sz="0" w:space="0" w:color="auto"/>
            <w:left w:val="none" w:sz="0" w:space="0" w:color="auto"/>
            <w:bottom w:val="none" w:sz="0" w:space="0" w:color="auto"/>
            <w:right w:val="none" w:sz="0" w:space="0" w:color="auto"/>
          </w:divBdr>
        </w:div>
        <w:div w:id="1077366009">
          <w:marLeft w:val="0"/>
          <w:marRight w:val="0"/>
          <w:marTop w:val="0"/>
          <w:marBottom w:val="0"/>
          <w:divBdr>
            <w:top w:val="none" w:sz="0" w:space="0" w:color="auto"/>
            <w:left w:val="none" w:sz="0" w:space="0" w:color="auto"/>
            <w:bottom w:val="none" w:sz="0" w:space="0" w:color="auto"/>
            <w:right w:val="none" w:sz="0" w:space="0" w:color="auto"/>
          </w:divBdr>
        </w:div>
        <w:div w:id="409811109">
          <w:marLeft w:val="0"/>
          <w:marRight w:val="0"/>
          <w:marTop w:val="0"/>
          <w:marBottom w:val="0"/>
          <w:divBdr>
            <w:top w:val="none" w:sz="0" w:space="0" w:color="auto"/>
            <w:left w:val="none" w:sz="0" w:space="0" w:color="auto"/>
            <w:bottom w:val="none" w:sz="0" w:space="0" w:color="auto"/>
            <w:right w:val="none" w:sz="0" w:space="0" w:color="auto"/>
          </w:divBdr>
        </w:div>
        <w:div w:id="663124164">
          <w:marLeft w:val="0"/>
          <w:marRight w:val="0"/>
          <w:marTop w:val="0"/>
          <w:marBottom w:val="0"/>
          <w:divBdr>
            <w:top w:val="none" w:sz="0" w:space="0" w:color="auto"/>
            <w:left w:val="none" w:sz="0" w:space="0" w:color="auto"/>
            <w:bottom w:val="none" w:sz="0" w:space="0" w:color="auto"/>
            <w:right w:val="none" w:sz="0" w:space="0" w:color="auto"/>
          </w:divBdr>
        </w:div>
        <w:div w:id="727728278">
          <w:marLeft w:val="0"/>
          <w:marRight w:val="0"/>
          <w:marTop w:val="0"/>
          <w:marBottom w:val="0"/>
          <w:divBdr>
            <w:top w:val="none" w:sz="0" w:space="0" w:color="auto"/>
            <w:left w:val="none" w:sz="0" w:space="0" w:color="auto"/>
            <w:bottom w:val="none" w:sz="0" w:space="0" w:color="auto"/>
            <w:right w:val="none" w:sz="0" w:space="0" w:color="auto"/>
          </w:divBdr>
        </w:div>
        <w:div w:id="1359744046">
          <w:marLeft w:val="0"/>
          <w:marRight w:val="0"/>
          <w:marTop w:val="0"/>
          <w:marBottom w:val="0"/>
          <w:divBdr>
            <w:top w:val="none" w:sz="0" w:space="0" w:color="auto"/>
            <w:left w:val="none" w:sz="0" w:space="0" w:color="auto"/>
            <w:bottom w:val="none" w:sz="0" w:space="0" w:color="auto"/>
            <w:right w:val="none" w:sz="0" w:space="0" w:color="auto"/>
          </w:divBdr>
        </w:div>
        <w:div w:id="1281647633">
          <w:marLeft w:val="0"/>
          <w:marRight w:val="0"/>
          <w:marTop w:val="0"/>
          <w:marBottom w:val="0"/>
          <w:divBdr>
            <w:top w:val="none" w:sz="0" w:space="0" w:color="auto"/>
            <w:left w:val="none" w:sz="0" w:space="0" w:color="auto"/>
            <w:bottom w:val="none" w:sz="0" w:space="0" w:color="auto"/>
            <w:right w:val="none" w:sz="0" w:space="0" w:color="auto"/>
          </w:divBdr>
        </w:div>
        <w:div w:id="1963657332">
          <w:marLeft w:val="0"/>
          <w:marRight w:val="0"/>
          <w:marTop w:val="0"/>
          <w:marBottom w:val="0"/>
          <w:divBdr>
            <w:top w:val="none" w:sz="0" w:space="0" w:color="auto"/>
            <w:left w:val="none" w:sz="0" w:space="0" w:color="auto"/>
            <w:bottom w:val="none" w:sz="0" w:space="0" w:color="auto"/>
            <w:right w:val="none" w:sz="0" w:space="0" w:color="auto"/>
          </w:divBdr>
        </w:div>
        <w:div w:id="1099720637">
          <w:marLeft w:val="0"/>
          <w:marRight w:val="0"/>
          <w:marTop w:val="0"/>
          <w:marBottom w:val="0"/>
          <w:divBdr>
            <w:top w:val="none" w:sz="0" w:space="0" w:color="auto"/>
            <w:left w:val="none" w:sz="0" w:space="0" w:color="auto"/>
            <w:bottom w:val="none" w:sz="0" w:space="0" w:color="auto"/>
            <w:right w:val="none" w:sz="0" w:space="0" w:color="auto"/>
          </w:divBdr>
        </w:div>
        <w:div w:id="1451820602">
          <w:marLeft w:val="0"/>
          <w:marRight w:val="0"/>
          <w:marTop w:val="0"/>
          <w:marBottom w:val="0"/>
          <w:divBdr>
            <w:top w:val="none" w:sz="0" w:space="0" w:color="auto"/>
            <w:left w:val="none" w:sz="0" w:space="0" w:color="auto"/>
            <w:bottom w:val="none" w:sz="0" w:space="0" w:color="auto"/>
            <w:right w:val="none" w:sz="0" w:space="0" w:color="auto"/>
          </w:divBdr>
        </w:div>
        <w:div w:id="1443457817">
          <w:marLeft w:val="0"/>
          <w:marRight w:val="0"/>
          <w:marTop w:val="0"/>
          <w:marBottom w:val="0"/>
          <w:divBdr>
            <w:top w:val="none" w:sz="0" w:space="0" w:color="auto"/>
            <w:left w:val="none" w:sz="0" w:space="0" w:color="auto"/>
            <w:bottom w:val="none" w:sz="0" w:space="0" w:color="auto"/>
            <w:right w:val="none" w:sz="0" w:space="0" w:color="auto"/>
          </w:divBdr>
        </w:div>
        <w:div w:id="1153565443">
          <w:marLeft w:val="0"/>
          <w:marRight w:val="0"/>
          <w:marTop w:val="0"/>
          <w:marBottom w:val="0"/>
          <w:divBdr>
            <w:top w:val="none" w:sz="0" w:space="0" w:color="auto"/>
            <w:left w:val="none" w:sz="0" w:space="0" w:color="auto"/>
            <w:bottom w:val="none" w:sz="0" w:space="0" w:color="auto"/>
            <w:right w:val="none" w:sz="0" w:space="0" w:color="auto"/>
          </w:divBdr>
        </w:div>
        <w:div w:id="490946819">
          <w:marLeft w:val="0"/>
          <w:marRight w:val="0"/>
          <w:marTop w:val="0"/>
          <w:marBottom w:val="0"/>
          <w:divBdr>
            <w:top w:val="none" w:sz="0" w:space="0" w:color="auto"/>
            <w:left w:val="none" w:sz="0" w:space="0" w:color="auto"/>
            <w:bottom w:val="none" w:sz="0" w:space="0" w:color="auto"/>
            <w:right w:val="none" w:sz="0" w:space="0" w:color="auto"/>
          </w:divBdr>
        </w:div>
        <w:div w:id="1034379219">
          <w:marLeft w:val="0"/>
          <w:marRight w:val="0"/>
          <w:marTop w:val="0"/>
          <w:marBottom w:val="0"/>
          <w:divBdr>
            <w:top w:val="none" w:sz="0" w:space="0" w:color="auto"/>
            <w:left w:val="none" w:sz="0" w:space="0" w:color="auto"/>
            <w:bottom w:val="none" w:sz="0" w:space="0" w:color="auto"/>
            <w:right w:val="none" w:sz="0" w:space="0" w:color="auto"/>
          </w:divBdr>
        </w:div>
        <w:div w:id="967928894">
          <w:marLeft w:val="0"/>
          <w:marRight w:val="0"/>
          <w:marTop w:val="0"/>
          <w:marBottom w:val="0"/>
          <w:divBdr>
            <w:top w:val="none" w:sz="0" w:space="0" w:color="auto"/>
            <w:left w:val="none" w:sz="0" w:space="0" w:color="auto"/>
            <w:bottom w:val="none" w:sz="0" w:space="0" w:color="auto"/>
            <w:right w:val="none" w:sz="0" w:space="0" w:color="auto"/>
          </w:divBdr>
        </w:div>
        <w:div w:id="479882638">
          <w:marLeft w:val="0"/>
          <w:marRight w:val="0"/>
          <w:marTop w:val="0"/>
          <w:marBottom w:val="0"/>
          <w:divBdr>
            <w:top w:val="none" w:sz="0" w:space="0" w:color="auto"/>
            <w:left w:val="none" w:sz="0" w:space="0" w:color="auto"/>
            <w:bottom w:val="none" w:sz="0" w:space="0" w:color="auto"/>
            <w:right w:val="none" w:sz="0" w:space="0" w:color="auto"/>
          </w:divBdr>
        </w:div>
        <w:div w:id="68506257">
          <w:marLeft w:val="0"/>
          <w:marRight w:val="0"/>
          <w:marTop w:val="0"/>
          <w:marBottom w:val="0"/>
          <w:divBdr>
            <w:top w:val="none" w:sz="0" w:space="0" w:color="auto"/>
            <w:left w:val="none" w:sz="0" w:space="0" w:color="auto"/>
            <w:bottom w:val="none" w:sz="0" w:space="0" w:color="auto"/>
            <w:right w:val="none" w:sz="0" w:space="0" w:color="auto"/>
          </w:divBdr>
        </w:div>
        <w:div w:id="558900845">
          <w:marLeft w:val="0"/>
          <w:marRight w:val="0"/>
          <w:marTop w:val="0"/>
          <w:marBottom w:val="0"/>
          <w:divBdr>
            <w:top w:val="none" w:sz="0" w:space="0" w:color="auto"/>
            <w:left w:val="none" w:sz="0" w:space="0" w:color="auto"/>
            <w:bottom w:val="none" w:sz="0" w:space="0" w:color="auto"/>
            <w:right w:val="none" w:sz="0" w:space="0" w:color="auto"/>
          </w:divBdr>
        </w:div>
        <w:div w:id="1182859358">
          <w:marLeft w:val="0"/>
          <w:marRight w:val="0"/>
          <w:marTop w:val="0"/>
          <w:marBottom w:val="0"/>
          <w:divBdr>
            <w:top w:val="none" w:sz="0" w:space="0" w:color="auto"/>
            <w:left w:val="none" w:sz="0" w:space="0" w:color="auto"/>
            <w:bottom w:val="none" w:sz="0" w:space="0" w:color="auto"/>
            <w:right w:val="none" w:sz="0" w:space="0" w:color="auto"/>
          </w:divBdr>
        </w:div>
        <w:div w:id="800457615">
          <w:marLeft w:val="0"/>
          <w:marRight w:val="0"/>
          <w:marTop w:val="0"/>
          <w:marBottom w:val="0"/>
          <w:divBdr>
            <w:top w:val="none" w:sz="0" w:space="0" w:color="auto"/>
            <w:left w:val="none" w:sz="0" w:space="0" w:color="auto"/>
            <w:bottom w:val="none" w:sz="0" w:space="0" w:color="auto"/>
            <w:right w:val="none" w:sz="0" w:space="0" w:color="auto"/>
          </w:divBdr>
        </w:div>
        <w:div w:id="2137096061">
          <w:marLeft w:val="0"/>
          <w:marRight w:val="0"/>
          <w:marTop w:val="0"/>
          <w:marBottom w:val="0"/>
          <w:divBdr>
            <w:top w:val="none" w:sz="0" w:space="0" w:color="auto"/>
            <w:left w:val="none" w:sz="0" w:space="0" w:color="auto"/>
            <w:bottom w:val="none" w:sz="0" w:space="0" w:color="auto"/>
            <w:right w:val="none" w:sz="0" w:space="0" w:color="auto"/>
          </w:divBdr>
        </w:div>
        <w:div w:id="48773062">
          <w:marLeft w:val="0"/>
          <w:marRight w:val="0"/>
          <w:marTop w:val="0"/>
          <w:marBottom w:val="0"/>
          <w:divBdr>
            <w:top w:val="none" w:sz="0" w:space="0" w:color="auto"/>
            <w:left w:val="none" w:sz="0" w:space="0" w:color="auto"/>
            <w:bottom w:val="none" w:sz="0" w:space="0" w:color="auto"/>
            <w:right w:val="none" w:sz="0" w:space="0" w:color="auto"/>
          </w:divBdr>
        </w:div>
        <w:div w:id="969821579">
          <w:marLeft w:val="0"/>
          <w:marRight w:val="0"/>
          <w:marTop w:val="0"/>
          <w:marBottom w:val="0"/>
          <w:divBdr>
            <w:top w:val="none" w:sz="0" w:space="0" w:color="auto"/>
            <w:left w:val="none" w:sz="0" w:space="0" w:color="auto"/>
            <w:bottom w:val="none" w:sz="0" w:space="0" w:color="auto"/>
            <w:right w:val="none" w:sz="0" w:space="0" w:color="auto"/>
          </w:divBdr>
        </w:div>
        <w:div w:id="1726098342">
          <w:marLeft w:val="0"/>
          <w:marRight w:val="0"/>
          <w:marTop w:val="0"/>
          <w:marBottom w:val="0"/>
          <w:divBdr>
            <w:top w:val="none" w:sz="0" w:space="0" w:color="auto"/>
            <w:left w:val="none" w:sz="0" w:space="0" w:color="auto"/>
            <w:bottom w:val="none" w:sz="0" w:space="0" w:color="auto"/>
            <w:right w:val="none" w:sz="0" w:space="0" w:color="auto"/>
          </w:divBdr>
        </w:div>
        <w:div w:id="599724468">
          <w:marLeft w:val="0"/>
          <w:marRight w:val="0"/>
          <w:marTop w:val="0"/>
          <w:marBottom w:val="0"/>
          <w:divBdr>
            <w:top w:val="none" w:sz="0" w:space="0" w:color="auto"/>
            <w:left w:val="none" w:sz="0" w:space="0" w:color="auto"/>
            <w:bottom w:val="none" w:sz="0" w:space="0" w:color="auto"/>
            <w:right w:val="none" w:sz="0" w:space="0" w:color="auto"/>
          </w:divBdr>
        </w:div>
        <w:div w:id="852379487">
          <w:marLeft w:val="0"/>
          <w:marRight w:val="0"/>
          <w:marTop w:val="0"/>
          <w:marBottom w:val="0"/>
          <w:divBdr>
            <w:top w:val="none" w:sz="0" w:space="0" w:color="auto"/>
            <w:left w:val="none" w:sz="0" w:space="0" w:color="auto"/>
            <w:bottom w:val="none" w:sz="0" w:space="0" w:color="auto"/>
            <w:right w:val="none" w:sz="0" w:space="0" w:color="auto"/>
          </w:divBdr>
        </w:div>
        <w:div w:id="464548966">
          <w:marLeft w:val="0"/>
          <w:marRight w:val="0"/>
          <w:marTop w:val="0"/>
          <w:marBottom w:val="0"/>
          <w:divBdr>
            <w:top w:val="none" w:sz="0" w:space="0" w:color="auto"/>
            <w:left w:val="none" w:sz="0" w:space="0" w:color="auto"/>
            <w:bottom w:val="none" w:sz="0" w:space="0" w:color="auto"/>
            <w:right w:val="none" w:sz="0" w:space="0" w:color="auto"/>
          </w:divBdr>
        </w:div>
        <w:div w:id="590629011">
          <w:marLeft w:val="0"/>
          <w:marRight w:val="0"/>
          <w:marTop w:val="0"/>
          <w:marBottom w:val="0"/>
          <w:divBdr>
            <w:top w:val="none" w:sz="0" w:space="0" w:color="auto"/>
            <w:left w:val="none" w:sz="0" w:space="0" w:color="auto"/>
            <w:bottom w:val="none" w:sz="0" w:space="0" w:color="auto"/>
            <w:right w:val="none" w:sz="0" w:space="0" w:color="auto"/>
          </w:divBdr>
        </w:div>
        <w:div w:id="1519732809">
          <w:marLeft w:val="0"/>
          <w:marRight w:val="0"/>
          <w:marTop w:val="0"/>
          <w:marBottom w:val="0"/>
          <w:divBdr>
            <w:top w:val="none" w:sz="0" w:space="0" w:color="auto"/>
            <w:left w:val="none" w:sz="0" w:space="0" w:color="auto"/>
            <w:bottom w:val="none" w:sz="0" w:space="0" w:color="auto"/>
            <w:right w:val="none" w:sz="0" w:space="0" w:color="auto"/>
          </w:divBdr>
        </w:div>
        <w:div w:id="1086421556">
          <w:marLeft w:val="0"/>
          <w:marRight w:val="0"/>
          <w:marTop w:val="0"/>
          <w:marBottom w:val="0"/>
          <w:divBdr>
            <w:top w:val="none" w:sz="0" w:space="0" w:color="auto"/>
            <w:left w:val="none" w:sz="0" w:space="0" w:color="auto"/>
            <w:bottom w:val="none" w:sz="0" w:space="0" w:color="auto"/>
            <w:right w:val="none" w:sz="0" w:space="0" w:color="auto"/>
          </w:divBdr>
        </w:div>
        <w:div w:id="911083850">
          <w:marLeft w:val="0"/>
          <w:marRight w:val="0"/>
          <w:marTop w:val="0"/>
          <w:marBottom w:val="0"/>
          <w:divBdr>
            <w:top w:val="none" w:sz="0" w:space="0" w:color="auto"/>
            <w:left w:val="none" w:sz="0" w:space="0" w:color="auto"/>
            <w:bottom w:val="none" w:sz="0" w:space="0" w:color="auto"/>
            <w:right w:val="none" w:sz="0" w:space="0" w:color="auto"/>
          </w:divBdr>
        </w:div>
        <w:div w:id="1992178594">
          <w:marLeft w:val="0"/>
          <w:marRight w:val="0"/>
          <w:marTop w:val="0"/>
          <w:marBottom w:val="0"/>
          <w:divBdr>
            <w:top w:val="none" w:sz="0" w:space="0" w:color="auto"/>
            <w:left w:val="none" w:sz="0" w:space="0" w:color="auto"/>
            <w:bottom w:val="none" w:sz="0" w:space="0" w:color="auto"/>
            <w:right w:val="none" w:sz="0" w:space="0" w:color="auto"/>
          </w:divBdr>
        </w:div>
        <w:div w:id="1358694198">
          <w:marLeft w:val="0"/>
          <w:marRight w:val="0"/>
          <w:marTop w:val="0"/>
          <w:marBottom w:val="0"/>
          <w:divBdr>
            <w:top w:val="none" w:sz="0" w:space="0" w:color="auto"/>
            <w:left w:val="none" w:sz="0" w:space="0" w:color="auto"/>
            <w:bottom w:val="none" w:sz="0" w:space="0" w:color="auto"/>
            <w:right w:val="none" w:sz="0" w:space="0" w:color="auto"/>
          </w:divBdr>
        </w:div>
        <w:div w:id="1040714889">
          <w:marLeft w:val="0"/>
          <w:marRight w:val="0"/>
          <w:marTop w:val="0"/>
          <w:marBottom w:val="0"/>
          <w:divBdr>
            <w:top w:val="none" w:sz="0" w:space="0" w:color="auto"/>
            <w:left w:val="none" w:sz="0" w:space="0" w:color="auto"/>
            <w:bottom w:val="none" w:sz="0" w:space="0" w:color="auto"/>
            <w:right w:val="none" w:sz="0" w:space="0" w:color="auto"/>
          </w:divBdr>
        </w:div>
        <w:div w:id="12266973">
          <w:marLeft w:val="0"/>
          <w:marRight w:val="0"/>
          <w:marTop w:val="0"/>
          <w:marBottom w:val="0"/>
          <w:divBdr>
            <w:top w:val="none" w:sz="0" w:space="0" w:color="auto"/>
            <w:left w:val="none" w:sz="0" w:space="0" w:color="auto"/>
            <w:bottom w:val="none" w:sz="0" w:space="0" w:color="auto"/>
            <w:right w:val="none" w:sz="0" w:space="0" w:color="auto"/>
          </w:divBdr>
        </w:div>
        <w:div w:id="482503001">
          <w:marLeft w:val="0"/>
          <w:marRight w:val="0"/>
          <w:marTop w:val="0"/>
          <w:marBottom w:val="0"/>
          <w:divBdr>
            <w:top w:val="none" w:sz="0" w:space="0" w:color="auto"/>
            <w:left w:val="none" w:sz="0" w:space="0" w:color="auto"/>
            <w:bottom w:val="none" w:sz="0" w:space="0" w:color="auto"/>
            <w:right w:val="none" w:sz="0" w:space="0" w:color="auto"/>
          </w:divBdr>
        </w:div>
        <w:div w:id="369451987">
          <w:marLeft w:val="0"/>
          <w:marRight w:val="0"/>
          <w:marTop w:val="0"/>
          <w:marBottom w:val="0"/>
          <w:divBdr>
            <w:top w:val="none" w:sz="0" w:space="0" w:color="auto"/>
            <w:left w:val="none" w:sz="0" w:space="0" w:color="auto"/>
            <w:bottom w:val="none" w:sz="0" w:space="0" w:color="auto"/>
            <w:right w:val="none" w:sz="0" w:space="0" w:color="auto"/>
          </w:divBdr>
        </w:div>
        <w:div w:id="1106731991">
          <w:marLeft w:val="0"/>
          <w:marRight w:val="0"/>
          <w:marTop w:val="0"/>
          <w:marBottom w:val="0"/>
          <w:divBdr>
            <w:top w:val="none" w:sz="0" w:space="0" w:color="auto"/>
            <w:left w:val="none" w:sz="0" w:space="0" w:color="auto"/>
            <w:bottom w:val="none" w:sz="0" w:space="0" w:color="auto"/>
            <w:right w:val="none" w:sz="0" w:space="0" w:color="auto"/>
          </w:divBdr>
        </w:div>
        <w:div w:id="1493331008">
          <w:marLeft w:val="0"/>
          <w:marRight w:val="0"/>
          <w:marTop w:val="0"/>
          <w:marBottom w:val="0"/>
          <w:divBdr>
            <w:top w:val="none" w:sz="0" w:space="0" w:color="auto"/>
            <w:left w:val="none" w:sz="0" w:space="0" w:color="auto"/>
            <w:bottom w:val="none" w:sz="0" w:space="0" w:color="auto"/>
            <w:right w:val="none" w:sz="0" w:space="0" w:color="auto"/>
          </w:divBdr>
        </w:div>
        <w:div w:id="181090683">
          <w:marLeft w:val="0"/>
          <w:marRight w:val="0"/>
          <w:marTop w:val="0"/>
          <w:marBottom w:val="0"/>
          <w:divBdr>
            <w:top w:val="none" w:sz="0" w:space="0" w:color="auto"/>
            <w:left w:val="none" w:sz="0" w:space="0" w:color="auto"/>
            <w:bottom w:val="none" w:sz="0" w:space="0" w:color="auto"/>
            <w:right w:val="none" w:sz="0" w:space="0" w:color="auto"/>
          </w:divBdr>
        </w:div>
        <w:div w:id="861168814">
          <w:marLeft w:val="0"/>
          <w:marRight w:val="0"/>
          <w:marTop w:val="0"/>
          <w:marBottom w:val="0"/>
          <w:divBdr>
            <w:top w:val="none" w:sz="0" w:space="0" w:color="auto"/>
            <w:left w:val="none" w:sz="0" w:space="0" w:color="auto"/>
            <w:bottom w:val="none" w:sz="0" w:space="0" w:color="auto"/>
            <w:right w:val="none" w:sz="0" w:space="0" w:color="auto"/>
          </w:divBdr>
        </w:div>
        <w:div w:id="2127117722">
          <w:marLeft w:val="0"/>
          <w:marRight w:val="0"/>
          <w:marTop w:val="0"/>
          <w:marBottom w:val="0"/>
          <w:divBdr>
            <w:top w:val="none" w:sz="0" w:space="0" w:color="auto"/>
            <w:left w:val="none" w:sz="0" w:space="0" w:color="auto"/>
            <w:bottom w:val="none" w:sz="0" w:space="0" w:color="auto"/>
            <w:right w:val="none" w:sz="0" w:space="0" w:color="auto"/>
          </w:divBdr>
        </w:div>
        <w:div w:id="1544126241">
          <w:marLeft w:val="0"/>
          <w:marRight w:val="0"/>
          <w:marTop w:val="0"/>
          <w:marBottom w:val="0"/>
          <w:divBdr>
            <w:top w:val="none" w:sz="0" w:space="0" w:color="auto"/>
            <w:left w:val="none" w:sz="0" w:space="0" w:color="auto"/>
            <w:bottom w:val="none" w:sz="0" w:space="0" w:color="auto"/>
            <w:right w:val="none" w:sz="0" w:space="0" w:color="auto"/>
          </w:divBdr>
        </w:div>
        <w:div w:id="997458243">
          <w:marLeft w:val="0"/>
          <w:marRight w:val="0"/>
          <w:marTop w:val="0"/>
          <w:marBottom w:val="0"/>
          <w:divBdr>
            <w:top w:val="none" w:sz="0" w:space="0" w:color="auto"/>
            <w:left w:val="none" w:sz="0" w:space="0" w:color="auto"/>
            <w:bottom w:val="none" w:sz="0" w:space="0" w:color="auto"/>
            <w:right w:val="none" w:sz="0" w:space="0" w:color="auto"/>
          </w:divBdr>
        </w:div>
        <w:div w:id="2063216080">
          <w:marLeft w:val="0"/>
          <w:marRight w:val="0"/>
          <w:marTop w:val="0"/>
          <w:marBottom w:val="0"/>
          <w:divBdr>
            <w:top w:val="none" w:sz="0" w:space="0" w:color="auto"/>
            <w:left w:val="none" w:sz="0" w:space="0" w:color="auto"/>
            <w:bottom w:val="none" w:sz="0" w:space="0" w:color="auto"/>
            <w:right w:val="none" w:sz="0" w:space="0" w:color="auto"/>
          </w:divBdr>
        </w:div>
        <w:div w:id="434054815">
          <w:marLeft w:val="0"/>
          <w:marRight w:val="0"/>
          <w:marTop w:val="0"/>
          <w:marBottom w:val="0"/>
          <w:divBdr>
            <w:top w:val="none" w:sz="0" w:space="0" w:color="auto"/>
            <w:left w:val="none" w:sz="0" w:space="0" w:color="auto"/>
            <w:bottom w:val="none" w:sz="0" w:space="0" w:color="auto"/>
            <w:right w:val="none" w:sz="0" w:space="0" w:color="auto"/>
          </w:divBdr>
        </w:div>
        <w:div w:id="573592861">
          <w:marLeft w:val="0"/>
          <w:marRight w:val="0"/>
          <w:marTop w:val="0"/>
          <w:marBottom w:val="0"/>
          <w:divBdr>
            <w:top w:val="none" w:sz="0" w:space="0" w:color="auto"/>
            <w:left w:val="none" w:sz="0" w:space="0" w:color="auto"/>
            <w:bottom w:val="none" w:sz="0" w:space="0" w:color="auto"/>
            <w:right w:val="none" w:sz="0" w:space="0" w:color="auto"/>
          </w:divBdr>
        </w:div>
      </w:divsChild>
    </w:div>
    <w:div w:id="1845970907">
      <w:bodyDiv w:val="1"/>
      <w:marLeft w:val="0"/>
      <w:marRight w:val="0"/>
      <w:marTop w:val="0"/>
      <w:marBottom w:val="0"/>
      <w:divBdr>
        <w:top w:val="none" w:sz="0" w:space="0" w:color="auto"/>
        <w:left w:val="none" w:sz="0" w:space="0" w:color="auto"/>
        <w:bottom w:val="none" w:sz="0" w:space="0" w:color="auto"/>
        <w:right w:val="none" w:sz="0" w:space="0" w:color="auto"/>
      </w:divBdr>
    </w:div>
    <w:div w:id="1974017359">
      <w:bodyDiv w:val="1"/>
      <w:marLeft w:val="0"/>
      <w:marRight w:val="0"/>
      <w:marTop w:val="0"/>
      <w:marBottom w:val="0"/>
      <w:divBdr>
        <w:top w:val="none" w:sz="0" w:space="0" w:color="auto"/>
        <w:left w:val="none" w:sz="0" w:space="0" w:color="auto"/>
        <w:bottom w:val="none" w:sz="0" w:space="0" w:color="auto"/>
        <w:right w:val="none" w:sz="0" w:space="0" w:color="auto"/>
      </w:divBdr>
    </w:div>
    <w:div w:id="199610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271B6E16ED46DB9FF67015E97F095E"/>
        <w:category>
          <w:name w:val="Allmänt"/>
          <w:gallery w:val="placeholder"/>
        </w:category>
        <w:types>
          <w:type w:val="bbPlcHdr"/>
        </w:types>
        <w:behaviors>
          <w:behavior w:val="content"/>
        </w:behaviors>
        <w:guid w:val="{D02D16D8-0724-4D10-91F1-E159706B6F3C}"/>
      </w:docPartPr>
      <w:docPartBody>
        <w:p w:rsidR="002423E2" w:rsidRDefault="00B70500">
          <w:pPr>
            <w:pStyle w:val="C5271B6E16ED46DB9FF67015E97F095E"/>
          </w:pPr>
          <w:r w:rsidRPr="005A0A93">
            <w:rPr>
              <w:rStyle w:val="Platshllartext"/>
            </w:rPr>
            <w:t>Förslag till riksdagsbeslut</w:t>
          </w:r>
        </w:p>
      </w:docPartBody>
    </w:docPart>
    <w:docPart>
      <w:docPartPr>
        <w:name w:val="71D1C2C7A28B4FF987280BA93F67203D"/>
        <w:category>
          <w:name w:val="Allmänt"/>
          <w:gallery w:val="placeholder"/>
        </w:category>
        <w:types>
          <w:type w:val="bbPlcHdr"/>
        </w:types>
        <w:behaviors>
          <w:behavior w:val="content"/>
        </w:behaviors>
        <w:guid w:val="{3D5B01CA-3144-4E4E-92BF-ED62728379D1}"/>
      </w:docPartPr>
      <w:docPartBody>
        <w:p w:rsidR="002423E2" w:rsidRDefault="00B70500">
          <w:pPr>
            <w:pStyle w:val="71D1C2C7A28B4FF987280BA93F67203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4DE2D29-9EA8-4028-983C-7DFA0D4BC48B}"/>
      </w:docPartPr>
      <w:docPartBody>
        <w:p w:rsidR="002423E2" w:rsidRDefault="00B70500">
          <w:r w:rsidRPr="00D26533">
            <w:rPr>
              <w:rStyle w:val="Platshllartext"/>
            </w:rPr>
            <w:t>Klicka eller tryck här för att ange text.</w:t>
          </w:r>
        </w:p>
      </w:docPartBody>
    </w:docPart>
    <w:docPart>
      <w:docPartPr>
        <w:name w:val="EAF202137E40450AAC0C2F2E854D8639"/>
        <w:category>
          <w:name w:val="Allmänt"/>
          <w:gallery w:val="placeholder"/>
        </w:category>
        <w:types>
          <w:type w:val="bbPlcHdr"/>
        </w:types>
        <w:behaviors>
          <w:behavior w:val="content"/>
        </w:behaviors>
        <w:guid w:val="{09766588-FE19-423D-90C5-A1514F1560E4}"/>
      </w:docPartPr>
      <w:docPartBody>
        <w:p w:rsidR="002423E2" w:rsidRDefault="00B70500">
          <w:r w:rsidRPr="00D26533">
            <w:rPr>
              <w:rStyle w:val="Platshllartext"/>
            </w:rPr>
            <w:t>[ange din text här]</w:t>
          </w:r>
        </w:p>
      </w:docPartBody>
    </w:docPart>
    <w:docPart>
      <w:docPartPr>
        <w:name w:val="4BCD10332E70478FBB5CD593026BDA47"/>
        <w:category>
          <w:name w:val="Allmänt"/>
          <w:gallery w:val="placeholder"/>
        </w:category>
        <w:types>
          <w:type w:val="bbPlcHdr"/>
        </w:types>
        <w:behaviors>
          <w:behavior w:val="content"/>
        </w:behaviors>
        <w:guid w:val="{694888FF-BA61-4D0D-9EC3-755CADF625B1}"/>
      </w:docPartPr>
      <w:docPartBody>
        <w:p w:rsidR="002423E2" w:rsidRDefault="00B70500">
          <w:r w:rsidRPr="00D26533">
            <w:rPr>
              <w:rStyle w:val="Platshllartext"/>
            </w:rPr>
            <w:t>[ange din text här]</w:t>
          </w:r>
        </w:p>
      </w:docPartBody>
    </w:docPart>
    <w:docPart>
      <w:docPartPr>
        <w:name w:val="CF4B7209F171485CA799A60D02143BEA"/>
        <w:category>
          <w:name w:val="Allmänt"/>
          <w:gallery w:val="placeholder"/>
        </w:category>
        <w:types>
          <w:type w:val="bbPlcHdr"/>
        </w:types>
        <w:behaviors>
          <w:behavior w:val="content"/>
        </w:behaviors>
        <w:guid w:val="{DB9A6AF5-27D6-43B1-A8EB-A987C89C76DF}"/>
      </w:docPartPr>
      <w:docPartBody>
        <w:p w:rsidR="002423E2" w:rsidRDefault="00B70500">
          <w:r w:rsidRPr="00D26533">
            <w:rPr>
              <w:rStyle w:val="Platshllartext"/>
            </w:rPr>
            <w:t>[ange din text här]</w:t>
          </w:r>
        </w:p>
      </w:docPartBody>
    </w:docPart>
    <w:docPart>
      <w:docPartPr>
        <w:name w:val="B1DFA7C8A89342C69DB7DEEFEE0073B2"/>
        <w:category>
          <w:name w:val="Allmänt"/>
          <w:gallery w:val="placeholder"/>
        </w:category>
        <w:types>
          <w:type w:val="bbPlcHdr"/>
        </w:types>
        <w:behaviors>
          <w:behavior w:val="content"/>
        </w:behaviors>
        <w:guid w:val="{29B87289-D1C1-47EF-BC92-3F60FF720A7D}"/>
      </w:docPartPr>
      <w:docPartBody>
        <w:p w:rsidR="002423E2" w:rsidRDefault="00B70500">
          <w:r w:rsidRPr="00D26533">
            <w:rPr>
              <w:rStyle w:val="Platshllartext"/>
            </w:rPr>
            <w:t>[ange din text här]</w:t>
          </w:r>
        </w:p>
      </w:docPartBody>
    </w:docPart>
    <w:docPart>
      <w:docPartPr>
        <w:name w:val="46645C1E0261443396BC7B6AF725EA1F"/>
        <w:category>
          <w:name w:val="Allmänt"/>
          <w:gallery w:val="placeholder"/>
        </w:category>
        <w:types>
          <w:type w:val="bbPlcHdr"/>
        </w:types>
        <w:behaviors>
          <w:behavior w:val="content"/>
        </w:behaviors>
        <w:guid w:val="{AED2D8B4-70E8-4BDD-8F11-5A10EC7EC15E}"/>
      </w:docPartPr>
      <w:docPartBody>
        <w:p w:rsidR="002423E2" w:rsidRDefault="00B70500">
          <w:r w:rsidRPr="00D26533">
            <w:rPr>
              <w:rStyle w:val="Platshllartext"/>
            </w:rPr>
            <w:t>[ange din text här]</w:t>
          </w:r>
        </w:p>
      </w:docPartBody>
    </w:docPart>
    <w:docPart>
      <w:docPartPr>
        <w:name w:val="BF81BA56A564422AB5CA626CDBBA9449"/>
        <w:category>
          <w:name w:val="Allmänt"/>
          <w:gallery w:val="placeholder"/>
        </w:category>
        <w:types>
          <w:type w:val="bbPlcHdr"/>
        </w:types>
        <w:behaviors>
          <w:behavior w:val="content"/>
        </w:behaviors>
        <w:guid w:val="{B1390BD1-74D2-4FA2-8FB4-06EEC45885E6}"/>
      </w:docPartPr>
      <w:docPartBody>
        <w:p w:rsidR="002423E2" w:rsidRDefault="00B70500">
          <w:r w:rsidRPr="00D26533">
            <w:rPr>
              <w:rStyle w:val="Platshllartext"/>
            </w:rPr>
            <w:t>[ange din text här]</w:t>
          </w:r>
        </w:p>
      </w:docPartBody>
    </w:docPart>
    <w:docPart>
      <w:docPartPr>
        <w:name w:val="800238DA1EAB4F8A9741C1D4F47288BA"/>
        <w:category>
          <w:name w:val="Allmänt"/>
          <w:gallery w:val="placeholder"/>
        </w:category>
        <w:types>
          <w:type w:val="bbPlcHdr"/>
        </w:types>
        <w:behaviors>
          <w:behavior w:val="content"/>
        </w:behaviors>
        <w:guid w:val="{047B6DA0-15AB-49CF-B892-21EA4B55C4E8}"/>
      </w:docPartPr>
      <w:docPartBody>
        <w:p w:rsidR="004B698C" w:rsidRDefault="004B69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00"/>
    <w:rsid w:val="00065CA2"/>
    <w:rsid w:val="000F7AB1"/>
    <w:rsid w:val="002423E2"/>
    <w:rsid w:val="002D4AD0"/>
    <w:rsid w:val="00412ECA"/>
    <w:rsid w:val="004B698C"/>
    <w:rsid w:val="004E0AAD"/>
    <w:rsid w:val="00577A17"/>
    <w:rsid w:val="005E41C8"/>
    <w:rsid w:val="00B705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7AB1"/>
    <w:rPr>
      <w:color w:val="F4B083" w:themeColor="accent2" w:themeTint="99"/>
    </w:rPr>
  </w:style>
  <w:style w:type="paragraph" w:customStyle="1" w:styleId="C5271B6E16ED46DB9FF67015E97F095E">
    <w:name w:val="C5271B6E16ED46DB9FF67015E97F095E"/>
  </w:style>
  <w:style w:type="paragraph" w:customStyle="1" w:styleId="71D1C2C7A28B4FF987280BA93F67203D">
    <w:name w:val="71D1C2C7A28B4FF987280BA93F672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ECE6DF-31DF-4134-9F13-0ADD43015881}"/>
</file>

<file path=customXml/itemProps2.xml><?xml version="1.0" encoding="utf-8"?>
<ds:datastoreItem xmlns:ds="http://schemas.openxmlformats.org/officeDocument/2006/customXml" ds:itemID="{3B3B82C9-9E05-4DDB-92F7-020199B4A3AC}"/>
</file>

<file path=customXml/itemProps3.xml><?xml version="1.0" encoding="utf-8"?>
<ds:datastoreItem xmlns:ds="http://schemas.openxmlformats.org/officeDocument/2006/customXml" ds:itemID="{E86AF8D7-19BB-44F5-8BE6-470DDEA24FE3}"/>
</file>

<file path=docProps/app.xml><?xml version="1.0" encoding="utf-8"?>
<Properties xmlns="http://schemas.openxmlformats.org/officeDocument/2006/extended-properties" xmlns:vt="http://schemas.openxmlformats.org/officeDocument/2006/docPropsVTypes">
  <Template>Normal</Template>
  <TotalTime>343</TotalTime>
  <Pages>18</Pages>
  <Words>8075</Words>
  <Characters>48618</Characters>
  <Application>Microsoft Office Word</Application>
  <DocSecurity>0</DocSecurity>
  <Lines>784</Lines>
  <Paragraphs>244</Paragraphs>
  <ScaleCrop>false</ScaleCrop>
  <HeadingPairs>
    <vt:vector size="2" baseType="variant">
      <vt:variant>
        <vt:lpstr>Rubrik</vt:lpstr>
      </vt:variant>
      <vt:variant>
        <vt:i4>1</vt:i4>
      </vt:variant>
    </vt:vector>
  </HeadingPairs>
  <TitlesOfParts>
    <vt:vector size="1" baseType="lpstr">
      <vt:lpstr>S Utgiftsområde 7 Internationellt bistånd</vt:lpstr>
    </vt:vector>
  </TitlesOfParts>
  <Company>Sveriges riksdag</Company>
  <LinksUpToDate>false</LinksUpToDate>
  <CharactersWithSpaces>56449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