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77A653" w14:textId="77777777">
        <w:tc>
          <w:tcPr>
            <w:tcW w:w="2268" w:type="dxa"/>
          </w:tcPr>
          <w:p w14:paraId="2466EE8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BD9A40F" w14:textId="77777777" w:rsidR="006E4E11" w:rsidRDefault="006E4E11" w:rsidP="007242A3">
            <w:pPr>
              <w:framePr w:w="5035" w:h="1644" w:wrap="notBeside" w:vAnchor="page" w:hAnchor="page" w:x="6573" w:y="721"/>
              <w:rPr>
                <w:rFonts w:ascii="TradeGothic" w:hAnsi="TradeGothic"/>
                <w:i/>
                <w:sz w:val="18"/>
              </w:rPr>
            </w:pPr>
          </w:p>
        </w:tc>
      </w:tr>
      <w:tr w:rsidR="006E4E11" w14:paraId="142A4B31" w14:textId="77777777">
        <w:tc>
          <w:tcPr>
            <w:tcW w:w="2268" w:type="dxa"/>
          </w:tcPr>
          <w:p w14:paraId="14346D9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5CC625" w14:textId="77777777" w:rsidR="006E4E11" w:rsidRDefault="006E4E11" w:rsidP="007242A3">
            <w:pPr>
              <w:framePr w:w="5035" w:h="1644" w:wrap="notBeside" w:vAnchor="page" w:hAnchor="page" w:x="6573" w:y="721"/>
              <w:rPr>
                <w:rFonts w:ascii="TradeGothic" w:hAnsi="TradeGothic"/>
                <w:b/>
                <w:sz w:val="22"/>
              </w:rPr>
            </w:pPr>
          </w:p>
        </w:tc>
      </w:tr>
      <w:tr w:rsidR="006E4E11" w14:paraId="6C37461B" w14:textId="77777777">
        <w:tc>
          <w:tcPr>
            <w:tcW w:w="3402" w:type="dxa"/>
            <w:gridSpan w:val="2"/>
          </w:tcPr>
          <w:p w14:paraId="359350CC" w14:textId="77777777" w:rsidR="006E4E11" w:rsidRDefault="006E4E11" w:rsidP="007242A3">
            <w:pPr>
              <w:framePr w:w="5035" w:h="1644" w:wrap="notBeside" w:vAnchor="page" w:hAnchor="page" w:x="6573" w:y="721"/>
            </w:pPr>
          </w:p>
        </w:tc>
        <w:tc>
          <w:tcPr>
            <w:tcW w:w="1865" w:type="dxa"/>
          </w:tcPr>
          <w:p w14:paraId="6F8F6C36" w14:textId="77777777" w:rsidR="006E4E11" w:rsidRDefault="006E4E11" w:rsidP="007242A3">
            <w:pPr>
              <w:framePr w:w="5035" w:h="1644" w:wrap="notBeside" w:vAnchor="page" w:hAnchor="page" w:x="6573" w:y="721"/>
            </w:pPr>
          </w:p>
        </w:tc>
      </w:tr>
      <w:tr w:rsidR="006E4E11" w14:paraId="3F497977" w14:textId="77777777">
        <w:tc>
          <w:tcPr>
            <w:tcW w:w="2268" w:type="dxa"/>
          </w:tcPr>
          <w:p w14:paraId="1F8968A1" w14:textId="77777777" w:rsidR="006E4E11" w:rsidRDefault="006E4E11" w:rsidP="007242A3">
            <w:pPr>
              <w:framePr w:w="5035" w:h="1644" w:wrap="notBeside" w:vAnchor="page" w:hAnchor="page" w:x="6573" w:y="721"/>
            </w:pPr>
          </w:p>
        </w:tc>
        <w:tc>
          <w:tcPr>
            <w:tcW w:w="2999" w:type="dxa"/>
            <w:gridSpan w:val="2"/>
          </w:tcPr>
          <w:p w14:paraId="757FB4D6" w14:textId="77777777" w:rsidR="006E4E11" w:rsidRPr="00ED583F" w:rsidRDefault="009C7BE5" w:rsidP="007242A3">
            <w:pPr>
              <w:framePr w:w="5035" w:h="1644" w:wrap="notBeside" w:vAnchor="page" w:hAnchor="page" w:x="6573" w:y="721"/>
              <w:rPr>
                <w:sz w:val="20"/>
              </w:rPr>
            </w:pPr>
            <w:r>
              <w:rPr>
                <w:sz w:val="20"/>
              </w:rPr>
              <w:t xml:space="preserve">Dnr N2016/07916/MRT </w:t>
            </w:r>
          </w:p>
        </w:tc>
      </w:tr>
      <w:tr w:rsidR="006E4E11" w14:paraId="203A52DC" w14:textId="77777777">
        <w:tc>
          <w:tcPr>
            <w:tcW w:w="2268" w:type="dxa"/>
          </w:tcPr>
          <w:p w14:paraId="00C5B083" w14:textId="77777777" w:rsidR="006E4E11" w:rsidRDefault="006E4E11" w:rsidP="007242A3">
            <w:pPr>
              <w:framePr w:w="5035" w:h="1644" w:wrap="notBeside" w:vAnchor="page" w:hAnchor="page" w:x="6573" w:y="721"/>
            </w:pPr>
          </w:p>
        </w:tc>
        <w:tc>
          <w:tcPr>
            <w:tcW w:w="2999" w:type="dxa"/>
            <w:gridSpan w:val="2"/>
          </w:tcPr>
          <w:p w14:paraId="3B1142B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FF5F2DC" w14:textId="77777777">
        <w:trPr>
          <w:trHeight w:val="284"/>
        </w:trPr>
        <w:tc>
          <w:tcPr>
            <w:tcW w:w="4911" w:type="dxa"/>
          </w:tcPr>
          <w:p w14:paraId="78898D12" w14:textId="77777777" w:rsidR="006E4E11" w:rsidRDefault="009C7BE5">
            <w:pPr>
              <w:pStyle w:val="Avsndare"/>
              <w:framePr w:h="2483" w:wrap="notBeside" w:x="1504"/>
              <w:rPr>
                <w:b/>
                <w:i w:val="0"/>
                <w:sz w:val="22"/>
              </w:rPr>
            </w:pPr>
            <w:r>
              <w:rPr>
                <w:b/>
                <w:i w:val="0"/>
                <w:sz w:val="22"/>
              </w:rPr>
              <w:t>Näringsdepartementet</w:t>
            </w:r>
          </w:p>
        </w:tc>
      </w:tr>
      <w:tr w:rsidR="006E4E11" w14:paraId="31D936AB" w14:textId="77777777">
        <w:trPr>
          <w:trHeight w:val="284"/>
        </w:trPr>
        <w:tc>
          <w:tcPr>
            <w:tcW w:w="4911" w:type="dxa"/>
          </w:tcPr>
          <w:p w14:paraId="2972BD69" w14:textId="77777777" w:rsidR="006E4E11" w:rsidRDefault="006E4E11">
            <w:pPr>
              <w:pStyle w:val="Avsndare"/>
              <w:framePr w:h="2483" w:wrap="notBeside" w:x="1504"/>
              <w:rPr>
                <w:bCs/>
                <w:iCs/>
              </w:rPr>
            </w:pPr>
          </w:p>
        </w:tc>
      </w:tr>
      <w:tr w:rsidR="006E4E11" w14:paraId="766322DE" w14:textId="77777777">
        <w:trPr>
          <w:trHeight w:val="284"/>
        </w:trPr>
        <w:tc>
          <w:tcPr>
            <w:tcW w:w="4911" w:type="dxa"/>
          </w:tcPr>
          <w:p w14:paraId="75130992" w14:textId="77777777" w:rsidR="006E4E11" w:rsidRDefault="006E4E11" w:rsidP="00BB46DE">
            <w:pPr>
              <w:pStyle w:val="Avsndare"/>
              <w:framePr w:h="2483" w:wrap="notBeside" w:x="1504"/>
              <w:rPr>
                <w:bCs/>
                <w:iCs/>
              </w:rPr>
            </w:pPr>
          </w:p>
        </w:tc>
      </w:tr>
      <w:tr w:rsidR="006E4E11" w14:paraId="58CABC8C" w14:textId="77777777">
        <w:trPr>
          <w:trHeight w:val="284"/>
        </w:trPr>
        <w:tc>
          <w:tcPr>
            <w:tcW w:w="4911" w:type="dxa"/>
          </w:tcPr>
          <w:p w14:paraId="543D9004" w14:textId="77777777" w:rsidR="006E4E11" w:rsidRDefault="006E4E11">
            <w:pPr>
              <w:pStyle w:val="Avsndare"/>
              <w:framePr w:h="2483" w:wrap="notBeside" w:x="1504"/>
              <w:rPr>
                <w:bCs/>
                <w:iCs/>
              </w:rPr>
            </w:pPr>
          </w:p>
        </w:tc>
      </w:tr>
      <w:tr w:rsidR="006E4E11" w14:paraId="266A079A" w14:textId="77777777">
        <w:trPr>
          <w:trHeight w:val="284"/>
        </w:trPr>
        <w:tc>
          <w:tcPr>
            <w:tcW w:w="4911" w:type="dxa"/>
          </w:tcPr>
          <w:p w14:paraId="74B0318E" w14:textId="77777777" w:rsidR="006E4E11" w:rsidRDefault="006E4E11">
            <w:pPr>
              <w:pStyle w:val="Avsndare"/>
              <w:framePr w:h="2483" w:wrap="notBeside" w:x="1504"/>
              <w:rPr>
                <w:bCs/>
                <w:iCs/>
              </w:rPr>
            </w:pPr>
          </w:p>
        </w:tc>
      </w:tr>
      <w:tr w:rsidR="006E4E11" w14:paraId="74C81496" w14:textId="77777777">
        <w:trPr>
          <w:trHeight w:val="284"/>
        </w:trPr>
        <w:tc>
          <w:tcPr>
            <w:tcW w:w="4911" w:type="dxa"/>
          </w:tcPr>
          <w:p w14:paraId="4CB271E4" w14:textId="77777777" w:rsidR="006E4E11" w:rsidRDefault="006E4E11">
            <w:pPr>
              <w:pStyle w:val="Avsndare"/>
              <w:framePr w:h="2483" w:wrap="notBeside" w:x="1504"/>
              <w:rPr>
                <w:bCs/>
                <w:iCs/>
              </w:rPr>
            </w:pPr>
          </w:p>
        </w:tc>
      </w:tr>
      <w:tr w:rsidR="006E4E11" w14:paraId="0E44CCF3" w14:textId="77777777">
        <w:trPr>
          <w:trHeight w:val="284"/>
        </w:trPr>
        <w:tc>
          <w:tcPr>
            <w:tcW w:w="4911" w:type="dxa"/>
          </w:tcPr>
          <w:p w14:paraId="3ACAB9C0" w14:textId="77777777" w:rsidR="006E4E11" w:rsidRDefault="006E4E11">
            <w:pPr>
              <w:pStyle w:val="Avsndare"/>
              <w:framePr w:h="2483" w:wrap="notBeside" w:x="1504"/>
              <w:rPr>
                <w:bCs/>
                <w:iCs/>
              </w:rPr>
            </w:pPr>
          </w:p>
        </w:tc>
      </w:tr>
      <w:tr w:rsidR="006E4E11" w14:paraId="7A6DC195" w14:textId="77777777">
        <w:trPr>
          <w:trHeight w:val="284"/>
        </w:trPr>
        <w:tc>
          <w:tcPr>
            <w:tcW w:w="4911" w:type="dxa"/>
          </w:tcPr>
          <w:p w14:paraId="007743B9" w14:textId="77777777" w:rsidR="006E4E11" w:rsidRDefault="006E4E11">
            <w:pPr>
              <w:pStyle w:val="Avsndare"/>
              <w:framePr w:h="2483" w:wrap="notBeside" w:x="1504"/>
              <w:rPr>
                <w:bCs/>
                <w:iCs/>
              </w:rPr>
            </w:pPr>
          </w:p>
        </w:tc>
      </w:tr>
      <w:tr w:rsidR="006E4E11" w14:paraId="5A58DAE0" w14:textId="77777777">
        <w:trPr>
          <w:trHeight w:val="284"/>
        </w:trPr>
        <w:tc>
          <w:tcPr>
            <w:tcW w:w="4911" w:type="dxa"/>
          </w:tcPr>
          <w:p w14:paraId="5FA865DE" w14:textId="77777777" w:rsidR="006E4E11" w:rsidRDefault="006E4E11">
            <w:pPr>
              <w:pStyle w:val="Avsndare"/>
              <w:framePr w:h="2483" w:wrap="notBeside" w:x="1504"/>
              <w:rPr>
                <w:bCs/>
                <w:iCs/>
              </w:rPr>
            </w:pPr>
          </w:p>
        </w:tc>
      </w:tr>
    </w:tbl>
    <w:p w14:paraId="1DD1AC6D" w14:textId="77777777" w:rsidR="006E4E11" w:rsidRDefault="009C7BE5">
      <w:pPr>
        <w:framePr w:w="4400" w:h="2523" w:wrap="notBeside" w:vAnchor="page" w:hAnchor="page" w:x="6453" w:y="2445"/>
        <w:ind w:left="142"/>
      </w:pPr>
      <w:r>
        <w:t>Till riksdagen</w:t>
      </w:r>
    </w:p>
    <w:p w14:paraId="0FD09E67" w14:textId="77777777" w:rsidR="006E4E11" w:rsidRDefault="009C7BE5" w:rsidP="009C7BE5">
      <w:pPr>
        <w:pStyle w:val="RKrubrik"/>
        <w:pBdr>
          <w:bottom w:val="single" w:sz="4" w:space="1" w:color="auto"/>
        </w:pBdr>
        <w:spacing w:before="0" w:after="0"/>
      </w:pPr>
      <w:bookmarkStart w:id="0" w:name="_GoBack"/>
      <w:r>
        <w:t>Svar på fråga 2016/17:539 av Thomas Finnborg (M) Bilmålvakter</w:t>
      </w:r>
    </w:p>
    <w:bookmarkEnd w:id="0"/>
    <w:p w14:paraId="51598FDC" w14:textId="77777777" w:rsidR="006E4E11" w:rsidRDefault="006E4E11">
      <w:pPr>
        <w:pStyle w:val="RKnormal"/>
      </w:pPr>
    </w:p>
    <w:p w14:paraId="73F0DED5" w14:textId="77777777" w:rsidR="009C7BE5" w:rsidRDefault="009C7BE5" w:rsidP="006B24B8">
      <w:r>
        <w:t xml:space="preserve">Thomas Finnborg har frågat justitie- och migrationsministern </w:t>
      </w:r>
      <w:r w:rsidR="00DB7D54">
        <w:t>vilka åtgärder han avser</w:t>
      </w:r>
      <w:r w:rsidR="0086024A">
        <w:t xml:space="preserve"> att</w:t>
      </w:r>
      <w:r w:rsidR="00DB7D54">
        <w:t xml:space="preserve"> vidta för att komma till</w:t>
      </w:r>
      <w:r w:rsidR="00B359D8">
        <w:t xml:space="preserve"> </w:t>
      </w:r>
      <w:r w:rsidR="00DB7D54">
        <w:t xml:space="preserve">rätta med problematiken med bilmålvakter. </w:t>
      </w:r>
    </w:p>
    <w:p w14:paraId="7AA19181" w14:textId="77777777" w:rsidR="009C7BE5" w:rsidRDefault="009C7BE5" w:rsidP="006B24B8"/>
    <w:p w14:paraId="2357F2EF" w14:textId="77777777" w:rsidR="00FB1E1C" w:rsidRDefault="009C7BE5" w:rsidP="006B24B8">
      <w:r>
        <w:t>Arbetet inom regeringen är så fördelat att det är jag som ska svara på frågan.</w:t>
      </w:r>
      <w:r w:rsidR="00FB1E1C">
        <w:t xml:space="preserve"> </w:t>
      </w:r>
    </w:p>
    <w:p w14:paraId="000F720D" w14:textId="77777777" w:rsidR="00FB1E1C" w:rsidRDefault="00FB1E1C" w:rsidP="006B24B8"/>
    <w:p w14:paraId="6B970B2D" w14:textId="77777777" w:rsidR="006B24B8" w:rsidRDefault="00994C8E" w:rsidP="006B24B8">
      <w:r>
        <w:t xml:space="preserve">Under </w:t>
      </w:r>
      <w:r w:rsidR="00F55972" w:rsidRPr="00F55972">
        <w:t>den förra regeringen</w:t>
      </w:r>
      <w:r>
        <w:t xml:space="preserve"> infördes</w:t>
      </w:r>
      <w:r w:rsidR="00FB1E1C">
        <w:t xml:space="preserve"> nya bestämmelser om rätt att ta fordon i anspråk för betalning av fordringar på vissa skatter och avgifter. Syftet med reglerna är att förhindra användandet av s.k. fordonsmålvakter och att minska de restförda fordonsrelaterade skulderna till det allmänna. De nya reglerna </w:t>
      </w:r>
      <w:r w:rsidR="006B24B8">
        <w:t xml:space="preserve">har gjort det mindre lönsamt att </w:t>
      </w:r>
      <w:r w:rsidR="00FB1E1C">
        <w:t>ha</w:t>
      </w:r>
      <w:r w:rsidR="006B24B8">
        <w:t xml:space="preserve"> fordon</w:t>
      </w:r>
      <w:r w:rsidR="00FB1E1C">
        <w:t xml:space="preserve"> r</w:t>
      </w:r>
      <w:r w:rsidR="006B24B8">
        <w:t>egistrerade på fordonsmålvakter genom att skulder medföljer fordonet</w:t>
      </w:r>
      <w:r w:rsidR="006B24B8">
        <w:rPr>
          <w:rFonts w:ascii="Arial" w:hAnsi="Arial" w:cs="Arial"/>
          <w:color w:val="333333"/>
          <w:sz w:val="18"/>
          <w:szCs w:val="18"/>
        </w:rPr>
        <w:t xml:space="preserve"> </w:t>
      </w:r>
      <w:r w:rsidR="006B24B8" w:rsidRPr="006B24B8">
        <w:t>och inte den</w:t>
      </w:r>
      <w:r w:rsidR="006B24B8">
        <w:rPr>
          <w:rFonts w:ascii="Arial" w:hAnsi="Arial" w:cs="Arial"/>
          <w:color w:val="333333"/>
          <w:sz w:val="18"/>
          <w:szCs w:val="18"/>
        </w:rPr>
        <w:t xml:space="preserve"> </w:t>
      </w:r>
      <w:r w:rsidR="006B24B8" w:rsidRPr="006B24B8">
        <w:t xml:space="preserve">juridiske ägaren. Därmed kan fordon ägda av målvakter beslagtas och skrotas </w:t>
      </w:r>
      <w:r w:rsidR="006B24B8">
        <w:t xml:space="preserve">eller </w:t>
      </w:r>
      <w:r w:rsidR="006B24B8" w:rsidRPr="006B24B8">
        <w:t>säljas om skulderna inte blir betalda.</w:t>
      </w:r>
    </w:p>
    <w:p w14:paraId="1C94AEDE" w14:textId="77777777" w:rsidR="006B24B8" w:rsidRDefault="006B24B8" w:rsidP="006B24B8"/>
    <w:p w14:paraId="0F0542F5" w14:textId="77777777" w:rsidR="00C57572" w:rsidRDefault="006A5865" w:rsidP="006B24B8">
      <w:r>
        <w:t xml:space="preserve">Regelförändringarna var ett komplement till de regler som redan gällde och avser fordonsskulder för skatter och avgifter av offentligrättslig karaktär. </w:t>
      </w:r>
      <w:r w:rsidR="00C57572">
        <w:t>Det infördes samtidigt bestämmelser om att felparkerade fordon, vars registrerade ägare har sådana obetalade och förfallna skulder på felparkeringsavgifter som uppgår till mer än 5 000 kr, ska få flyttas och att fordonet inte behöver återlämnas till ägaren förrän alla dessa skulder och kostnader i samband med flytten är betalade.</w:t>
      </w:r>
    </w:p>
    <w:p w14:paraId="57E66F58" w14:textId="77777777" w:rsidR="00C57572" w:rsidRDefault="00C57572" w:rsidP="006B24B8"/>
    <w:p w14:paraId="3E4A619B" w14:textId="77777777" w:rsidR="006A5865" w:rsidRDefault="00DA32F1" w:rsidP="006B24B8">
      <w:r>
        <w:t>Syftet med</w:t>
      </w:r>
      <w:r w:rsidR="006B24B8">
        <w:t xml:space="preserve"> </w:t>
      </w:r>
      <w:r>
        <w:t>regelförändringar</w:t>
      </w:r>
      <w:r w:rsidR="006B24B8">
        <w:t>na var</w:t>
      </w:r>
      <w:r>
        <w:t xml:space="preserve"> att skapa verktyg för polis och kronofogdemyndigheten och andra myndigheter </w:t>
      </w:r>
      <w:r w:rsidR="00FB1E1C">
        <w:t>att</w:t>
      </w:r>
      <w:r>
        <w:t xml:space="preserve"> komma åt fordonsägare som inte gör rätt för sig och att förbättra trafiksäkerheten på vägarna genom att</w:t>
      </w:r>
      <w:r w:rsidR="00FB1E1C">
        <w:t xml:space="preserve"> lättare få bort skrotfärdiga bilar</w:t>
      </w:r>
      <w:r>
        <w:t>.</w:t>
      </w:r>
    </w:p>
    <w:p w14:paraId="468F3A98" w14:textId="77777777" w:rsidR="006B24B8" w:rsidRDefault="006B24B8" w:rsidP="00FB1E1C">
      <w:pPr>
        <w:pStyle w:val="RKnormal"/>
      </w:pPr>
    </w:p>
    <w:p w14:paraId="7FC7B766" w14:textId="77777777" w:rsidR="006A5865" w:rsidRDefault="006A5865" w:rsidP="00FB1E1C">
      <w:pPr>
        <w:pStyle w:val="RKnormal"/>
      </w:pPr>
      <w:r>
        <w:lastRenderedPageBreak/>
        <w:t xml:space="preserve">Reglerna tillämpas på skulder som beslutats efter ikraftträdandedatumet den 1 juli 2014 och </w:t>
      </w:r>
      <w:r w:rsidR="006B24B8">
        <w:t>har</w:t>
      </w:r>
      <w:r>
        <w:t xml:space="preserve"> haft effekt</w:t>
      </w:r>
      <w:r w:rsidR="006B24B8">
        <w:t xml:space="preserve"> </w:t>
      </w:r>
      <w:r>
        <w:t xml:space="preserve">genom att minska </w:t>
      </w:r>
      <w:r w:rsidR="006B24B8">
        <w:t xml:space="preserve">möjligheterna och lönsamheten i att utnyttja fordonsmålvakter.  </w:t>
      </w:r>
    </w:p>
    <w:p w14:paraId="2BD3D09F" w14:textId="77777777" w:rsidR="006B24B8" w:rsidRDefault="006B24B8" w:rsidP="00FB1E1C">
      <w:pPr>
        <w:pStyle w:val="RKnormal"/>
      </w:pPr>
    </w:p>
    <w:p w14:paraId="77F7344E" w14:textId="77777777" w:rsidR="006A5865" w:rsidRDefault="006B24B8" w:rsidP="00FB1E1C">
      <w:pPr>
        <w:pStyle w:val="RKnormal"/>
      </w:pPr>
      <w:r>
        <w:t>Ytterligare och mer</w:t>
      </w:r>
      <w:r w:rsidR="00C57572">
        <w:t xml:space="preserve"> långtgående åtgärder riktade mot f</w:t>
      </w:r>
      <w:r>
        <w:t>ordonsmålvakter skulle kunna</w:t>
      </w:r>
      <w:r w:rsidR="00C57572">
        <w:t xml:space="preserve"> innebära</w:t>
      </w:r>
      <w:r w:rsidR="00C57572" w:rsidRPr="00C57572">
        <w:t xml:space="preserve"> inskränkning</w:t>
      </w:r>
      <w:r w:rsidR="00C57572">
        <w:t>ar i äganderätten</w:t>
      </w:r>
      <w:r>
        <w:t>, vilka</w:t>
      </w:r>
      <w:r w:rsidR="00C57572">
        <w:t xml:space="preserve"> måste vara proportionerliga och balanserade. </w:t>
      </w:r>
      <w:r w:rsidR="00961601">
        <w:t xml:space="preserve">Regeringen följer utvecklingen för de fordonsrelaterade skulderna till det allmänna och har dialog med berörda myndigheter i frågan. Det är de rättsvårdande myndigheterna som ska använda lagstiftningen för att den ska få avsedd effekt.  </w:t>
      </w:r>
    </w:p>
    <w:p w14:paraId="619E9EA7" w14:textId="77777777" w:rsidR="009C7BE5" w:rsidRDefault="009C7BE5">
      <w:pPr>
        <w:pStyle w:val="RKnormal"/>
      </w:pPr>
    </w:p>
    <w:p w14:paraId="1D395259" w14:textId="77777777" w:rsidR="00E33E11" w:rsidRDefault="00E33E11">
      <w:pPr>
        <w:pStyle w:val="RKnormal"/>
      </w:pPr>
    </w:p>
    <w:p w14:paraId="3B18E677" w14:textId="77777777" w:rsidR="009C7BE5" w:rsidRDefault="009C7BE5">
      <w:pPr>
        <w:pStyle w:val="RKnormal"/>
      </w:pPr>
      <w:r>
        <w:t>Stockholm den 12 januari 2017</w:t>
      </w:r>
    </w:p>
    <w:p w14:paraId="454E3DAB" w14:textId="77777777" w:rsidR="009C7BE5" w:rsidRDefault="009C7BE5">
      <w:pPr>
        <w:pStyle w:val="RKnormal"/>
      </w:pPr>
    </w:p>
    <w:p w14:paraId="65A0AC2D" w14:textId="77777777" w:rsidR="00E33E11" w:rsidRDefault="00E33E11">
      <w:pPr>
        <w:pStyle w:val="RKnormal"/>
      </w:pPr>
    </w:p>
    <w:p w14:paraId="5FFA1921" w14:textId="77777777" w:rsidR="009C7BE5" w:rsidRDefault="009C7BE5">
      <w:pPr>
        <w:pStyle w:val="RKnormal"/>
      </w:pPr>
      <w:r>
        <w:t>Anna Johansson</w:t>
      </w:r>
    </w:p>
    <w:sectPr w:rsidR="009C7BE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12544" w14:textId="77777777" w:rsidR="000D744B" w:rsidRDefault="000D744B">
      <w:r>
        <w:separator/>
      </w:r>
    </w:p>
  </w:endnote>
  <w:endnote w:type="continuationSeparator" w:id="0">
    <w:p w14:paraId="07B93A59" w14:textId="77777777" w:rsidR="000D744B" w:rsidRDefault="000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2FE94" w14:textId="77777777" w:rsidR="000D744B" w:rsidRDefault="000D744B">
      <w:r>
        <w:separator/>
      </w:r>
    </w:p>
  </w:footnote>
  <w:footnote w:type="continuationSeparator" w:id="0">
    <w:p w14:paraId="5311CDEB" w14:textId="77777777" w:rsidR="000D744B" w:rsidRDefault="000D7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D1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3E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0674F9" w14:textId="77777777">
      <w:trPr>
        <w:cantSplit/>
      </w:trPr>
      <w:tc>
        <w:tcPr>
          <w:tcW w:w="3119" w:type="dxa"/>
        </w:tcPr>
        <w:p w14:paraId="066865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FC9C98" w14:textId="77777777" w:rsidR="00E80146" w:rsidRDefault="00E80146">
          <w:pPr>
            <w:pStyle w:val="Sidhuvud"/>
            <w:ind w:right="360"/>
          </w:pPr>
        </w:p>
      </w:tc>
      <w:tc>
        <w:tcPr>
          <w:tcW w:w="1525" w:type="dxa"/>
        </w:tcPr>
        <w:p w14:paraId="0F106BDB" w14:textId="77777777" w:rsidR="00E80146" w:rsidRDefault="00E80146">
          <w:pPr>
            <w:pStyle w:val="Sidhuvud"/>
            <w:ind w:right="360"/>
          </w:pPr>
        </w:p>
      </w:tc>
    </w:tr>
  </w:tbl>
  <w:p w14:paraId="06C221B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E05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ABD1D7" w14:textId="77777777">
      <w:trPr>
        <w:cantSplit/>
      </w:trPr>
      <w:tc>
        <w:tcPr>
          <w:tcW w:w="3119" w:type="dxa"/>
        </w:tcPr>
        <w:p w14:paraId="3369BA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223E30" w14:textId="77777777" w:rsidR="00E80146" w:rsidRDefault="00E80146">
          <w:pPr>
            <w:pStyle w:val="Sidhuvud"/>
            <w:ind w:right="360"/>
          </w:pPr>
        </w:p>
      </w:tc>
      <w:tc>
        <w:tcPr>
          <w:tcW w:w="1525" w:type="dxa"/>
        </w:tcPr>
        <w:p w14:paraId="0EB8C009" w14:textId="77777777" w:rsidR="00E80146" w:rsidRDefault="00E80146">
          <w:pPr>
            <w:pStyle w:val="Sidhuvud"/>
            <w:ind w:right="360"/>
          </w:pPr>
        </w:p>
      </w:tc>
    </w:tr>
  </w:tbl>
  <w:p w14:paraId="3A9E044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FC11F" w14:textId="77777777" w:rsidR="009C7BE5" w:rsidRDefault="009C7BE5">
    <w:pPr>
      <w:framePr w:w="2948" w:h="1321" w:hRule="exact" w:wrap="notBeside" w:vAnchor="page" w:hAnchor="page" w:x="1362" w:y="653"/>
    </w:pPr>
    <w:r>
      <w:rPr>
        <w:noProof/>
        <w:lang w:eastAsia="sv-SE"/>
      </w:rPr>
      <w:drawing>
        <wp:inline distT="0" distB="0" distL="0" distR="0" wp14:anchorId="1A7F3699" wp14:editId="1D5E418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1084B9" w14:textId="77777777" w:rsidR="00E80146" w:rsidRDefault="00E80146">
    <w:pPr>
      <w:pStyle w:val="RKrubrik"/>
      <w:keepNext w:val="0"/>
      <w:tabs>
        <w:tab w:val="clear" w:pos="1134"/>
        <w:tab w:val="clear" w:pos="2835"/>
      </w:tabs>
      <w:spacing w:before="0" w:after="0" w:line="320" w:lineRule="atLeast"/>
      <w:rPr>
        <w:bCs/>
      </w:rPr>
    </w:pPr>
  </w:p>
  <w:p w14:paraId="6AC08B77" w14:textId="77777777" w:rsidR="00E80146" w:rsidRDefault="00E80146">
    <w:pPr>
      <w:rPr>
        <w:rFonts w:ascii="TradeGothic" w:hAnsi="TradeGothic"/>
        <w:b/>
        <w:bCs/>
        <w:spacing w:val="12"/>
        <w:sz w:val="22"/>
      </w:rPr>
    </w:pPr>
  </w:p>
  <w:p w14:paraId="77B34166" w14:textId="77777777" w:rsidR="00E80146" w:rsidRDefault="00E80146">
    <w:pPr>
      <w:pStyle w:val="RKrubrik"/>
      <w:keepNext w:val="0"/>
      <w:tabs>
        <w:tab w:val="clear" w:pos="1134"/>
        <w:tab w:val="clear" w:pos="2835"/>
      </w:tabs>
      <w:spacing w:before="0" w:after="0" w:line="320" w:lineRule="atLeast"/>
      <w:rPr>
        <w:bCs/>
      </w:rPr>
    </w:pPr>
  </w:p>
  <w:p w14:paraId="32E0D8D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E5"/>
    <w:rsid w:val="000D744B"/>
    <w:rsid w:val="00150384"/>
    <w:rsid w:val="00160901"/>
    <w:rsid w:val="001805B7"/>
    <w:rsid w:val="001B5257"/>
    <w:rsid w:val="001D0095"/>
    <w:rsid w:val="001D1AE3"/>
    <w:rsid w:val="00346FD2"/>
    <w:rsid w:val="00367B1C"/>
    <w:rsid w:val="004A328D"/>
    <w:rsid w:val="0058762B"/>
    <w:rsid w:val="006A5865"/>
    <w:rsid w:val="006B24B8"/>
    <w:rsid w:val="006E4E11"/>
    <w:rsid w:val="007242A3"/>
    <w:rsid w:val="007A6855"/>
    <w:rsid w:val="0086024A"/>
    <w:rsid w:val="0092027A"/>
    <w:rsid w:val="00955E31"/>
    <w:rsid w:val="00961601"/>
    <w:rsid w:val="00992E72"/>
    <w:rsid w:val="00994C8E"/>
    <w:rsid w:val="009C7BE5"/>
    <w:rsid w:val="00AD4352"/>
    <w:rsid w:val="00AF26D1"/>
    <w:rsid w:val="00B359D8"/>
    <w:rsid w:val="00BB46DE"/>
    <w:rsid w:val="00C57572"/>
    <w:rsid w:val="00C97E60"/>
    <w:rsid w:val="00D133D7"/>
    <w:rsid w:val="00D3688E"/>
    <w:rsid w:val="00D753CD"/>
    <w:rsid w:val="00D976D6"/>
    <w:rsid w:val="00DA32F1"/>
    <w:rsid w:val="00DB7D54"/>
    <w:rsid w:val="00E137D3"/>
    <w:rsid w:val="00E33E11"/>
    <w:rsid w:val="00E80146"/>
    <w:rsid w:val="00E904D0"/>
    <w:rsid w:val="00EC25F9"/>
    <w:rsid w:val="00ED583F"/>
    <w:rsid w:val="00F1424A"/>
    <w:rsid w:val="00F55972"/>
    <w:rsid w:val="00F62AAD"/>
    <w:rsid w:val="00FB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6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dc9a272c-8e10-44f5-8021-7e43cea6b8b0</RD_Svarsid>
  </documentManagement>
</p:properties>
</file>

<file path=customXml/itemProps1.xml><?xml version="1.0" encoding="utf-8"?>
<ds:datastoreItem xmlns:ds="http://schemas.openxmlformats.org/officeDocument/2006/customXml" ds:itemID="{6ECADDA7-6F5C-4833-B030-F75F84470C21}"/>
</file>

<file path=customXml/itemProps2.xml><?xml version="1.0" encoding="utf-8"?>
<ds:datastoreItem xmlns:ds="http://schemas.openxmlformats.org/officeDocument/2006/customXml" ds:itemID="{32881CF0-000A-4002-A7B1-01271C66CC3C}"/>
</file>

<file path=customXml/itemProps3.xml><?xml version="1.0" encoding="utf-8"?>
<ds:datastoreItem xmlns:ds="http://schemas.openxmlformats.org/officeDocument/2006/customXml" ds:itemID="{5D861B29-6A1E-4C80-8FBE-3A61EB53CF84}"/>
</file>

<file path=customXml/itemProps4.xml><?xml version="1.0" encoding="utf-8"?>
<ds:datastoreItem xmlns:ds="http://schemas.openxmlformats.org/officeDocument/2006/customXml" ds:itemID="{E788C66E-B042-49C2-9E9C-DD776CEF491C}"/>
</file>

<file path=customXml/itemProps5.xml><?xml version="1.0" encoding="utf-8"?>
<ds:datastoreItem xmlns:ds="http://schemas.openxmlformats.org/officeDocument/2006/customXml" ds:itemID="{F53068CA-9676-4B24-89CC-C471376D41EA}"/>
</file>

<file path=customXml/itemProps6.xml><?xml version="1.0" encoding="utf-8"?>
<ds:datastoreItem xmlns:ds="http://schemas.openxmlformats.org/officeDocument/2006/customXml" ds:itemID="{4B440A29-4D13-4CC8-B1AE-D57D18D3DABA}"/>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2013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Elvira Shakirova</cp:lastModifiedBy>
  <cp:revision>2</cp:revision>
  <cp:lastPrinted>2017-01-11T14:15:00Z</cp:lastPrinted>
  <dcterms:created xsi:type="dcterms:W3CDTF">2017-01-11T14:23:00Z</dcterms:created>
  <dcterms:modified xsi:type="dcterms:W3CDTF">2017-01-11T14:23:00Z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5a00dfd9-3bf4-4764-90fc-a023e47fe67d</vt:lpwstr>
  </property>
</Properties>
</file>