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5298066"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531CD0" w:rsidR="00D2643A" w:rsidP="00531CD0" w:rsidRDefault="00D2643A" w14:paraId="22F07DF2" w14:textId="24765BB5">
          <w:pPr>
            <w:pStyle w:val="Rubrik1numrerat"/>
          </w:pPr>
          <w:r w:rsidRPr="00531CD0">
            <w:t>Innehåll</w:t>
          </w:r>
          <w:r w:rsidRPr="00531CD0" w:rsidR="00531CD0">
            <w:t>sförteckning</w:t>
          </w:r>
          <w:bookmarkEnd w:id="0"/>
        </w:p>
        <w:p w:rsidR="004B46DC" w:rsidRDefault="00D2643A" w14:paraId="607EBE76" w14:textId="69DA744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5298066">
            <w:r w:rsidRPr="00712839" w:rsidR="004B46DC">
              <w:rPr>
                <w:rStyle w:val="Hyperlnk"/>
                <w:noProof/>
              </w:rPr>
              <w:t>1 Innehållsförteckning</w:t>
            </w:r>
            <w:r w:rsidR="004B46DC">
              <w:rPr>
                <w:noProof/>
                <w:webHidden/>
              </w:rPr>
              <w:tab/>
            </w:r>
            <w:r w:rsidR="004B46DC">
              <w:rPr>
                <w:noProof/>
                <w:webHidden/>
              </w:rPr>
              <w:fldChar w:fldCharType="begin"/>
            </w:r>
            <w:r w:rsidR="004B46DC">
              <w:rPr>
                <w:noProof/>
                <w:webHidden/>
              </w:rPr>
              <w:instrText xml:space="preserve"> PAGEREF _Toc165298066 \h </w:instrText>
            </w:r>
            <w:r w:rsidR="004B46DC">
              <w:rPr>
                <w:noProof/>
                <w:webHidden/>
              </w:rPr>
            </w:r>
            <w:r w:rsidR="004B46DC">
              <w:rPr>
                <w:noProof/>
                <w:webHidden/>
              </w:rPr>
              <w:fldChar w:fldCharType="separate"/>
            </w:r>
            <w:r w:rsidR="004B46DC">
              <w:rPr>
                <w:noProof/>
                <w:webHidden/>
              </w:rPr>
              <w:t>1</w:t>
            </w:r>
            <w:r w:rsidR="004B46DC">
              <w:rPr>
                <w:noProof/>
                <w:webHidden/>
              </w:rPr>
              <w:fldChar w:fldCharType="end"/>
            </w:r>
          </w:hyperlink>
        </w:p>
        <w:p w:rsidR="004B46DC" w:rsidRDefault="004B46DC" w14:paraId="795DAA0D" w14:textId="26862018">
          <w:pPr>
            <w:pStyle w:val="Innehll1"/>
            <w:tabs>
              <w:tab w:val="right" w:leader="dot" w:pos="8494"/>
            </w:tabs>
            <w:rPr>
              <w:rFonts w:eastAsiaTheme="minorEastAsia"/>
              <w:noProof/>
              <w:kern w:val="0"/>
              <w:sz w:val="22"/>
              <w:szCs w:val="22"/>
              <w:lang w:eastAsia="sv-SE"/>
              <w14:numSpacing w14:val="default"/>
            </w:rPr>
          </w:pPr>
          <w:hyperlink w:history="1" w:anchor="_Toc165298067">
            <w:r w:rsidRPr="00712839">
              <w:rPr>
                <w:rStyle w:val="Hyperlnk"/>
                <w:noProof/>
              </w:rPr>
              <w:t>2 Förslag till riksdagsbeslut</w:t>
            </w:r>
            <w:r>
              <w:rPr>
                <w:noProof/>
                <w:webHidden/>
              </w:rPr>
              <w:tab/>
            </w:r>
            <w:r>
              <w:rPr>
                <w:noProof/>
                <w:webHidden/>
              </w:rPr>
              <w:fldChar w:fldCharType="begin"/>
            </w:r>
            <w:r>
              <w:rPr>
                <w:noProof/>
                <w:webHidden/>
              </w:rPr>
              <w:instrText xml:space="preserve"> PAGEREF _Toc165298067 \h </w:instrText>
            </w:r>
            <w:r>
              <w:rPr>
                <w:noProof/>
                <w:webHidden/>
              </w:rPr>
            </w:r>
            <w:r>
              <w:rPr>
                <w:noProof/>
                <w:webHidden/>
              </w:rPr>
              <w:fldChar w:fldCharType="separate"/>
            </w:r>
            <w:r>
              <w:rPr>
                <w:noProof/>
                <w:webHidden/>
              </w:rPr>
              <w:t>3</w:t>
            </w:r>
            <w:r>
              <w:rPr>
                <w:noProof/>
                <w:webHidden/>
              </w:rPr>
              <w:fldChar w:fldCharType="end"/>
            </w:r>
          </w:hyperlink>
        </w:p>
        <w:p w:rsidR="004B46DC" w:rsidRDefault="004B46DC" w14:paraId="1951B839" w14:textId="05BD4C36">
          <w:pPr>
            <w:pStyle w:val="Innehll1"/>
            <w:tabs>
              <w:tab w:val="right" w:leader="dot" w:pos="8494"/>
            </w:tabs>
            <w:rPr>
              <w:rFonts w:eastAsiaTheme="minorEastAsia"/>
              <w:noProof/>
              <w:kern w:val="0"/>
              <w:sz w:val="22"/>
              <w:szCs w:val="22"/>
              <w:lang w:eastAsia="sv-SE"/>
              <w14:numSpacing w14:val="default"/>
            </w:rPr>
          </w:pPr>
          <w:hyperlink w:history="1" w:anchor="_Toc165298068">
            <w:r w:rsidRPr="00712839">
              <w:rPr>
                <w:rStyle w:val="Hyperlnk"/>
                <w:noProof/>
              </w:rPr>
              <w:t>3 Inledning</w:t>
            </w:r>
            <w:r>
              <w:rPr>
                <w:noProof/>
                <w:webHidden/>
              </w:rPr>
              <w:tab/>
            </w:r>
            <w:r>
              <w:rPr>
                <w:noProof/>
                <w:webHidden/>
              </w:rPr>
              <w:fldChar w:fldCharType="begin"/>
            </w:r>
            <w:r>
              <w:rPr>
                <w:noProof/>
                <w:webHidden/>
              </w:rPr>
              <w:instrText xml:space="preserve"> PAGEREF _Toc165298068 \h </w:instrText>
            </w:r>
            <w:r>
              <w:rPr>
                <w:noProof/>
                <w:webHidden/>
              </w:rPr>
            </w:r>
            <w:r>
              <w:rPr>
                <w:noProof/>
                <w:webHidden/>
              </w:rPr>
              <w:fldChar w:fldCharType="separate"/>
            </w:r>
            <w:r>
              <w:rPr>
                <w:noProof/>
                <w:webHidden/>
              </w:rPr>
              <w:t>4</w:t>
            </w:r>
            <w:r>
              <w:rPr>
                <w:noProof/>
                <w:webHidden/>
              </w:rPr>
              <w:fldChar w:fldCharType="end"/>
            </w:r>
          </w:hyperlink>
        </w:p>
        <w:p w:rsidR="004B46DC" w:rsidRDefault="004B46DC" w14:paraId="6F153427" w14:textId="7F462354">
          <w:pPr>
            <w:pStyle w:val="Innehll1"/>
            <w:tabs>
              <w:tab w:val="right" w:leader="dot" w:pos="8494"/>
            </w:tabs>
            <w:rPr>
              <w:rFonts w:eastAsiaTheme="minorEastAsia"/>
              <w:noProof/>
              <w:kern w:val="0"/>
              <w:sz w:val="22"/>
              <w:szCs w:val="22"/>
              <w:lang w:eastAsia="sv-SE"/>
              <w14:numSpacing w14:val="default"/>
            </w:rPr>
          </w:pPr>
          <w:hyperlink w:history="1" w:anchor="_Toc165298069">
            <w:r w:rsidRPr="00712839">
              <w:rPr>
                <w:rStyle w:val="Hyperlnk"/>
                <w:noProof/>
              </w:rPr>
              <w:t>4 En tillgänglig och jämlik primärvård</w:t>
            </w:r>
            <w:r>
              <w:rPr>
                <w:noProof/>
                <w:webHidden/>
              </w:rPr>
              <w:tab/>
            </w:r>
            <w:r>
              <w:rPr>
                <w:noProof/>
                <w:webHidden/>
              </w:rPr>
              <w:fldChar w:fldCharType="begin"/>
            </w:r>
            <w:r>
              <w:rPr>
                <w:noProof/>
                <w:webHidden/>
              </w:rPr>
              <w:instrText xml:space="preserve"> PAGEREF _Toc165298069 \h </w:instrText>
            </w:r>
            <w:r>
              <w:rPr>
                <w:noProof/>
                <w:webHidden/>
              </w:rPr>
            </w:r>
            <w:r>
              <w:rPr>
                <w:noProof/>
                <w:webHidden/>
              </w:rPr>
              <w:fldChar w:fldCharType="separate"/>
            </w:r>
            <w:r>
              <w:rPr>
                <w:noProof/>
                <w:webHidden/>
              </w:rPr>
              <w:t>5</w:t>
            </w:r>
            <w:r>
              <w:rPr>
                <w:noProof/>
                <w:webHidden/>
              </w:rPr>
              <w:fldChar w:fldCharType="end"/>
            </w:r>
          </w:hyperlink>
        </w:p>
        <w:p w:rsidR="004B46DC" w:rsidRDefault="004B46DC" w14:paraId="1B7EA705" w14:textId="11AC08A9">
          <w:pPr>
            <w:pStyle w:val="Innehll2"/>
            <w:tabs>
              <w:tab w:val="right" w:leader="dot" w:pos="8494"/>
            </w:tabs>
            <w:rPr>
              <w:rFonts w:eastAsiaTheme="minorEastAsia"/>
              <w:noProof/>
              <w:kern w:val="0"/>
              <w:sz w:val="22"/>
              <w:szCs w:val="22"/>
              <w:lang w:eastAsia="sv-SE"/>
              <w14:numSpacing w14:val="default"/>
            </w:rPr>
          </w:pPr>
          <w:hyperlink w:history="1" w:anchor="_Toc165298070">
            <w:r w:rsidRPr="00712839">
              <w:rPr>
                <w:rStyle w:val="Hyperlnk"/>
                <w:noProof/>
              </w:rPr>
              <w:t>4.1 Avskaffad etableringsfrihet för privata företag</w:t>
            </w:r>
            <w:r>
              <w:rPr>
                <w:noProof/>
                <w:webHidden/>
              </w:rPr>
              <w:tab/>
            </w:r>
            <w:r>
              <w:rPr>
                <w:noProof/>
                <w:webHidden/>
              </w:rPr>
              <w:fldChar w:fldCharType="begin"/>
            </w:r>
            <w:r>
              <w:rPr>
                <w:noProof/>
                <w:webHidden/>
              </w:rPr>
              <w:instrText xml:space="preserve"> PAGEREF _Toc165298070 \h </w:instrText>
            </w:r>
            <w:r>
              <w:rPr>
                <w:noProof/>
                <w:webHidden/>
              </w:rPr>
            </w:r>
            <w:r>
              <w:rPr>
                <w:noProof/>
                <w:webHidden/>
              </w:rPr>
              <w:fldChar w:fldCharType="separate"/>
            </w:r>
            <w:r>
              <w:rPr>
                <w:noProof/>
                <w:webHidden/>
              </w:rPr>
              <w:t>5</w:t>
            </w:r>
            <w:r>
              <w:rPr>
                <w:noProof/>
                <w:webHidden/>
              </w:rPr>
              <w:fldChar w:fldCharType="end"/>
            </w:r>
          </w:hyperlink>
        </w:p>
        <w:p w:rsidR="004B46DC" w:rsidRDefault="004B46DC" w14:paraId="64DA1F30" w14:textId="79A2B2BD">
          <w:pPr>
            <w:pStyle w:val="Innehll2"/>
            <w:tabs>
              <w:tab w:val="right" w:leader="dot" w:pos="8494"/>
            </w:tabs>
            <w:rPr>
              <w:rFonts w:eastAsiaTheme="minorEastAsia"/>
              <w:noProof/>
              <w:kern w:val="0"/>
              <w:sz w:val="22"/>
              <w:szCs w:val="22"/>
              <w:lang w:eastAsia="sv-SE"/>
              <w14:numSpacing w14:val="default"/>
            </w:rPr>
          </w:pPr>
          <w:hyperlink w:history="1" w:anchor="_Toc165298071">
            <w:r w:rsidRPr="00712839">
              <w:rPr>
                <w:rStyle w:val="Hyperlnk"/>
                <w:noProof/>
              </w:rPr>
              <w:t>4.2 Tillräckliga resurser</w:t>
            </w:r>
            <w:r>
              <w:rPr>
                <w:noProof/>
                <w:webHidden/>
              </w:rPr>
              <w:tab/>
            </w:r>
            <w:r>
              <w:rPr>
                <w:noProof/>
                <w:webHidden/>
              </w:rPr>
              <w:fldChar w:fldCharType="begin"/>
            </w:r>
            <w:r>
              <w:rPr>
                <w:noProof/>
                <w:webHidden/>
              </w:rPr>
              <w:instrText xml:space="preserve"> PAGEREF _Toc165298071 \h </w:instrText>
            </w:r>
            <w:r>
              <w:rPr>
                <w:noProof/>
                <w:webHidden/>
              </w:rPr>
            </w:r>
            <w:r>
              <w:rPr>
                <w:noProof/>
                <w:webHidden/>
              </w:rPr>
              <w:fldChar w:fldCharType="separate"/>
            </w:r>
            <w:r>
              <w:rPr>
                <w:noProof/>
                <w:webHidden/>
              </w:rPr>
              <w:t>6</w:t>
            </w:r>
            <w:r>
              <w:rPr>
                <w:noProof/>
                <w:webHidden/>
              </w:rPr>
              <w:fldChar w:fldCharType="end"/>
            </w:r>
          </w:hyperlink>
        </w:p>
        <w:p w:rsidR="004B46DC" w:rsidRDefault="004B46DC" w14:paraId="1EEB735E" w14:textId="0462800B">
          <w:pPr>
            <w:pStyle w:val="Innehll2"/>
            <w:tabs>
              <w:tab w:val="right" w:leader="dot" w:pos="8494"/>
            </w:tabs>
            <w:rPr>
              <w:rFonts w:eastAsiaTheme="minorEastAsia"/>
              <w:noProof/>
              <w:kern w:val="0"/>
              <w:sz w:val="22"/>
              <w:szCs w:val="22"/>
              <w:lang w:eastAsia="sv-SE"/>
              <w14:numSpacing w14:val="default"/>
            </w:rPr>
          </w:pPr>
          <w:hyperlink w:history="1" w:anchor="_Toc165298072">
            <w:r w:rsidRPr="00712839">
              <w:rPr>
                <w:rStyle w:val="Hyperlnk"/>
                <w:noProof/>
              </w:rPr>
              <w:t>4.3 Stärkt kompetensförsörjning</w:t>
            </w:r>
            <w:r>
              <w:rPr>
                <w:noProof/>
                <w:webHidden/>
              </w:rPr>
              <w:tab/>
            </w:r>
            <w:r>
              <w:rPr>
                <w:noProof/>
                <w:webHidden/>
              </w:rPr>
              <w:fldChar w:fldCharType="begin"/>
            </w:r>
            <w:r>
              <w:rPr>
                <w:noProof/>
                <w:webHidden/>
              </w:rPr>
              <w:instrText xml:space="preserve"> PAGEREF _Toc165298072 \h </w:instrText>
            </w:r>
            <w:r>
              <w:rPr>
                <w:noProof/>
                <w:webHidden/>
              </w:rPr>
            </w:r>
            <w:r>
              <w:rPr>
                <w:noProof/>
                <w:webHidden/>
              </w:rPr>
              <w:fldChar w:fldCharType="separate"/>
            </w:r>
            <w:r>
              <w:rPr>
                <w:noProof/>
                <w:webHidden/>
              </w:rPr>
              <w:t>6</w:t>
            </w:r>
            <w:r>
              <w:rPr>
                <w:noProof/>
                <w:webHidden/>
              </w:rPr>
              <w:fldChar w:fldCharType="end"/>
            </w:r>
          </w:hyperlink>
        </w:p>
        <w:p w:rsidR="004B46DC" w:rsidRDefault="004B46DC" w14:paraId="49B5AB73" w14:textId="3A284B37">
          <w:pPr>
            <w:pStyle w:val="Innehll3"/>
            <w:tabs>
              <w:tab w:val="right" w:leader="dot" w:pos="8494"/>
            </w:tabs>
            <w:rPr>
              <w:rFonts w:eastAsiaTheme="minorEastAsia"/>
              <w:noProof/>
              <w:kern w:val="0"/>
              <w:sz w:val="22"/>
              <w:szCs w:val="22"/>
              <w:lang w:eastAsia="sv-SE"/>
              <w14:numSpacing w14:val="default"/>
            </w:rPr>
          </w:pPr>
          <w:hyperlink w:history="1" w:anchor="_Toc165298073">
            <w:r w:rsidRPr="00712839">
              <w:rPr>
                <w:rStyle w:val="Hyperlnk"/>
                <w:noProof/>
              </w:rPr>
              <w:t>4.3.1 Planerad kompetens och utbildning</w:t>
            </w:r>
            <w:r>
              <w:rPr>
                <w:noProof/>
                <w:webHidden/>
              </w:rPr>
              <w:tab/>
            </w:r>
            <w:r>
              <w:rPr>
                <w:noProof/>
                <w:webHidden/>
              </w:rPr>
              <w:fldChar w:fldCharType="begin"/>
            </w:r>
            <w:r>
              <w:rPr>
                <w:noProof/>
                <w:webHidden/>
              </w:rPr>
              <w:instrText xml:space="preserve"> PAGEREF _Toc165298073 \h </w:instrText>
            </w:r>
            <w:r>
              <w:rPr>
                <w:noProof/>
                <w:webHidden/>
              </w:rPr>
            </w:r>
            <w:r>
              <w:rPr>
                <w:noProof/>
                <w:webHidden/>
              </w:rPr>
              <w:fldChar w:fldCharType="separate"/>
            </w:r>
            <w:r>
              <w:rPr>
                <w:noProof/>
                <w:webHidden/>
              </w:rPr>
              <w:t>7</w:t>
            </w:r>
            <w:r>
              <w:rPr>
                <w:noProof/>
                <w:webHidden/>
              </w:rPr>
              <w:fldChar w:fldCharType="end"/>
            </w:r>
          </w:hyperlink>
        </w:p>
        <w:p w:rsidR="004B46DC" w:rsidRDefault="004B46DC" w14:paraId="597F2D7F" w14:textId="720ABEE8">
          <w:pPr>
            <w:pStyle w:val="Innehll3"/>
            <w:tabs>
              <w:tab w:val="right" w:leader="dot" w:pos="8494"/>
            </w:tabs>
            <w:rPr>
              <w:rFonts w:eastAsiaTheme="minorEastAsia"/>
              <w:noProof/>
              <w:kern w:val="0"/>
              <w:sz w:val="22"/>
              <w:szCs w:val="22"/>
              <w:lang w:eastAsia="sv-SE"/>
              <w14:numSpacing w14:val="default"/>
            </w:rPr>
          </w:pPr>
          <w:hyperlink w:history="1" w:anchor="_Toc165298074">
            <w:r w:rsidRPr="00712839">
              <w:rPr>
                <w:rStyle w:val="Hyperlnk"/>
                <w:noProof/>
              </w:rPr>
              <w:t>4.3.2 Fast läkarkontakt</w:t>
            </w:r>
            <w:r>
              <w:rPr>
                <w:noProof/>
                <w:webHidden/>
              </w:rPr>
              <w:tab/>
            </w:r>
            <w:r>
              <w:rPr>
                <w:noProof/>
                <w:webHidden/>
              </w:rPr>
              <w:fldChar w:fldCharType="begin"/>
            </w:r>
            <w:r>
              <w:rPr>
                <w:noProof/>
                <w:webHidden/>
              </w:rPr>
              <w:instrText xml:space="preserve"> PAGEREF _Toc165298074 \h </w:instrText>
            </w:r>
            <w:r>
              <w:rPr>
                <w:noProof/>
                <w:webHidden/>
              </w:rPr>
            </w:r>
            <w:r>
              <w:rPr>
                <w:noProof/>
                <w:webHidden/>
              </w:rPr>
              <w:fldChar w:fldCharType="separate"/>
            </w:r>
            <w:r>
              <w:rPr>
                <w:noProof/>
                <w:webHidden/>
              </w:rPr>
              <w:t>7</w:t>
            </w:r>
            <w:r>
              <w:rPr>
                <w:noProof/>
                <w:webHidden/>
              </w:rPr>
              <w:fldChar w:fldCharType="end"/>
            </w:r>
          </w:hyperlink>
        </w:p>
        <w:p w:rsidR="004B46DC" w:rsidRDefault="004B46DC" w14:paraId="7F014F5A" w14:textId="4A38EBF8">
          <w:pPr>
            <w:pStyle w:val="Innehll3"/>
            <w:tabs>
              <w:tab w:val="right" w:leader="dot" w:pos="8494"/>
            </w:tabs>
            <w:rPr>
              <w:rFonts w:eastAsiaTheme="minorEastAsia"/>
              <w:noProof/>
              <w:kern w:val="0"/>
              <w:sz w:val="22"/>
              <w:szCs w:val="22"/>
              <w:lang w:eastAsia="sv-SE"/>
              <w14:numSpacing w14:val="default"/>
            </w:rPr>
          </w:pPr>
          <w:hyperlink w:history="1" w:anchor="_Toc165298075">
            <w:r w:rsidRPr="00712839">
              <w:rPr>
                <w:rStyle w:val="Hyperlnk"/>
                <w:noProof/>
              </w:rPr>
              <w:t>4.3.3 Individuell fortbildningsplan</w:t>
            </w:r>
            <w:r>
              <w:rPr>
                <w:noProof/>
                <w:webHidden/>
              </w:rPr>
              <w:tab/>
            </w:r>
            <w:r>
              <w:rPr>
                <w:noProof/>
                <w:webHidden/>
              </w:rPr>
              <w:fldChar w:fldCharType="begin"/>
            </w:r>
            <w:r>
              <w:rPr>
                <w:noProof/>
                <w:webHidden/>
              </w:rPr>
              <w:instrText xml:space="preserve"> PAGEREF _Toc165298075 \h </w:instrText>
            </w:r>
            <w:r>
              <w:rPr>
                <w:noProof/>
                <w:webHidden/>
              </w:rPr>
            </w:r>
            <w:r>
              <w:rPr>
                <w:noProof/>
                <w:webHidden/>
              </w:rPr>
              <w:fldChar w:fldCharType="separate"/>
            </w:r>
            <w:r>
              <w:rPr>
                <w:noProof/>
                <w:webHidden/>
              </w:rPr>
              <w:t>8</w:t>
            </w:r>
            <w:r>
              <w:rPr>
                <w:noProof/>
                <w:webHidden/>
              </w:rPr>
              <w:fldChar w:fldCharType="end"/>
            </w:r>
          </w:hyperlink>
        </w:p>
        <w:p w:rsidR="004B46DC" w:rsidRDefault="004B46DC" w14:paraId="704E3750" w14:textId="0C3942C4">
          <w:pPr>
            <w:pStyle w:val="Innehll3"/>
            <w:tabs>
              <w:tab w:val="right" w:leader="dot" w:pos="8494"/>
            </w:tabs>
            <w:rPr>
              <w:rFonts w:eastAsiaTheme="minorEastAsia"/>
              <w:noProof/>
              <w:kern w:val="0"/>
              <w:sz w:val="22"/>
              <w:szCs w:val="22"/>
              <w:lang w:eastAsia="sv-SE"/>
              <w14:numSpacing w14:val="default"/>
            </w:rPr>
          </w:pPr>
          <w:hyperlink w:history="1" w:anchor="_Toc165298076">
            <w:r w:rsidRPr="00712839">
              <w:rPr>
                <w:rStyle w:val="Hyperlnk"/>
                <w:noProof/>
              </w:rPr>
              <w:t>4.3.4 Minskad administrativ börda</w:t>
            </w:r>
            <w:r>
              <w:rPr>
                <w:noProof/>
                <w:webHidden/>
              </w:rPr>
              <w:tab/>
            </w:r>
            <w:r>
              <w:rPr>
                <w:noProof/>
                <w:webHidden/>
              </w:rPr>
              <w:fldChar w:fldCharType="begin"/>
            </w:r>
            <w:r>
              <w:rPr>
                <w:noProof/>
                <w:webHidden/>
              </w:rPr>
              <w:instrText xml:space="preserve"> PAGEREF _Toc165298076 \h </w:instrText>
            </w:r>
            <w:r>
              <w:rPr>
                <w:noProof/>
                <w:webHidden/>
              </w:rPr>
            </w:r>
            <w:r>
              <w:rPr>
                <w:noProof/>
                <w:webHidden/>
              </w:rPr>
              <w:fldChar w:fldCharType="separate"/>
            </w:r>
            <w:r>
              <w:rPr>
                <w:noProof/>
                <w:webHidden/>
              </w:rPr>
              <w:t>8</w:t>
            </w:r>
            <w:r>
              <w:rPr>
                <w:noProof/>
                <w:webHidden/>
              </w:rPr>
              <w:fldChar w:fldCharType="end"/>
            </w:r>
          </w:hyperlink>
        </w:p>
        <w:p w:rsidR="004B46DC" w:rsidRDefault="004B46DC" w14:paraId="03ACEF94" w14:textId="528E3A9E">
          <w:pPr>
            <w:pStyle w:val="Innehll2"/>
            <w:tabs>
              <w:tab w:val="right" w:leader="dot" w:pos="8494"/>
            </w:tabs>
            <w:rPr>
              <w:rFonts w:eastAsiaTheme="minorEastAsia"/>
              <w:noProof/>
              <w:kern w:val="0"/>
              <w:sz w:val="22"/>
              <w:szCs w:val="22"/>
              <w:lang w:eastAsia="sv-SE"/>
              <w14:numSpacing w14:val="default"/>
            </w:rPr>
          </w:pPr>
          <w:hyperlink w:history="1" w:anchor="_Toc165298077">
            <w:r w:rsidRPr="00712839">
              <w:rPr>
                <w:rStyle w:val="Hyperlnk"/>
                <w:noProof/>
              </w:rPr>
              <w:t>4.4 Förebyggande vård</w:t>
            </w:r>
            <w:r>
              <w:rPr>
                <w:noProof/>
                <w:webHidden/>
              </w:rPr>
              <w:tab/>
            </w:r>
            <w:r>
              <w:rPr>
                <w:noProof/>
                <w:webHidden/>
              </w:rPr>
              <w:fldChar w:fldCharType="begin"/>
            </w:r>
            <w:r>
              <w:rPr>
                <w:noProof/>
                <w:webHidden/>
              </w:rPr>
              <w:instrText xml:space="preserve"> PAGEREF _Toc165298077 \h </w:instrText>
            </w:r>
            <w:r>
              <w:rPr>
                <w:noProof/>
                <w:webHidden/>
              </w:rPr>
            </w:r>
            <w:r>
              <w:rPr>
                <w:noProof/>
                <w:webHidden/>
              </w:rPr>
              <w:fldChar w:fldCharType="separate"/>
            </w:r>
            <w:r>
              <w:rPr>
                <w:noProof/>
                <w:webHidden/>
              </w:rPr>
              <w:t>8</w:t>
            </w:r>
            <w:r>
              <w:rPr>
                <w:noProof/>
                <w:webHidden/>
              </w:rPr>
              <w:fldChar w:fldCharType="end"/>
            </w:r>
          </w:hyperlink>
        </w:p>
        <w:p w:rsidR="004B46DC" w:rsidRDefault="004B46DC" w14:paraId="1C6FA974" w14:textId="7DFC12A5">
          <w:pPr>
            <w:pStyle w:val="Innehll2"/>
            <w:tabs>
              <w:tab w:val="right" w:leader="dot" w:pos="8494"/>
            </w:tabs>
            <w:rPr>
              <w:rFonts w:eastAsiaTheme="minorEastAsia"/>
              <w:noProof/>
              <w:kern w:val="0"/>
              <w:sz w:val="22"/>
              <w:szCs w:val="22"/>
              <w:lang w:eastAsia="sv-SE"/>
              <w14:numSpacing w14:val="default"/>
            </w:rPr>
          </w:pPr>
          <w:hyperlink w:history="1" w:anchor="_Toc165298078">
            <w:r w:rsidRPr="00712839">
              <w:rPr>
                <w:rStyle w:val="Hyperlnk"/>
                <w:noProof/>
              </w:rPr>
              <w:t>4.5 Vård efter behov</w:t>
            </w:r>
            <w:r>
              <w:rPr>
                <w:noProof/>
                <w:webHidden/>
              </w:rPr>
              <w:tab/>
            </w:r>
            <w:r>
              <w:rPr>
                <w:noProof/>
                <w:webHidden/>
              </w:rPr>
              <w:fldChar w:fldCharType="begin"/>
            </w:r>
            <w:r>
              <w:rPr>
                <w:noProof/>
                <w:webHidden/>
              </w:rPr>
              <w:instrText xml:space="preserve"> PAGEREF _Toc165298078 \h </w:instrText>
            </w:r>
            <w:r>
              <w:rPr>
                <w:noProof/>
                <w:webHidden/>
              </w:rPr>
            </w:r>
            <w:r>
              <w:rPr>
                <w:noProof/>
                <w:webHidden/>
              </w:rPr>
              <w:fldChar w:fldCharType="separate"/>
            </w:r>
            <w:r>
              <w:rPr>
                <w:noProof/>
                <w:webHidden/>
              </w:rPr>
              <w:t>9</w:t>
            </w:r>
            <w:r>
              <w:rPr>
                <w:noProof/>
                <w:webHidden/>
              </w:rPr>
              <w:fldChar w:fldCharType="end"/>
            </w:r>
          </w:hyperlink>
        </w:p>
        <w:p w:rsidR="004B46DC" w:rsidRDefault="004B46DC" w14:paraId="02C492D2" w14:textId="030477B7">
          <w:pPr>
            <w:pStyle w:val="Innehll3"/>
            <w:tabs>
              <w:tab w:val="right" w:leader="dot" w:pos="8494"/>
            </w:tabs>
            <w:rPr>
              <w:rFonts w:eastAsiaTheme="minorEastAsia"/>
              <w:noProof/>
              <w:kern w:val="0"/>
              <w:sz w:val="22"/>
              <w:szCs w:val="22"/>
              <w:lang w:eastAsia="sv-SE"/>
              <w14:numSpacing w14:val="default"/>
            </w:rPr>
          </w:pPr>
          <w:hyperlink w:history="1" w:anchor="_Toc165298079">
            <w:r w:rsidRPr="00712839">
              <w:rPr>
                <w:rStyle w:val="Hyperlnk"/>
                <w:noProof/>
              </w:rPr>
              <w:t>4.5.1 Stärkt vård i glesbygd</w:t>
            </w:r>
            <w:r>
              <w:rPr>
                <w:noProof/>
                <w:webHidden/>
              </w:rPr>
              <w:tab/>
            </w:r>
            <w:r>
              <w:rPr>
                <w:noProof/>
                <w:webHidden/>
              </w:rPr>
              <w:fldChar w:fldCharType="begin"/>
            </w:r>
            <w:r>
              <w:rPr>
                <w:noProof/>
                <w:webHidden/>
              </w:rPr>
              <w:instrText xml:space="preserve"> PAGEREF _Toc165298079 \h </w:instrText>
            </w:r>
            <w:r>
              <w:rPr>
                <w:noProof/>
                <w:webHidden/>
              </w:rPr>
            </w:r>
            <w:r>
              <w:rPr>
                <w:noProof/>
                <w:webHidden/>
              </w:rPr>
              <w:fldChar w:fldCharType="separate"/>
            </w:r>
            <w:r>
              <w:rPr>
                <w:noProof/>
                <w:webHidden/>
              </w:rPr>
              <w:t>9</w:t>
            </w:r>
            <w:r>
              <w:rPr>
                <w:noProof/>
                <w:webHidden/>
              </w:rPr>
              <w:fldChar w:fldCharType="end"/>
            </w:r>
          </w:hyperlink>
        </w:p>
        <w:p w:rsidR="004B46DC" w:rsidRDefault="004B46DC" w14:paraId="4A41474C" w14:textId="5DAA7DFC">
          <w:pPr>
            <w:pStyle w:val="Innehll3"/>
            <w:tabs>
              <w:tab w:val="right" w:leader="dot" w:pos="8494"/>
            </w:tabs>
            <w:rPr>
              <w:rFonts w:eastAsiaTheme="minorEastAsia"/>
              <w:noProof/>
              <w:kern w:val="0"/>
              <w:sz w:val="22"/>
              <w:szCs w:val="22"/>
              <w:lang w:eastAsia="sv-SE"/>
              <w14:numSpacing w14:val="default"/>
            </w:rPr>
          </w:pPr>
          <w:hyperlink w:history="1" w:anchor="_Toc165298080">
            <w:r w:rsidRPr="00712839">
              <w:rPr>
                <w:rStyle w:val="Hyperlnk"/>
                <w:noProof/>
              </w:rPr>
              <w:t>4.5.2 Stärkt vård utifrån socioekonomiska förutsättningar</w:t>
            </w:r>
            <w:r>
              <w:rPr>
                <w:noProof/>
                <w:webHidden/>
              </w:rPr>
              <w:tab/>
            </w:r>
            <w:r>
              <w:rPr>
                <w:noProof/>
                <w:webHidden/>
              </w:rPr>
              <w:fldChar w:fldCharType="begin"/>
            </w:r>
            <w:r>
              <w:rPr>
                <w:noProof/>
                <w:webHidden/>
              </w:rPr>
              <w:instrText xml:space="preserve"> PAGEREF _Toc165298080 \h </w:instrText>
            </w:r>
            <w:r>
              <w:rPr>
                <w:noProof/>
                <w:webHidden/>
              </w:rPr>
            </w:r>
            <w:r>
              <w:rPr>
                <w:noProof/>
                <w:webHidden/>
              </w:rPr>
              <w:fldChar w:fldCharType="separate"/>
            </w:r>
            <w:r>
              <w:rPr>
                <w:noProof/>
                <w:webHidden/>
              </w:rPr>
              <w:t>10</w:t>
            </w:r>
            <w:r>
              <w:rPr>
                <w:noProof/>
                <w:webHidden/>
              </w:rPr>
              <w:fldChar w:fldCharType="end"/>
            </w:r>
          </w:hyperlink>
        </w:p>
        <w:p w:rsidR="004B46DC" w:rsidRDefault="004B46DC" w14:paraId="4559139D" w14:textId="2B735B54">
          <w:pPr>
            <w:pStyle w:val="Innehll2"/>
            <w:tabs>
              <w:tab w:val="right" w:leader="dot" w:pos="8494"/>
            </w:tabs>
            <w:rPr>
              <w:rFonts w:eastAsiaTheme="minorEastAsia"/>
              <w:noProof/>
              <w:kern w:val="0"/>
              <w:sz w:val="22"/>
              <w:szCs w:val="22"/>
              <w:lang w:eastAsia="sv-SE"/>
              <w14:numSpacing w14:val="default"/>
            </w:rPr>
          </w:pPr>
          <w:hyperlink w:history="1" w:anchor="_Toc165298081">
            <w:r w:rsidRPr="00712839">
              <w:rPr>
                <w:rStyle w:val="Hyperlnk"/>
                <w:noProof/>
              </w:rPr>
              <w:t>4.6 En enhetlig digital plattform i hela landet</w:t>
            </w:r>
            <w:r>
              <w:rPr>
                <w:noProof/>
                <w:webHidden/>
              </w:rPr>
              <w:tab/>
            </w:r>
            <w:r>
              <w:rPr>
                <w:noProof/>
                <w:webHidden/>
              </w:rPr>
              <w:fldChar w:fldCharType="begin"/>
            </w:r>
            <w:r>
              <w:rPr>
                <w:noProof/>
                <w:webHidden/>
              </w:rPr>
              <w:instrText xml:space="preserve"> PAGEREF _Toc165298081 \h </w:instrText>
            </w:r>
            <w:r>
              <w:rPr>
                <w:noProof/>
                <w:webHidden/>
              </w:rPr>
            </w:r>
            <w:r>
              <w:rPr>
                <w:noProof/>
                <w:webHidden/>
              </w:rPr>
              <w:fldChar w:fldCharType="separate"/>
            </w:r>
            <w:r>
              <w:rPr>
                <w:noProof/>
                <w:webHidden/>
              </w:rPr>
              <w:t>10</w:t>
            </w:r>
            <w:r>
              <w:rPr>
                <w:noProof/>
                <w:webHidden/>
              </w:rPr>
              <w:fldChar w:fldCharType="end"/>
            </w:r>
          </w:hyperlink>
        </w:p>
        <w:p w:rsidR="004B46DC" w:rsidRDefault="004B46DC" w14:paraId="05525930" w14:textId="651BAA5A">
          <w:pPr>
            <w:pStyle w:val="Innehll1"/>
            <w:tabs>
              <w:tab w:val="right" w:leader="dot" w:pos="8494"/>
            </w:tabs>
            <w:rPr>
              <w:rFonts w:eastAsiaTheme="minorEastAsia"/>
              <w:noProof/>
              <w:kern w:val="0"/>
              <w:sz w:val="22"/>
              <w:szCs w:val="22"/>
              <w:lang w:eastAsia="sv-SE"/>
              <w14:numSpacing w14:val="default"/>
            </w:rPr>
          </w:pPr>
          <w:hyperlink w:history="1" w:anchor="_Toc165298082">
            <w:r w:rsidRPr="00712839">
              <w:rPr>
                <w:rStyle w:val="Hyperlnk"/>
                <w:noProof/>
              </w:rPr>
              <w:t>5 En sjukvård för personal och patienter</w:t>
            </w:r>
            <w:r>
              <w:rPr>
                <w:noProof/>
                <w:webHidden/>
              </w:rPr>
              <w:tab/>
            </w:r>
            <w:r>
              <w:rPr>
                <w:noProof/>
                <w:webHidden/>
              </w:rPr>
              <w:fldChar w:fldCharType="begin"/>
            </w:r>
            <w:r>
              <w:rPr>
                <w:noProof/>
                <w:webHidden/>
              </w:rPr>
              <w:instrText xml:space="preserve"> PAGEREF _Toc165298082 \h </w:instrText>
            </w:r>
            <w:r>
              <w:rPr>
                <w:noProof/>
                <w:webHidden/>
              </w:rPr>
            </w:r>
            <w:r>
              <w:rPr>
                <w:noProof/>
                <w:webHidden/>
              </w:rPr>
              <w:fldChar w:fldCharType="separate"/>
            </w:r>
            <w:r>
              <w:rPr>
                <w:noProof/>
                <w:webHidden/>
              </w:rPr>
              <w:t>11</w:t>
            </w:r>
            <w:r>
              <w:rPr>
                <w:noProof/>
                <w:webHidden/>
              </w:rPr>
              <w:fldChar w:fldCharType="end"/>
            </w:r>
          </w:hyperlink>
        </w:p>
        <w:p w:rsidR="004B46DC" w:rsidRDefault="004B46DC" w14:paraId="4334302C" w14:textId="0451B32F">
          <w:pPr>
            <w:pStyle w:val="Innehll2"/>
            <w:tabs>
              <w:tab w:val="right" w:leader="dot" w:pos="8494"/>
            </w:tabs>
            <w:rPr>
              <w:rFonts w:eastAsiaTheme="minorEastAsia"/>
              <w:noProof/>
              <w:kern w:val="0"/>
              <w:sz w:val="22"/>
              <w:szCs w:val="22"/>
              <w:lang w:eastAsia="sv-SE"/>
              <w14:numSpacing w14:val="default"/>
            </w:rPr>
          </w:pPr>
          <w:hyperlink w:history="1" w:anchor="_Toc165298083">
            <w:r w:rsidRPr="00712839">
              <w:rPr>
                <w:rStyle w:val="Hyperlnk"/>
                <w:noProof/>
              </w:rPr>
              <w:t>5.1 En nationell kriskommission</w:t>
            </w:r>
            <w:r>
              <w:rPr>
                <w:noProof/>
                <w:webHidden/>
              </w:rPr>
              <w:tab/>
            </w:r>
            <w:r>
              <w:rPr>
                <w:noProof/>
                <w:webHidden/>
              </w:rPr>
              <w:fldChar w:fldCharType="begin"/>
            </w:r>
            <w:r>
              <w:rPr>
                <w:noProof/>
                <w:webHidden/>
              </w:rPr>
              <w:instrText xml:space="preserve"> PAGEREF _Toc165298083 \h </w:instrText>
            </w:r>
            <w:r>
              <w:rPr>
                <w:noProof/>
                <w:webHidden/>
              </w:rPr>
            </w:r>
            <w:r>
              <w:rPr>
                <w:noProof/>
                <w:webHidden/>
              </w:rPr>
              <w:fldChar w:fldCharType="separate"/>
            </w:r>
            <w:r>
              <w:rPr>
                <w:noProof/>
                <w:webHidden/>
              </w:rPr>
              <w:t>11</w:t>
            </w:r>
            <w:r>
              <w:rPr>
                <w:noProof/>
                <w:webHidden/>
              </w:rPr>
              <w:fldChar w:fldCharType="end"/>
            </w:r>
          </w:hyperlink>
        </w:p>
        <w:p w:rsidR="004B46DC" w:rsidRDefault="004B46DC" w14:paraId="4428E87E" w14:textId="20F40DBA">
          <w:pPr>
            <w:pStyle w:val="Innehll2"/>
            <w:tabs>
              <w:tab w:val="right" w:leader="dot" w:pos="8494"/>
            </w:tabs>
            <w:rPr>
              <w:rFonts w:eastAsiaTheme="minorEastAsia"/>
              <w:noProof/>
              <w:kern w:val="0"/>
              <w:sz w:val="22"/>
              <w:szCs w:val="22"/>
              <w:lang w:eastAsia="sv-SE"/>
              <w14:numSpacing w14:val="default"/>
            </w:rPr>
          </w:pPr>
          <w:hyperlink w:history="1" w:anchor="_Toc165298084">
            <w:r w:rsidRPr="00712839">
              <w:rPr>
                <w:rStyle w:val="Hyperlnk"/>
                <w:noProof/>
              </w:rPr>
              <w:t>5.2 Satsningar på vårdens anställda</w:t>
            </w:r>
            <w:r>
              <w:rPr>
                <w:noProof/>
                <w:webHidden/>
              </w:rPr>
              <w:tab/>
            </w:r>
            <w:r>
              <w:rPr>
                <w:noProof/>
                <w:webHidden/>
              </w:rPr>
              <w:fldChar w:fldCharType="begin"/>
            </w:r>
            <w:r>
              <w:rPr>
                <w:noProof/>
                <w:webHidden/>
              </w:rPr>
              <w:instrText xml:space="preserve"> PAGEREF _Toc165298084 \h </w:instrText>
            </w:r>
            <w:r>
              <w:rPr>
                <w:noProof/>
                <w:webHidden/>
              </w:rPr>
            </w:r>
            <w:r>
              <w:rPr>
                <w:noProof/>
                <w:webHidden/>
              </w:rPr>
              <w:fldChar w:fldCharType="separate"/>
            </w:r>
            <w:r>
              <w:rPr>
                <w:noProof/>
                <w:webHidden/>
              </w:rPr>
              <w:t>11</w:t>
            </w:r>
            <w:r>
              <w:rPr>
                <w:noProof/>
                <w:webHidden/>
              </w:rPr>
              <w:fldChar w:fldCharType="end"/>
            </w:r>
          </w:hyperlink>
        </w:p>
        <w:p w:rsidR="004B46DC" w:rsidRDefault="004B46DC" w14:paraId="706C01D0" w14:textId="3FB56FF2">
          <w:pPr>
            <w:pStyle w:val="Innehll2"/>
            <w:tabs>
              <w:tab w:val="right" w:leader="dot" w:pos="8494"/>
            </w:tabs>
            <w:rPr>
              <w:rFonts w:eastAsiaTheme="minorEastAsia"/>
              <w:noProof/>
              <w:kern w:val="0"/>
              <w:sz w:val="22"/>
              <w:szCs w:val="22"/>
              <w:lang w:eastAsia="sv-SE"/>
              <w14:numSpacing w14:val="default"/>
            </w:rPr>
          </w:pPr>
          <w:hyperlink w:history="1" w:anchor="_Toc165298085">
            <w:r w:rsidRPr="00712839">
              <w:rPr>
                <w:rStyle w:val="Hyperlnk"/>
                <w:noProof/>
              </w:rPr>
              <w:t>5.3 Ökat antal vårdplatser</w:t>
            </w:r>
            <w:r>
              <w:rPr>
                <w:noProof/>
                <w:webHidden/>
              </w:rPr>
              <w:tab/>
            </w:r>
            <w:r>
              <w:rPr>
                <w:noProof/>
                <w:webHidden/>
              </w:rPr>
              <w:fldChar w:fldCharType="begin"/>
            </w:r>
            <w:r>
              <w:rPr>
                <w:noProof/>
                <w:webHidden/>
              </w:rPr>
              <w:instrText xml:space="preserve"> PAGEREF _Toc165298085 \h </w:instrText>
            </w:r>
            <w:r>
              <w:rPr>
                <w:noProof/>
                <w:webHidden/>
              </w:rPr>
            </w:r>
            <w:r>
              <w:rPr>
                <w:noProof/>
                <w:webHidden/>
              </w:rPr>
              <w:fldChar w:fldCharType="separate"/>
            </w:r>
            <w:r>
              <w:rPr>
                <w:noProof/>
                <w:webHidden/>
              </w:rPr>
              <w:t>13</w:t>
            </w:r>
            <w:r>
              <w:rPr>
                <w:noProof/>
                <w:webHidden/>
              </w:rPr>
              <w:fldChar w:fldCharType="end"/>
            </w:r>
          </w:hyperlink>
        </w:p>
        <w:p w:rsidR="004B46DC" w:rsidRDefault="004B46DC" w14:paraId="7A8E72CF" w14:textId="0D7787A7">
          <w:pPr>
            <w:pStyle w:val="Innehll2"/>
            <w:tabs>
              <w:tab w:val="right" w:leader="dot" w:pos="8494"/>
            </w:tabs>
            <w:rPr>
              <w:rFonts w:eastAsiaTheme="minorEastAsia"/>
              <w:noProof/>
              <w:kern w:val="0"/>
              <w:sz w:val="22"/>
              <w:szCs w:val="22"/>
              <w:lang w:eastAsia="sv-SE"/>
              <w14:numSpacing w14:val="default"/>
            </w:rPr>
          </w:pPr>
          <w:hyperlink w:history="1" w:anchor="_Toc165298086">
            <w:r w:rsidRPr="00712839">
              <w:rPr>
                <w:rStyle w:val="Hyperlnk"/>
                <w:noProof/>
              </w:rPr>
              <w:t>5.4 Rätt till jämlik vård</w:t>
            </w:r>
            <w:r>
              <w:rPr>
                <w:noProof/>
                <w:webHidden/>
              </w:rPr>
              <w:tab/>
            </w:r>
            <w:r>
              <w:rPr>
                <w:noProof/>
                <w:webHidden/>
              </w:rPr>
              <w:fldChar w:fldCharType="begin"/>
            </w:r>
            <w:r>
              <w:rPr>
                <w:noProof/>
                <w:webHidden/>
              </w:rPr>
              <w:instrText xml:space="preserve"> PAGEREF _Toc165298086 \h </w:instrText>
            </w:r>
            <w:r>
              <w:rPr>
                <w:noProof/>
                <w:webHidden/>
              </w:rPr>
            </w:r>
            <w:r>
              <w:rPr>
                <w:noProof/>
                <w:webHidden/>
              </w:rPr>
              <w:fldChar w:fldCharType="separate"/>
            </w:r>
            <w:r>
              <w:rPr>
                <w:noProof/>
                <w:webHidden/>
              </w:rPr>
              <w:t>13</w:t>
            </w:r>
            <w:r>
              <w:rPr>
                <w:noProof/>
                <w:webHidden/>
              </w:rPr>
              <w:fldChar w:fldCharType="end"/>
            </w:r>
          </w:hyperlink>
        </w:p>
        <w:p w:rsidR="004B46DC" w:rsidRDefault="004B46DC" w14:paraId="45D75EEB" w14:textId="1E9E8ED2">
          <w:pPr>
            <w:pStyle w:val="Innehll2"/>
            <w:tabs>
              <w:tab w:val="right" w:leader="dot" w:pos="8494"/>
            </w:tabs>
            <w:rPr>
              <w:rFonts w:eastAsiaTheme="minorEastAsia"/>
              <w:noProof/>
              <w:kern w:val="0"/>
              <w:sz w:val="22"/>
              <w:szCs w:val="22"/>
              <w:lang w:eastAsia="sv-SE"/>
              <w14:numSpacing w14:val="default"/>
            </w:rPr>
          </w:pPr>
          <w:hyperlink w:history="1" w:anchor="_Toc165298087">
            <w:r w:rsidRPr="00712839">
              <w:rPr>
                <w:rStyle w:val="Hyperlnk"/>
                <w:noProof/>
              </w:rPr>
              <w:t>5.5 Regionalt mandat att förbjuda privata sjukvårdsförsäkringar</w:t>
            </w:r>
            <w:r>
              <w:rPr>
                <w:noProof/>
                <w:webHidden/>
              </w:rPr>
              <w:tab/>
            </w:r>
            <w:r>
              <w:rPr>
                <w:noProof/>
                <w:webHidden/>
              </w:rPr>
              <w:fldChar w:fldCharType="begin"/>
            </w:r>
            <w:r>
              <w:rPr>
                <w:noProof/>
                <w:webHidden/>
              </w:rPr>
              <w:instrText xml:space="preserve"> PAGEREF _Toc165298087 \h </w:instrText>
            </w:r>
            <w:r>
              <w:rPr>
                <w:noProof/>
                <w:webHidden/>
              </w:rPr>
            </w:r>
            <w:r>
              <w:rPr>
                <w:noProof/>
                <w:webHidden/>
              </w:rPr>
              <w:fldChar w:fldCharType="separate"/>
            </w:r>
            <w:r>
              <w:rPr>
                <w:noProof/>
                <w:webHidden/>
              </w:rPr>
              <w:t>14</w:t>
            </w:r>
            <w:r>
              <w:rPr>
                <w:noProof/>
                <w:webHidden/>
              </w:rPr>
              <w:fldChar w:fldCharType="end"/>
            </w:r>
          </w:hyperlink>
        </w:p>
        <w:p w:rsidR="004B46DC" w:rsidRDefault="004B46DC" w14:paraId="7261309D" w14:textId="13DFCE65">
          <w:pPr>
            <w:pStyle w:val="Innehll2"/>
            <w:tabs>
              <w:tab w:val="right" w:leader="dot" w:pos="8494"/>
            </w:tabs>
            <w:rPr>
              <w:rFonts w:eastAsiaTheme="minorEastAsia"/>
              <w:noProof/>
              <w:kern w:val="0"/>
              <w:sz w:val="22"/>
              <w:szCs w:val="22"/>
              <w:lang w:eastAsia="sv-SE"/>
              <w14:numSpacing w14:val="default"/>
            </w:rPr>
          </w:pPr>
          <w:hyperlink w:history="1" w:anchor="_Toc165298088">
            <w:r w:rsidRPr="00712839">
              <w:rPr>
                <w:rStyle w:val="Hyperlnk"/>
                <w:noProof/>
              </w:rPr>
              <w:t>5.6 Stärkt tillsyn av privata skönhetskliniker</w:t>
            </w:r>
            <w:r>
              <w:rPr>
                <w:noProof/>
                <w:webHidden/>
              </w:rPr>
              <w:tab/>
            </w:r>
            <w:r>
              <w:rPr>
                <w:noProof/>
                <w:webHidden/>
              </w:rPr>
              <w:fldChar w:fldCharType="begin"/>
            </w:r>
            <w:r>
              <w:rPr>
                <w:noProof/>
                <w:webHidden/>
              </w:rPr>
              <w:instrText xml:space="preserve"> PAGEREF _Toc165298088 \h </w:instrText>
            </w:r>
            <w:r>
              <w:rPr>
                <w:noProof/>
                <w:webHidden/>
              </w:rPr>
            </w:r>
            <w:r>
              <w:rPr>
                <w:noProof/>
                <w:webHidden/>
              </w:rPr>
              <w:fldChar w:fldCharType="separate"/>
            </w:r>
            <w:r>
              <w:rPr>
                <w:noProof/>
                <w:webHidden/>
              </w:rPr>
              <w:t>14</w:t>
            </w:r>
            <w:r>
              <w:rPr>
                <w:noProof/>
                <w:webHidden/>
              </w:rPr>
              <w:fldChar w:fldCharType="end"/>
            </w:r>
          </w:hyperlink>
        </w:p>
        <w:p w:rsidR="004B46DC" w:rsidRDefault="004B46DC" w14:paraId="1592EFAC" w14:textId="2029E39F">
          <w:pPr>
            <w:pStyle w:val="Innehll2"/>
            <w:tabs>
              <w:tab w:val="right" w:leader="dot" w:pos="8494"/>
            </w:tabs>
            <w:rPr>
              <w:rFonts w:eastAsiaTheme="minorEastAsia"/>
              <w:noProof/>
              <w:kern w:val="0"/>
              <w:sz w:val="22"/>
              <w:szCs w:val="22"/>
              <w:lang w:eastAsia="sv-SE"/>
              <w14:numSpacing w14:val="default"/>
            </w:rPr>
          </w:pPr>
          <w:hyperlink w:history="1" w:anchor="_Toc165298089">
            <w:r w:rsidRPr="00712839">
              <w:rPr>
                <w:rStyle w:val="Hyperlnk"/>
                <w:noProof/>
              </w:rPr>
              <w:t>5.7 Nationell högspecialiserad vård</w:t>
            </w:r>
            <w:r>
              <w:rPr>
                <w:noProof/>
                <w:webHidden/>
              </w:rPr>
              <w:tab/>
            </w:r>
            <w:r>
              <w:rPr>
                <w:noProof/>
                <w:webHidden/>
              </w:rPr>
              <w:fldChar w:fldCharType="begin"/>
            </w:r>
            <w:r>
              <w:rPr>
                <w:noProof/>
                <w:webHidden/>
              </w:rPr>
              <w:instrText xml:space="preserve"> PAGEREF _Toc165298089 \h </w:instrText>
            </w:r>
            <w:r>
              <w:rPr>
                <w:noProof/>
                <w:webHidden/>
              </w:rPr>
            </w:r>
            <w:r>
              <w:rPr>
                <w:noProof/>
                <w:webHidden/>
              </w:rPr>
              <w:fldChar w:fldCharType="separate"/>
            </w:r>
            <w:r>
              <w:rPr>
                <w:noProof/>
                <w:webHidden/>
              </w:rPr>
              <w:t>15</w:t>
            </w:r>
            <w:r>
              <w:rPr>
                <w:noProof/>
                <w:webHidden/>
              </w:rPr>
              <w:fldChar w:fldCharType="end"/>
            </w:r>
          </w:hyperlink>
        </w:p>
        <w:p w:rsidR="00D2643A" w:rsidRDefault="00D2643A" w14:paraId="4AC14E20" w14:textId="41015E0B">
          <w:r>
            <w:rPr>
              <w:b/>
              <w:bCs/>
            </w:rPr>
            <w:fldChar w:fldCharType="end"/>
          </w:r>
        </w:p>
      </w:sdtContent>
    </w:sdt>
    <w:p w:rsidR="00531CD0" w:rsidRDefault="00531CD0" w14:paraId="46385D97" w14:textId="6BA9079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65298067" w:displacedByCustomXml="next" w:id="1"/>
    <w:bookmarkStart w:name="_Toc106800475" w:displacedByCustomXml="next" w:id="2"/>
    <w:sdt>
      <w:sdtPr>
        <w:alias w:val="CC_Boilerplate_4"/>
        <w:tag w:val="CC_Boilerplate_4"/>
        <w:id w:val="-1644581176"/>
        <w:lock w:val="sdtLocked"/>
        <w:placeholder>
          <w:docPart w:val="1F8FF85F92764C6F82C5CA40EC3ED59C"/>
        </w:placeholder>
        <w:text/>
      </w:sdtPr>
      <w:sdtEndPr/>
      <w:sdtContent>
        <w:p w:rsidRPr="00531CD0" w:rsidR="00AF30DD" w:rsidP="00531CD0" w:rsidRDefault="00AF30DD" w14:paraId="7B6B457D" w14:textId="77777777">
          <w:pPr>
            <w:pStyle w:val="Rubrik1numrerat"/>
            <w:spacing w:after="300"/>
          </w:pPr>
          <w:r w:rsidRPr="00531CD0">
            <w:t>Förslag till riksdagsbeslut</w:t>
          </w:r>
        </w:p>
      </w:sdtContent>
    </w:sdt>
    <w:bookmarkEnd w:displacedByCustomXml="prev" w:id="1"/>
    <w:sdt>
      <w:sdtPr>
        <w:alias w:val="Yrkande 1"/>
        <w:tag w:val="9319e282-beb8-4211-8f87-8313c97a57e0"/>
        <w:id w:val="-14920011"/>
        <w:lock w:val="sdtLocked"/>
      </w:sdtPr>
      <w:sdtEndPr/>
      <w:sdtContent>
        <w:p w:rsidR="007B28EB" w:rsidRDefault="003C3EAF" w14:paraId="05826273" w14:textId="77777777">
          <w:pPr>
            <w:pStyle w:val="Frslagstext"/>
          </w:pPr>
          <w:r>
            <w:t>Riksdagen ställer sig bakom det som anförs i motionen om att avskaffa företagens fria etableringsrätt inom vård och omsorg och tillkännager detta för regeringen.</w:t>
          </w:r>
        </w:p>
      </w:sdtContent>
    </w:sdt>
    <w:sdt>
      <w:sdtPr>
        <w:alias w:val="Yrkande 2"/>
        <w:tag w:val="bed04b6c-b132-475b-bee0-9e286967f972"/>
        <w:id w:val="1654719876"/>
        <w:lock w:val="sdtLocked"/>
      </w:sdtPr>
      <w:sdtEndPr/>
      <w:sdtContent>
        <w:p w:rsidR="007B28EB" w:rsidRDefault="003C3EAF" w14:paraId="5D203E55" w14:textId="77777777">
          <w:pPr>
            <w:pStyle w:val="Frslagstext"/>
          </w:pPr>
          <w:r>
            <w:t>Riksdagen ställer sig bakom det som anförs i motionen om att regeringen bör tillse att tillräckliga resurser finns för omställningen till en god och nära vård och tillkännager detta för regeringen.</w:t>
          </w:r>
        </w:p>
      </w:sdtContent>
    </w:sdt>
    <w:sdt>
      <w:sdtPr>
        <w:alias w:val="Yrkande 3"/>
        <w:tag w:val="2895359f-6be1-4b98-9330-25e9abbfc5af"/>
        <w:id w:val="-920944194"/>
        <w:lock w:val="sdtLocked"/>
      </w:sdtPr>
      <w:sdtEndPr/>
      <w:sdtContent>
        <w:p w:rsidR="007B28EB" w:rsidRDefault="003C3EAF" w14:paraId="7064C2B3" w14:textId="77777777">
          <w:pPr>
            <w:pStyle w:val="Frslagstext"/>
          </w:pPr>
          <w:r>
            <w:t>Riksdagen ställer sig bakom det som anförs i motionen om att regeringen bör återkomma med en nationell primärvårdsreform som garanterar primärvårdens långsiktiga finansiering och tillkännager detta för regeringen.</w:t>
          </w:r>
        </w:p>
      </w:sdtContent>
    </w:sdt>
    <w:sdt>
      <w:sdtPr>
        <w:alias w:val="Yrkande 4"/>
        <w:tag w:val="9767edeb-cb55-4985-a4c4-7241798fe53e"/>
        <w:id w:val="307450624"/>
        <w:lock w:val="sdtLocked"/>
      </w:sdtPr>
      <w:sdtEndPr/>
      <w:sdtContent>
        <w:p w:rsidR="007B28EB" w:rsidRDefault="003C3EAF" w14:paraId="5F52DE60" w14:textId="77777777">
          <w:pPr>
            <w:pStyle w:val="Frslagstext"/>
          </w:pPr>
          <w:r>
            <w:t>Riksdagen ställer sig bakom det som anförs i motionen om att regeringen bör återkomma med en långsiktig plan för primärvårdens kompetensförsörjning i samverkan med regionerna och tillkännager detta för regeringen.</w:t>
          </w:r>
        </w:p>
      </w:sdtContent>
    </w:sdt>
    <w:sdt>
      <w:sdtPr>
        <w:alias w:val="Yrkande 5"/>
        <w:tag w:val="104d5fd5-c17a-4881-badf-9280f86e97d2"/>
        <w:id w:val="1225099582"/>
        <w:lock w:val="sdtLocked"/>
      </w:sdtPr>
      <w:sdtEndPr/>
      <w:sdtContent>
        <w:p w:rsidR="007B28EB" w:rsidRDefault="003C3EAF" w14:paraId="40E4CC69" w14:textId="77777777">
          <w:pPr>
            <w:pStyle w:val="Frslagstext"/>
          </w:pPr>
          <w:r>
            <w:t>Riksdagen ställer sig bakom det som anförs i motionen om att regeringen bör återkomma med en långsiktig ekonomisk nationell plan för grundutbildning, vidareutbildning och fortbildning i syfte att säkerställa behovet av läkare inom primärvården och tillkännager detta för regeringen.</w:t>
          </w:r>
        </w:p>
      </w:sdtContent>
    </w:sdt>
    <w:sdt>
      <w:sdtPr>
        <w:alias w:val="Yrkande 6"/>
        <w:tag w:val="f27746b7-17a6-4974-b9e3-1ee0fda38e8f"/>
        <w:id w:val="-1783872554"/>
        <w:lock w:val="sdtLocked"/>
      </w:sdtPr>
      <w:sdtEndPr/>
      <w:sdtContent>
        <w:p w:rsidR="007B28EB" w:rsidRDefault="003C3EAF" w14:paraId="36E358E8" w14:textId="77777777">
          <w:pPr>
            <w:pStyle w:val="Frslagstext"/>
          </w:pPr>
          <w:r>
            <w:t>Riksdagen ställer sig bakom det som anförs i motionen om att regeringen bör, i samverkan med regionerna, ta fram regionala handlingsplaner dels för att nå riktvärdet om 1 100 listade invånare per fast läkarkontakt, dels för att väsentligt höja primärvårdens andel av sjukvårdsbudgeten till 2030 och tillkännager detta för regeringen.</w:t>
          </w:r>
        </w:p>
      </w:sdtContent>
    </w:sdt>
    <w:sdt>
      <w:sdtPr>
        <w:alias w:val="Yrkande 7"/>
        <w:tag w:val="9f44dab6-fa9b-40d9-82b1-382a489d39ef"/>
        <w:id w:val="-2020995683"/>
        <w:lock w:val="sdtLocked"/>
      </w:sdtPr>
      <w:sdtEndPr/>
      <w:sdtContent>
        <w:p w:rsidR="007B28EB" w:rsidRDefault="003C3EAF" w14:paraId="66C23703" w14:textId="77777777">
          <w:pPr>
            <w:pStyle w:val="Frslagstext"/>
          </w:pPr>
          <w:r>
            <w:t>Riksdagen ställer sig bakom det som anförs i motionen om att regeringen bör återkomma med förslag som säkerställer att varje läkare ska ha en individuell fortbildningsplan och tillkännager detta för regeringen.</w:t>
          </w:r>
        </w:p>
      </w:sdtContent>
    </w:sdt>
    <w:sdt>
      <w:sdtPr>
        <w:alias w:val="Yrkande 8"/>
        <w:tag w:val="4fcfec7b-62cd-4faa-9317-a2d530fe0592"/>
        <w:id w:val="-1793815554"/>
        <w:lock w:val="sdtLocked"/>
      </w:sdtPr>
      <w:sdtEndPr/>
      <w:sdtContent>
        <w:p w:rsidR="007B28EB" w:rsidRDefault="003C3EAF" w14:paraId="4C7F4BC5" w14:textId="77777777">
          <w:pPr>
            <w:pStyle w:val="Frslagstext"/>
          </w:pPr>
          <w:r>
            <w:t>Riksdagen ställer sig bakom det som anförs i motionen om att regeringen bör återkomma med förslag som minskar de administrativa kraven på läkare för att förbättra deras arbetsmiljö och stärka patientsäkerheten och tillkännager detta för regeringen.</w:t>
          </w:r>
        </w:p>
      </w:sdtContent>
    </w:sdt>
    <w:sdt>
      <w:sdtPr>
        <w:alias w:val="Yrkande 9"/>
        <w:tag w:val="456cc6e5-e44d-4159-9314-e38c4546707a"/>
        <w:id w:val="470955203"/>
        <w:lock w:val="sdtLocked"/>
      </w:sdtPr>
      <w:sdtEndPr/>
      <w:sdtContent>
        <w:p w:rsidR="007B28EB" w:rsidRDefault="003C3EAF" w14:paraId="72930A92" w14:textId="77777777">
          <w:pPr>
            <w:pStyle w:val="Frslagstext"/>
          </w:pPr>
          <w:r>
            <w:t>Riksdagen ställer sig bakom det som anförs i motionen om att regeringen bör tillse att det förebyggande arbetet i primärvården utvecklas i samverkan med regionerna och tillkännager detta för regeringen.</w:t>
          </w:r>
        </w:p>
      </w:sdtContent>
    </w:sdt>
    <w:sdt>
      <w:sdtPr>
        <w:alias w:val="Yrkande 10"/>
        <w:tag w:val="68a90f4e-2464-493f-b624-b7c8a267e700"/>
        <w:id w:val="-1313411295"/>
        <w:lock w:val="sdtLocked"/>
      </w:sdtPr>
      <w:sdtEndPr/>
      <w:sdtContent>
        <w:p w:rsidR="007B28EB" w:rsidRDefault="003C3EAF" w14:paraId="3C2E5764" w14:textId="77777777">
          <w:pPr>
            <w:pStyle w:val="Frslagstext"/>
          </w:pPr>
          <w:r>
            <w:t>Riksdagen ställer sig bakom det som anförs i motionen om att regeringen bör ge lämplig myndighet i uppdrag att ta fram evidensbaserad kunskap för hur det förebyggande arbetet ska byggas ut, och detta tillkännager riksdagen för regeringen.</w:t>
          </w:r>
        </w:p>
      </w:sdtContent>
    </w:sdt>
    <w:sdt>
      <w:sdtPr>
        <w:alias w:val="Yrkande 11"/>
        <w:tag w:val="a21659db-cf23-456a-abdf-b3e8d5dfd182"/>
        <w:id w:val="817998200"/>
        <w:lock w:val="sdtLocked"/>
      </w:sdtPr>
      <w:sdtEndPr/>
      <w:sdtContent>
        <w:p w:rsidR="007B28EB" w:rsidRDefault="003C3EAF" w14:paraId="0FB7C72D" w14:textId="77777777">
          <w:pPr>
            <w:pStyle w:val="Frslagstext"/>
          </w:pPr>
          <w:r>
            <w:t>Riksdagen ställer sig bakom det som anförs i motionen om att regeringen bör återkomma med förslag, i samverkan med aktuella regioner, för att stärka arbetet inom primärvården i glesbygd genom att utveckla specifik arbetsmetodik såsom glesbygdsmedicin och tillkännager detta för regeringen.</w:t>
          </w:r>
        </w:p>
      </w:sdtContent>
    </w:sdt>
    <w:sdt>
      <w:sdtPr>
        <w:alias w:val="Yrkande 12"/>
        <w:tag w:val="d941bcf0-13c7-49f8-954c-0c4cf493fc47"/>
        <w:id w:val="-1735845945"/>
        <w:lock w:val="sdtLocked"/>
      </w:sdtPr>
      <w:sdtEndPr/>
      <w:sdtContent>
        <w:p w:rsidR="007B28EB" w:rsidRDefault="003C3EAF" w14:paraId="633A3D0C" w14:textId="77777777">
          <w:pPr>
            <w:pStyle w:val="Frslagstext"/>
          </w:pPr>
          <w:r>
            <w:t>Riksdagen ställer sig bakom det som anförs i motionen om att regeringen bör återkomma med förslag, i samverkan med aktuella regioner, på en utformning av primärvården som prioriterar områden med störst behov av vård, och detta tillkännager riksdagen för regeringen.</w:t>
          </w:r>
        </w:p>
      </w:sdtContent>
    </w:sdt>
    <w:sdt>
      <w:sdtPr>
        <w:alias w:val="Yrkande 13"/>
        <w:tag w:val="b09110a8-623e-4f38-8ac7-96e6da2773f9"/>
        <w:id w:val="753872056"/>
        <w:lock w:val="sdtLocked"/>
      </w:sdtPr>
      <w:sdtEndPr/>
      <w:sdtContent>
        <w:p w:rsidR="007B28EB" w:rsidRDefault="003C3EAF" w14:paraId="3D7A4363" w14:textId="77777777">
          <w:pPr>
            <w:pStyle w:val="Frslagstext"/>
          </w:pPr>
          <w:r>
            <w:t>Riksdagen ställer sig bakom det som anförs i motionen om att regeringen bör uppdra till regionerna att prioritera områden med låga folkhälsotal i syfte att öka jämlikheten i hälsa och tillkännager detta för regeringen.</w:t>
          </w:r>
        </w:p>
      </w:sdtContent>
    </w:sdt>
    <w:sdt>
      <w:sdtPr>
        <w:alias w:val="Yrkande 14"/>
        <w:tag w:val="8949f967-2c95-4a40-be40-b2f61879b509"/>
        <w:id w:val="943185284"/>
        <w:lock w:val="sdtLocked"/>
      </w:sdtPr>
      <w:sdtEndPr/>
      <w:sdtContent>
        <w:p w:rsidR="007B28EB" w:rsidRDefault="003C3EAF" w14:paraId="65D79FD6" w14:textId="77777777">
          <w:pPr>
            <w:pStyle w:val="Frslagstext"/>
          </w:pPr>
          <w:r>
            <w:t>Riksdagen ställer sig bakom det som anförs i motionen om att regeringen bör införa en nationell it-plattform i statlig regi för sjukvården som kan samla patientdata och göra journalföringen mer sammanhållen och tillkännager detta för regeringen.</w:t>
          </w:r>
        </w:p>
      </w:sdtContent>
    </w:sdt>
    <w:sdt>
      <w:sdtPr>
        <w:alias w:val="Yrkande 15"/>
        <w:tag w:val="7e932e26-17d3-43f5-a6ac-4224189ad1f2"/>
        <w:id w:val="-968975013"/>
        <w:lock w:val="sdtLocked"/>
      </w:sdtPr>
      <w:sdtEndPr/>
      <w:sdtContent>
        <w:p w:rsidR="007B28EB" w:rsidRDefault="003C3EAF" w14:paraId="4641BDEA" w14:textId="77777777">
          <w:pPr>
            <w:pStyle w:val="Frslagstext"/>
          </w:pPr>
          <w:r>
            <w:t>Riksdagen ställer sig bakom det som anförs i motionen om att regeringen bör tillsätta en nationell kriskommission för personalens arbetsmiljö i hälso- och sjukvården och tillkännager detta för regeringen.</w:t>
          </w:r>
        </w:p>
      </w:sdtContent>
    </w:sdt>
    <w:sdt>
      <w:sdtPr>
        <w:alias w:val="Yrkande 16"/>
        <w:tag w:val="9cf350ad-9e82-4e7c-8aaf-48d247884311"/>
        <w:id w:val="-1162700251"/>
        <w:lock w:val="sdtLocked"/>
      </w:sdtPr>
      <w:sdtEndPr/>
      <w:sdtContent>
        <w:p w:rsidR="007B28EB" w:rsidRDefault="003C3EAF" w14:paraId="0B628373" w14:textId="77777777">
          <w:pPr>
            <w:pStyle w:val="Frslagstext"/>
          </w:pPr>
          <w:r>
            <w:t>Riksdagen ställer sig bakom det som anförs i motionen om att regeringen bör återkomma med förslag på ett nationellt ansvar för AT- och ST-tjänster för läkare och tillkännager detta för regeringen.</w:t>
          </w:r>
        </w:p>
      </w:sdtContent>
    </w:sdt>
    <w:sdt>
      <w:sdtPr>
        <w:alias w:val="Yrkande 17"/>
        <w:tag w:val="0890862d-5017-4109-8300-e8a75ee11518"/>
        <w:id w:val="1426924680"/>
        <w:lock w:val="sdtLocked"/>
      </w:sdtPr>
      <w:sdtEndPr/>
      <w:sdtContent>
        <w:p w:rsidR="007B28EB" w:rsidRDefault="003C3EAF" w14:paraId="73CD6ACB" w14:textId="77777777">
          <w:pPr>
            <w:pStyle w:val="Frslagstext"/>
          </w:pPr>
          <w:r>
            <w:t>Riksdagen ställer sig bakom det som anförs i motionen om att regeringen bör återkomma med förslag på en statlig satsning för att öka antalet specialiseringstjänster i allmänmedicin i likhet med förslaget i SOU 2018:39 och tillkännager detta för regeringen.</w:t>
          </w:r>
        </w:p>
      </w:sdtContent>
    </w:sdt>
    <w:sdt>
      <w:sdtPr>
        <w:alias w:val="Yrkande 18"/>
        <w:tag w:val="3c534b00-b055-427f-9d33-575f9f1d8f85"/>
        <w:id w:val="-489953930"/>
        <w:lock w:val="sdtLocked"/>
      </w:sdtPr>
      <w:sdtEndPr/>
      <w:sdtContent>
        <w:p w:rsidR="007B28EB" w:rsidRDefault="003C3EAF" w14:paraId="5E4AA9EE" w14:textId="77777777">
          <w:pPr>
            <w:pStyle w:val="Frslagstext"/>
          </w:pPr>
          <w:r>
            <w:t>Riksdagen ställer sig bakom det som anförs i motionen om att regeringen bör återkomma med förslag på att avancerad klinisk specialistsjuksköterska införs som nytt reglerat yrke enligt förslaget i SOU 2018:77, och detta tillkännager riksdagen för regeringen.</w:t>
          </w:r>
        </w:p>
      </w:sdtContent>
    </w:sdt>
    <w:sdt>
      <w:sdtPr>
        <w:alias w:val="Yrkande 19"/>
        <w:tag w:val="fe7ac95a-9422-47b9-bdc8-18da01667d0c"/>
        <w:id w:val="-1360042212"/>
        <w:lock w:val="sdtLocked"/>
      </w:sdtPr>
      <w:sdtEndPr/>
      <w:sdtContent>
        <w:p w:rsidR="007B28EB" w:rsidRDefault="003C3EAF" w14:paraId="28C2E280" w14:textId="77777777">
          <w:pPr>
            <w:pStyle w:val="Frslagstext"/>
          </w:pPr>
          <w:r>
            <w:t>Riksdagen ställer sig bakom det som anförs i motionen om att regeringen bör ge lämplig myndighet i uppdrag att återkomma med årlig uppföljning gällande antalet vårdplatser med prognoser för framtida kapacitet och behov och tillkännager detta för regeringen.</w:t>
          </w:r>
        </w:p>
      </w:sdtContent>
    </w:sdt>
    <w:sdt>
      <w:sdtPr>
        <w:alias w:val="Yrkande 20"/>
        <w:tag w:val="6b085442-6ff8-431c-a9bb-f6ae4db44b03"/>
        <w:id w:val="610865486"/>
        <w:lock w:val="sdtLocked"/>
      </w:sdtPr>
      <w:sdtEndPr/>
      <w:sdtContent>
        <w:p w:rsidR="007B28EB" w:rsidRDefault="003C3EAF" w14:paraId="77339DAB" w14:textId="77777777">
          <w:pPr>
            <w:pStyle w:val="Frslagstext"/>
          </w:pPr>
          <w:r>
            <w:t>Riksdagen ställer sig bakom det som anförs i motionen om att regeringen bör återkomma med förslag om att det i patientlagen och i patientsäkerhetslagen skrivs in att alla patienter har rätt till jämlik vård, och detta tillkännager riksdagen för regeringen.</w:t>
          </w:r>
        </w:p>
      </w:sdtContent>
    </w:sdt>
    <w:sdt>
      <w:sdtPr>
        <w:alias w:val="Yrkande 21"/>
        <w:tag w:val="58d06684-d6f6-426e-ab92-a7219d664b64"/>
        <w:id w:val="211780738"/>
        <w:lock w:val="sdtLocked"/>
      </w:sdtPr>
      <w:sdtEndPr/>
      <w:sdtContent>
        <w:p w:rsidR="007B28EB" w:rsidRDefault="003C3EAF" w14:paraId="0BE25E7F" w14:textId="77777777">
          <w:pPr>
            <w:pStyle w:val="Frslagstext"/>
          </w:pPr>
          <w:r>
            <w:t>Riksdagen ställer sig bakom det som anförs i motionen om att regeringen snarast bör återkomma med en nationell plan för hur jämlikheten inom hälso- och sjukvården ska förbättras och tillkännager detta för regeringen.</w:t>
          </w:r>
        </w:p>
      </w:sdtContent>
    </w:sdt>
    <w:sdt>
      <w:sdtPr>
        <w:alias w:val="Yrkande 22"/>
        <w:tag w:val="a84c9e13-065b-482a-8e1d-058ce89fce5c"/>
        <w:id w:val="-171802421"/>
        <w:lock w:val="sdtLocked"/>
      </w:sdtPr>
      <w:sdtEndPr/>
      <w:sdtContent>
        <w:p w:rsidR="007B28EB" w:rsidRDefault="003C3EAF" w14:paraId="5E4E3F5D" w14:textId="77777777">
          <w:pPr>
            <w:pStyle w:val="Frslagstext"/>
          </w:pPr>
          <w:r>
            <w:t>Riksdagen ställer sig bakom det som anförs i motionen om att regeringen bör möjliggöra för regionerna att själva avgöra om privata sjukvårdsförsäkringar ska få förekomma i offentligt finansierad vård eller inte och tillkännager detta för regeringen.</w:t>
          </w:r>
        </w:p>
      </w:sdtContent>
    </w:sdt>
    <w:sdt>
      <w:sdtPr>
        <w:alias w:val="Yrkande 23"/>
        <w:tag w:val="d40eae21-6d91-4bc1-a955-e4d7521381de"/>
        <w:id w:val="-1525470882"/>
        <w:lock w:val="sdtLocked"/>
      </w:sdtPr>
      <w:sdtEndPr/>
      <w:sdtContent>
        <w:p w:rsidR="007B28EB" w:rsidRDefault="003C3EAF" w14:paraId="1D7953A1" w14:textId="77777777">
          <w:pPr>
            <w:pStyle w:val="Frslagstext"/>
          </w:pPr>
          <w:r>
            <w:t>Riksdagen ställer sig bakom det som anförs i motionen om att regeringen bör ge i uppdrag till Ivo att stärka arbetet med att granska verksamheter som utför estetiska kirurgiska ingrepp och estetiska injektionsbehandlingar, och detta tillkännager riksdagen för regeringen.</w:t>
          </w:r>
        </w:p>
      </w:sdtContent>
    </w:sdt>
    <w:sdt>
      <w:sdtPr>
        <w:alias w:val="Yrkande 24"/>
        <w:tag w:val="f2342582-c314-4dab-a8b6-3a4526d65a45"/>
        <w:id w:val="-2032174280"/>
        <w:lock w:val="sdtLocked"/>
      </w:sdtPr>
      <w:sdtEndPr/>
      <w:sdtContent>
        <w:p w:rsidR="007B28EB" w:rsidRDefault="003C3EAF" w14:paraId="290517D5" w14:textId="77777777">
          <w:pPr>
            <w:pStyle w:val="Frslagstext"/>
          </w:pPr>
          <w:r>
            <w:t>Riksdagen ställer sig bakom det som anförs i motionen om att regeringen bör ge lämplig myndighet i uppdrag att utreda effekterna av den nationella högspecialiserade vården och huruvida uppdragen ska vara tidsbegränsade i stället för tills vidare, och detta tillkännager riksdagen för regeringen.</w:t>
          </w:r>
        </w:p>
      </w:sdtContent>
    </w:sdt>
    <w:bookmarkEnd w:displacedByCustomXml="prev" w:id="2"/>
    <w:bookmarkStart w:name="MotionsStart" w:displacedByCustomXml="next" w:id="3"/>
    <w:bookmarkEnd w:displacedByCustomXml="next" w:id="3"/>
    <w:bookmarkStart w:name="_Toc165298068" w:displacedByCustomXml="next" w:id="4"/>
    <w:bookmarkStart w:name="_Toc106800476" w:displacedByCustomXml="next" w:id="5"/>
    <w:sdt>
      <w:sdtPr>
        <w:alias w:val="CC_Motivering_Rubrik"/>
        <w:tag w:val="CC_Motivering_Rubrik"/>
        <w:id w:val="1433397530"/>
        <w:lock w:val="sdtLocked"/>
        <w:placeholder>
          <w:docPart w:val="4D61D5824C9742EFAB5DEFFB7052961B"/>
        </w:placeholder>
        <w:text/>
      </w:sdtPr>
      <w:sdtEndPr/>
      <w:sdtContent>
        <w:p w:rsidRPr="00531CD0" w:rsidR="006D79C9" w:rsidP="00531CD0" w:rsidRDefault="00457631" w14:paraId="406F0B28" w14:textId="1D1F5A95">
          <w:pPr>
            <w:pStyle w:val="Rubrik1numrerat"/>
          </w:pPr>
          <w:r w:rsidRPr="00531CD0">
            <w:t>Inledning</w:t>
          </w:r>
        </w:p>
      </w:sdtContent>
    </w:sdt>
    <w:bookmarkEnd w:displacedByCustomXml="prev" w:id="4"/>
    <w:bookmarkEnd w:displacedByCustomXml="prev" w:id="5"/>
    <w:p w:rsidRPr="003C207C" w:rsidR="00DC79FF" w:rsidP="001922F1" w:rsidRDefault="00DC79FF" w14:paraId="743CED88" w14:textId="292D2FEE">
      <w:pPr>
        <w:pStyle w:val="Normalutanindragellerluft"/>
      </w:pPr>
      <w:r w:rsidRPr="003C207C">
        <w:t xml:space="preserve">Vänsterpartiets mål är en jämlik och jämställd hälso- och sjukvård i hela landet. Det skulle göra Sverige tryggare och till en mer värdig plats att leva på. Även om uppgiften för att nå dit är diger tar vi oss an den med övertygelsen om att det går att åstadkomma. </w:t>
      </w:r>
      <w:r w:rsidRPr="003C207C">
        <w:lastRenderedPageBreak/>
        <w:t xml:space="preserve">Förutsättningarna för en jämlik vård skiljer sig åt beroende på var i landet vi är bosatta – därför krävs ett ökat statligt inflytande över den ekonomiska fördelningen och ökade resurser till vården. Det regionala självstyret kan vara en stor tillgång i arbetet för ett regionalt anpassat förebyggande arbete, folkhälsoarbete och andra insatser med regional prägel, men det får aldrig ske på bekostnad av jämlikheten. Den vård du erbjuds ska inte </w:t>
      </w:r>
      <w:r w:rsidRPr="001922F1">
        <w:rPr>
          <w:spacing w:val="-1"/>
        </w:rPr>
        <w:t>vara beroende av din samhällsklass, ditt kön, ditt ursprung eller din geografiska hemvist.</w:t>
      </w:r>
    </w:p>
    <w:p w:rsidRPr="003C207C" w:rsidR="00422B9E" w:rsidP="001922F1" w:rsidRDefault="00DC79FF" w14:paraId="7F0BE2AE" w14:textId="2D8CACDF">
      <w:r w:rsidRPr="003C207C">
        <w:t>Inom hälso- och sjukvården bedriver beundransvärda anställda ett bättre och mer utförligt arbete än vad som är schemalagt. Men en fungerande vård borde inte förutsätta hjältinnor och hjältar – det handlar om kvalificerade och samhällsbärande arbeten som kräver stor kompetens och bör behandlas därefter. Vänsterpartiet vill skapa den arbets</w:t>
      </w:r>
      <w:r w:rsidR="001922F1">
        <w:softHyphen/>
      </w:r>
      <w:r w:rsidRPr="003C207C">
        <w:t>miljö</w:t>
      </w:r>
      <w:r w:rsidR="007678B1">
        <w:t xml:space="preserve"> som</w:t>
      </w:r>
      <w:r w:rsidRPr="003C207C">
        <w:t xml:space="preserve"> vårdpersonalen förtjänar. I Vänsterpartiets budgetmotion </w:t>
      </w:r>
      <w:r w:rsidRPr="003C207C" w:rsidR="000853AA">
        <w:t>(2023/24:</w:t>
      </w:r>
      <w:r w:rsidR="000650C5">
        <w:t>2385</w:t>
      </w:r>
      <w:r w:rsidRPr="003C207C" w:rsidR="000853AA">
        <w:t xml:space="preserve">) </w:t>
      </w:r>
      <w:r w:rsidRPr="003C207C">
        <w:t>presenteras därför förslag på kraftigt ökade generella statsbidrag för bl.a. ökad personal</w:t>
      </w:r>
      <w:r w:rsidR="001922F1">
        <w:softHyphen/>
      </w:r>
      <w:r w:rsidRPr="003C207C">
        <w:t>täthet, högre löner och förbättrad arbetsmiljö i hela välfärden.</w:t>
      </w:r>
    </w:p>
    <w:p w:rsidRPr="004F6724" w:rsidR="00457631" w:rsidP="004F6724" w:rsidRDefault="001842EB" w14:paraId="44E4193E" w14:textId="4A39DEDA">
      <w:pPr>
        <w:pStyle w:val="Rubrik1numrerat"/>
      </w:pPr>
      <w:bookmarkStart w:name="_Toc165298069" w:id="6"/>
      <w:r w:rsidRPr="004F6724">
        <w:t>En tillgänglig och jämlik p</w:t>
      </w:r>
      <w:r w:rsidRPr="004F6724" w:rsidR="00457631">
        <w:t>rimärvård</w:t>
      </w:r>
      <w:bookmarkEnd w:id="6"/>
    </w:p>
    <w:p w:rsidRPr="003C207C" w:rsidR="00DD4196" w:rsidP="001922F1" w:rsidRDefault="00DD4196" w14:paraId="3766CFB8" w14:textId="209A8601">
      <w:pPr>
        <w:pStyle w:val="Normalutanindragellerluft"/>
        <w:rPr>
          <w:lang w:eastAsia="sv-SE"/>
        </w:rPr>
      </w:pPr>
      <w:r w:rsidRPr="003C207C">
        <w:rPr>
          <w:lang w:eastAsia="sv-SE"/>
        </w:rPr>
        <w:t xml:space="preserve">Under de senaste åren har stort fokus och politiska insatser lagts på att definiera och förtydliga att primärvården ska bli basen inom svensk sjukvård. </w:t>
      </w:r>
      <w:r w:rsidR="000650C5">
        <w:rPr>
          <w:lang w:eastAsia="sv-SE"/>
        </w:rPr>
        <w:t xml:space="preserve">År </w:t>
      </w:r>
      <w:r w:rsidRPr="003C207C">
        <w:rPr>
          <w:lang w:eastAsia="sv-SE"/>
        </w:rPr>
        <w:t>2018 tog den dåvarande regeringen initiativ till en omställning av hälso- och sjukvården där primär</w:t>
      </w:r>
      <w:r w:rsidR="001922F1">
        <w:rPr>
          <w:lang w:eastAsia="sv-SE"/>
        </w:rPr>
        <w:softHyphen/>
      </w:r>
      <w:r w:rsidRPr="003C207C">
        <w:rPr>
          <w:lang w:eastAsia="sv-SE"/>
        </w:rPr>
        <w:t>vården ska vara navet i vården och samspela med annan hälso- och sjukvård och social</w:t>
      </w:r>
      <w:r w:rsidR="001922F1">
        <w:rPr>
          <w:lang w:eastAsia="sv-SE"/>
        </w:rPr>
        <w:softHyphen/>
      </w:r>
      <w:r w:rsidRPr="003C207C">
        <w:rPr>
          <w:lang w:eastAsia="sv-SE"/>
        </w:rPr>
        <w:t xml:space="preserve">tjänst. Reformens syfte är att patienten får en god, nära och samordnad vård som stärker </w:t>
      </w:r>
      <w:r w:rsidRPr="001922F1">
        <w:rPr>
          <w:spacing w:val="-1"/>
          <w:lang w:eastAsia="sv-SE"/>
        </w:rPr>
        <w:t xml:space="preserve">hälsan, att patienten är delaktig utifrån sina förutsättningar och preferenser och att hälso- </w:t>
      </w:r>
      <w:r w:rsidRPr="001922F1">
        <w:rPr>
          <w:spacing w:val="-2"/>
          <w:lang w:eastAsia="sv-SE"/>
        </w:rPr>
        <w:t>och sjukvårdens resurser används mer effektivt. Vänsterpartiet ställer sig generellt positivt</w:t>
      </w:r>
      <w:r w:rsidRPr="003C207C">
        <w:rPr>
          <w:lang w:eastAsia="sv-SE"/>
        </w:rPr>
        <w:t xml:space="preserve"> till att primärvården ska utgöra basen i vårdkedjan, men för att det ska förverk</w:t>
      </w:r>
      <w:r w:rsidR="001922F1">
        <w:rPr>
          <w:lang w:eastAsia="sv-SE"/>
        </w:rPr>
        <w:softHyphen/>
      </w:r>
      <w:r w:rsidRPr="003C207C">
        <w:rPr>
          <w:lang w:eastAsia="sv-SE"/>
        </w:rPr>
        <w:t xml:space="preserve">ligas och </w:t>
      </w:r>
      <w:r w:rsidRPr="001922F1">
        <w:rPr>
          <w:spacing w:val="-2"/>
          <w:lang w:eastAsia="sv-SE"/>
        </w:rPr>
        <w:t>fungera på ett tillfredsställande sätt krävs en rad förändringar och åtgärder som regeringen</w:t>
      </w:r>
      <w:r w:rsidRPr="003C207C">
        <w:rPr>
          <w:lang w:eastAsia="sv-SE"/>
        </w:rPr>
        <w:t xml:space="preserve"> inte </w:t>
      </w:r>
      <w:r w:rsidR="005F4629">
        <w:rPr>
          <w:lang w:eastAsia="sv-SE"/>
        </w:rPr>
        <w:t xml:space="preserve">har </w:t>
      </w:r>
      <w:r w:rsidRPr="003C207C">
        <w:rPr>
          <w:lang w:eastAsia="sv-SE"/>
        </w:rPr>
        <w:t>förmått att gå vidare med. Främst saknas det resurser för att för klara uppdraget som sådant</w:t>
      </w:r>
      <w:r w:rsidRPr="003C207C" w:rsidR="00D1583F">
        <w:rPr>
          <w:lang w:eastAsia="sv-SE"/>
        </w:rPr>
        <w:t>. De knappa resurserna innebär en ansträngd arbetsmiljö för de som arbetar i primärvården.</w:t>
      </w:r>
      <w:r w:rsidRPr="003C207C" w:rsidR="004E6FD1">
        <w:rPr>
          <w:lang w:eastAsia="sv-SE"/>
        </w:rPr>
        <w:t xml:space="preserve"> Utan personal som erhåller goda arbetsvillkor och en god arbetsmiljö kommer det inte </w:t>
      </w:r>
      <w:r w:rsidR="000D16C9">
        <w:rPr>
          <w:lang w:eastAsia="sv-SE"/>
        </w:rPr>
        <w:t xml:space="preserve">att </w:t>
      </w:r>
      <w:r w:rsidRPr="003C207C" w:rsidR="004E6FD1">
        <w:rPr>
          <w:lang w:eastAsia="sv-SE"/>
        </w:rPr>
        <w:t>vara möjligt att förverkliga satsningens intentioner.</w:t>
      </w:r>
    </w:p>
    <w:p w:rsidRPr="001922F1" w:rsidR="00485D4D" w:rsidP="001922F1" w:rsidRDefault="007E0E78" w14:paraId="41899AFE" w14:textId="48F48CF0">
      <w:pPr>
        <w:pStyle w:val="Rubrik2numrerat"/>
      </w:pPr>
      <w:bookmarkStart w:name="_Toc165298070" w:id="7"/>
      <w:r w:rsidRPr="001922F1">
        <w:t>Avskaffa</w:t>
      </w:r>
      <w:r w:rsidRPr="001922F1" w:rsidR="00A53EF7">
        <w:t>d</w:t>
      </w:r>
      <w:r w:rsidRPr="001922F1">
        <w:t xml:space="preserve"> etableringsfrihet för privata </w:t>
      </w:r>
      <w:r w:rsidRPr="001922F1" w:rsidR="00A53EF7">
        <w:t>företag</w:t>
      </w:r>
      <w:bookmarkEnd w:id="7"/>
    </w:p>
    <w:p w:rsidRPr="003C207C" w:rsidR="00485D4D" w:rsidP="001922F1" w:rsidRDefault="00485D4D" w14:paraId="014E166E" w14:textId="63139241">
      <w:pPr>
        <w:pStyle w:val="Normalutanindragellerluft"/>
        <w:rPr>
          <w:lang w:eastAsia="sv-SE"/>
        </w:rPr>
      </w:pPr>
      <w:r w:rsidRPr="003C207C">
        <w:rPr>
          <w:lang w:eastAsia="sv-SE"/>
        </w:rPr>
        <w:t>Ett syfte med vårdvalet är att det ska öka tillgängligheten, men så är inte fallet där ökad tillgänglighet behövs. Marknadslogikens intåg i den svenska vården har inneburit att i huvudsak friska, välbeställda personer ges möjlighet att överkonsumera vård. Samtidigt har patienter med sämre ekonomi och sämre hälsa och äldre personer med stora vård</w:t>
      </w:r>
      <w:r w:rsidR="001922F1">
        <w:rPr>
          <w:lang w:eastAsia="sv-SE"/>
        </w:rPr>
        <w:softHyphen/>
      </w:r>
      <w:r w:rsidRPr="003C207C">
        <w:rPr>
          <w:lang w:eastAsia="sv-SE"/>
        </w:rPr>
        <w:t xml:space="preserve">behov nedprioriterats. De riktigt stora vårdbehoven finns inte i Stockholms innerstad utan i förorter, bostadsområden i utkanten av städer och i glesbygd, där privata aktörer med vinstintresse inte har lika starka drivkrafter att etablera </w:t>
      </w:r>
      <w:r w:rsidRPr="003C207C" w:rsidR="00412159">
        <w:rPr>
          <w:lang w:eastAsia="sv-SE"/>
        </w:rPr>
        <w:t>sig.</w:t>
      </w:r>
    </w:p>
    <w:p w:rsidRPr="003C207C" w:rsidR="00485D4D" w:rsidP="001922F1" w:rsidRDefault="00485D4D" w14:paraId="70C2FFE0" w14:textId="75CC6B72">
      <w:pPr>
        <w:rPr>
          <w:lang w:eastAsia="sv-SE"/>
        </w:rPr>
      </w:pPr>
      <w:r w:rsidRPr="003C207C">
        <w:rPr>
          <w:lang w:eastAsia="sv-SE"/>
        </w:rPr>
        <w:t xml:space="preserve">Det fria vårdvalet med den fria etableringsrätten har lett till fler huvudmän och därmed en bristande samordning av vården. De ökade inslagen av privata aktörer och införandet av valfrihetsmodeller ger också upphov till större byråkrati i och med att </w:t>
      </w:r>
      <w:r w:rsidRPr="001922F1">
        <w:rPr>
          <w:spacing w:val="-2"/>
          <w:lang w:eastAsia="sv-SE"/>
        </w:rPr>
        <w:t>behoven av kontroll och uppföljning ökar. Denna väg leder allt längre bort från innehållet</w:t>
      </w:r>
      <w:r w:rsidRPr="003C207C">
        <w:rPr>
          <w:lang w:eastAsia="sv-SE"/>
        </w:rPr>
        <w:t xml:space="preserve"> i hälso- och sjukvårdslagen och jämlik vård. Vänsterpartiet anser att valfriheten ska gälla för de som behöver vård och omsorg, inte för privata företag.</w:t>
      </w:r>
    </w:p>
    <w:p w:rsidRPr="003C207C" w:rsidR="00EA167C" w:rsidP="001922F1" w:rsidRDefault="00EA167C" w14:paraId="3E42F524" w14:textId="6C825F3F">
      <w:pPr>
        <w:rPr>
          <w:lang w:eastAsia="sv-SE"/>
        </w:rPr>
      </w:pPr>
      <w:r w:rsidRPr="003C207C">
        <w:rPr>
          <w:lang w:eastAsia="sv-SE"/>
        </w:rPr>
        <w:lastRenderedPageBreak/>
        <w:t>Avskaffa företagens fria etableringsrätt inom vård och omsorg</w:t>
      </w:r>
      <w:r w:rsidRPr="003C207C" w:rsidR="006F1A49">
        <w:rPr>
          <w:lang w:eastAsia="sv-SE"/>
        </w:rPr>
        <w:t>. Detta bör riksdagen ställa sig bakom och ge regeringen till känna.</w:t>
      </w:r>
    </w:p>
    <w:p w:rsidRPr="003C207C" w:rsidR="000902A3" w:rsidP="001922F1" w:rsidRDefault="000902A3" w14:paraId="4142CC11" w14:textId="3F7C1ACB">
      <w:pPr>
        <w:pStyle w:val="Rubrik2numrerat"/>
      </w:pPr>
      <w:bookmarkStart w:name="_Toc165298071" w:id="8"/>
      <w:r w:rsidRPr="003C207C">
        <w:t>Tillräckliga resurser</w:t>
      </w:r>
      <w:bookmarkEnd w:id="8"/>
    </w:p>
    <w:p w:rsidRPr="003C207C" w:rsidR="00414892" w:rsidP="001922F1" w:rsidRDefault="00414892" w14:paraId="171CA29C" w14:textId="0A58E504">
      <w:pPr>
        <w:pStyle w:val="Normalutanindragellerluft"/>
        <w:rPr>
          <w:lang w:eastAsia="sv-SE"/>
        </w:rPr>
      </w:pPr>
      <w:r w:rsidRPr="003C207C">
        <w:rPr>
          <w:lang w:eastAsia="sv-SE"/>
        </w:rPr>
        <w:t>Resurserna är i</w:t>
      </w:r>
      <w:r w:rsidRPr="003C207C" w:rsidR="0012239F">
        <w:rPr>
          <w:lang w:eastAsia="sv-SE"/>
        </w:rPr>
        <w:t> </w:t>
      </w:r>
      <w:r w:rsidRPr="003C207C">
        <w:rPr>
          <w:lang w:eastAsia="sv-SE"/>
        </w:rPr>
        <w:t xml:space="preserve">dag för små för att primärvården ska klara sitt uppdrag och driva omställningen </w:t>
      </w:r>
      <w:r w:rsidRPr="003C207C" w:rsidR="00E36655">
        <w:rPr>
          <w:lang w:eastAsia="sv-SE"/>
        </w:rPr>
        <w:t>till</w:t>
      </w:r>
      <w:r w:rsidRPr="003C207C">
        <w:rPr>
          <w:lang w:eastAsia="sv-SE"/>
        </w:rPr>
        <w:t xml:space="preserve"> en god och nära vård.</w:t>
      </w:r>
      <w:r w:rsidRPr="003C207C" w:rsidR="00E36655">
        <w:rPr>
          <w:lang w:eastAsia="sv-SE"/>
        </w:rPr>
        <w:t xml:space="preserve"> Uppföljningar visar att primärvårdens </w:t>
      </w:r>
      <w:r w:rsidRPr="001922F1" w:rsidR="00E36655">
        <w:rPr>
          <w:spacing w:val="-2"/>
          <w:lang w:eastAsia="sv-SE"/>
        </w:rPr>
        <w:t>ekono</w:t>
      </w:r>
      <w:r w:rsidRPr="001922F1" w:rsidR="001922F1">
        <w:rPr>
          <w:spacing w:val="-2"/>
          <w:lang w:eastAsia="sv-SE"/>
        </w:rPr>
        <w:softHyphen/>
      </w:r>
      <w:r w:rsidRPr="001922F1" w:rsidR="00E36655">
        <w:rPr>
          <w:spacing w:val="-2"/>
          <w:lang w:eastAsia="sv-SE"/>
        </w:rPr>
        <w:t>miska resurser under den senaste femårsperioden endast har ökat marginellt. I en majoritet</w:t>
      </w:r>
      <w:r w:rsidRPr="003C207C" w:rsidR="00E36655">
        <w:rPr>
          <w:lang w:eastAsia="sv-SE"/>
        </w:rPr>
        <w:t xml:space="preserve"> av regionerna har resursandelen stått stilla eller till och med minskat. I regionernas </w:t>
      </w:r>
      <w:r w:rsidRPr="001922F1" w:rsidR="00E36655">
        <w:rPr>
          <w:spacing w:val="-1"/>
          <w:lang w:eastAsia="sv-SE"/>
        </w:rPr>
        <w:t>handlingsplaner för omställningen är det också otydligt om regionerna avser att förstärka</w:t>
      </w:r>
      <w:r w:rsidRPr="003C207C" w:rsidR="00E36655">
        <w:rPr>
          <w:lang w:eastAsia="sv-SE"/>
        </w:rPr>
        <w:t xml:space="preserve"> primärvårdens resurser framöver, och i så fall hur. Mest centralt är att primärvårdens verksamheter inte </w:t>
      </w:r>
      <w:r w:rsidRPr="003C207C" w:rsidR="0012239F">
        <w:rPr>
          <w:lang w:eastAsia="sv-SE"/>
        </w:rPr>
        <w:t xml:space="preserve">har </w:t>
      </w:r>
      <w:r w:rsidRPr="003C207C" w:rsidR="00E36655">
        <w:rPr>
          <w:lang w:eastAsia="sv-SE"/>
        </w:rPr>
        <w:t>tillräckligt med personalresurser för att hinna med att driva utvecklingsarbete inom ramen för omställningen. Samtidigt handlar resursbristen också om att primärvården har svårt att klara delar av sitt uppdrag, t.ex. det förebyggande arbetet och att vara ett nav för patienter som behöver insatser från flera aktörer.</w:t>
      </w:r>
      <w:r w:rsidRPr="003C207C" w:rsidR="00D5109F">
        <w:rPr>
          <w:rStyle w:val="Fotnotsreferens"/>
          <w:lang w:eastAsia="sv-SE"/>
        </w:rPr>
        <w:footnoteReference w:id="1"/>
      </w:r>
      <w:r w:rsidRPr="003C207C" w:rsidR="00F75DAD">
        <w:rPr>
          <w:lang w:eastAsia="sv-SE"/>
        </w:rPr>
        <w:t xml:space="preserve"> Det är uppenbart att statens krav på regionerna vad gäller omställningen mot en god och nära vård måste ackompanjeras av tillräcklig</w:t>
      </w:r>
      <w:r w:rsidRPr="003C207C" w:rsidR="00FE28F8">
        <w:rPr>
          <w:lang w:eastAsia="sv-SE"/>
        </w:rPr>
        <w:t>a</w:t>
      </w:r>
      <w:r w:rsidRPr="003C207C" w:rsidR="00F75DAD">
        <w:rPr>
          <w:lang w:eastAsia="sv-SE"/>
        </w:rPr>
        <w:t xml:space="preserve"> statliga resurser.</w:t>
      </w:r>
      <w:r w:rsidRPr="003C207C" w:rsidR="00E36655">
        <w:rPr>
          <w:lang w:eastAsia="sv-SE"/>
        </w:rPr>
        <w:t xml:space="preserve"> </w:t>
      </w:r>
      <w:r w:rsidRPr="003C207C" w:rsidR="00F75DAD">
        <w:rPr>
          <w:lang w:eastAsia="sv-SE"/>
        </w:rPr>
        <w:t>Staten måste därför ta ett större ansvar</w:t>
      </w:r>
      <w:r w:rsidRPr="003C207C" w:rsidR="00E23B9E">
        <w:rPr>
          <w:lang w:eastAsia="sv-SE"/>
        </w:rPr>
        <w:t xml:space="preserve"> vad gäller resurstillsättning</w:t>
      </w:r>
      <w:r w:rsidRPr="003C207C" w:rsidR="00F75DAD">
        <w:rPr>
          <w:lang w:eastAsia="sv-SE"/>
        </w:rPr>
        <w:t xml:space="preserve"> för att regionerna ska klara av omställningen.</w:t>
      </w:r>
    </w:p>
    <w:p w:rsidRPr="003C207C" w:rsidR="009F4DA0" w:rsidP="001922F1" w:rsidRDefault="00E36655" w14:paraId="2881775E" w14:textId="412FC84B">
      <w:pPr>
        <w:rPr>
          <w:lang w:eastAsia="sv-SE"/>
        </w:rPr>
      </w:pPr>
      <w:r w:rsidRPr="003C207C">
        <w:rPr>
          <w:lang w:eastAsia="sv-SE"/>
        </w:rPr>
        <w:t>R</w:t>
      </w:r>
      <w:r w:rsidRPr="003C207C" w:rsidR="00457631">
        <w:rPr>
          <w:lang w:eastAsia="sv-SE"/>
        </w:rPr>
        <w:t xml:space="preserve">egeringen </w:t>
      </w:r>
      <w:r w:rsidRPr="003C207C">
        <w:rPr>
          <w:lang w:eastAsia="sv-SE"/>
        </w:rPr>
        <w:t xml:space="preserve">bör </w:t>
      </w:r>
      <w:r w:rsidRPr="003C207C" w:rsidR="00457631">
        <w:rPr>
          <w:lang w:eastAsia="sv-SE"/>
        </w:rPr>
        <w:t>tillse att tillräckliga resurser finns för</w:t>
      </w:r>
      <w:r w:rsidRPr="003C207C" w:rsidR="00D12CA3">
        <w:rPr>
          <w:lang w:eastAsia="sv-SE"/>
        </w:rPr>
        <w:t xml:space="preserve"> </w:t>
      </w:r>
      <w:r w:rsidRPr="003C207C">
        <w:rPr>
          <w:lang w:eastAsia="sv-SE"/>
        </w:rPr>
        <w:t>omställningen till en god och nära vård. Detta bör riksdagen ställa sig bakom och ge regeringen till känna.</w:t>
      </w:r>
    </w:p>
    <w:p w:rsidRPr="003C207C" w:rsidR="002D335C" w:rsidP="001922F1" w:rsidRDefault="002D335C" w14:paraId="6123B9EA" w14:textId="2B54D596">
      <w:pPr>
        <w:rPr>
          <w:lang w:eastAsia="sv-SE"/>
        </w:rPr>
      </w:pPr>
      <w:r w:rsidRPr="003C207C">
        <w:rPr>
          <w:lang w:eastAsia="sv-SE"/>
        </w:rPr>
        <w:t>De två viktigaste insatserna för att klara omställningen till en god och nära vård är ökade ekonomiska resurser och ökad bemanning. I</w:t>
      </w:r>
      <w:r w:rsidRPr="003C207C" w:rsidR="0053386D">
        <w:rPr>
          <w:lang w:eastAsia="sv-SE"/>
        </w:rPr>
        <w:t> </w:t>
      </w:r>
      <w:r w:rsidRPr="003C207C">
        <w:rPr>
          <w:lang w:eastAsia="sv-SE"/>
        </w:rPr>
        <w:t>dag är däremot bristande arbetsmiljö ett hot mot kompetensförsörjningen. Knappa resurser innebär en ansträngd arbetsmiljö för de som arbetar i primärvården. Flera yrkesgrupper är högriskyrken för sjukskrivning till följd av psykiatriska diagnoser, och både specialistläkare och ST</w:t>
      </w:r>
      <w:r w:rsidRPr="003C207C" w:rsidR="00443C12">
        <w:rPr>
          <w:lang w:eastAsia="sv-SE"/>
        </w:rPr>
        <w:noBreakHyphen/>
      </w:r>
      <w:r w:rsidRPr="003C207C">
        <w:rPr>
          <w:lang w:eastAsia="sv-SE"/>
        </w:rPr>
        <w:t>läkare i allmän</w:t>
      </w:r>
      <w:r w:rsidR="001922F1">
        <w:rPr>
          <w:lang w:eastAsia="sv-SE"/>
        </w:rPr>
        <w:softHyphen/>
      </w:r>
      <w:r w:rsidRPr="003C207C">
        <w:rPr>
          <w:lang w:eastAsia="sv-SE"/>
        </w:rPr>
        <w:t>medicin har fler sjukdagar än läkare och ST</w:t>
      </w:r>
      <w:r w:rsidRPr="003C207C" w:rsidR="00443C12">
        <w:rPr>
          <w:lang w:eastAsia="sv-SE"/>
        </w:rPr>
        <w:noBreakHyphen/>
      </w:r>
      <w:r w:rsidRPr="003C207C">
        <w:rPr>
          <w:lang w:eastAsia="sv-SE"/>
        </w:rPr>
        <w:t>läkare i andra sektorer i hälso- och sjuk</w:t>
      </w:r>
      <w:r w:rsidR="001922F1">
        <w:rPr>
          <w:lang w:eastAsia="sv-SE"/>
        </w:rPr>
        <w:softHyphen/>
      </w:r>
      <w:r w:rsidRPr="003C207C">
        <w:rPr>
          <w:lang w:eastAsia="sv-SE"/>
        </w:rPr>
        <w:t>vården. Läkare känner sig stressade med sym</w:t>
      </w:r>
      <w:r w:rsidRPr="003C207C" w:rsidR="00612CC6">
        <w:rPr>
          <w:lang w:eastAsia="sv-SE"/>
        </w:rPr>
        <w:t>p</w:t>
      </w:r>
      <w:r w:rsidRPr="003C207C">
        <w:rPr>
          <w:lang w:eastAsia="sv-SE"/>
        </w:rPr>
        <w:t>tom på utmattning och många överväger att byta arbete.</w:t>
      </w:r>
      <w:r w:rsidRPr="003C207C" w:rsidR="00D5109F">
        <w:rPr>
          <w:rStyle w:val="Fotnotsreferens"/>
          <w:lang w:eastAsia="sv-SE"/>
        </w:rPr>
        <w:footnoteReference w:id="2"/>
      </w:r>
      <w:r w:rsidRPr="003C207C">
        <w:rPr>
          <w:lang w:eastAsia="sv-SE"/>
        </w:rPr>
        <w:t xml:space="preserve"> Det är en allvarlig situation, eftersom arbetsmiljön är en nyckel för att utveckla, motivera och behålla medarbetare inom primärvården.</w:t>
      </w:r>
    </w:p>
    <w:p w:rsidRPr="003C207C" w:rsidR="00457631" w:rsidP="001922F1" w:rsidRDefault="002D335C" w14:paraId="7BD43528" w14:textId="39D8130E">
      <w:pPr>
        <w:rPr>
          <w:lang w:eastAsia="sv-SE"/>
        </w:rPr>
      </w:pPr>
      <w:r w:rsidRPr="003C207C">
        <w:rPr>
          <w:lang w:eastAsia="sv-SE"/>
        </w:rPr>
        <w:t xml:space="preserve">Vänsterpartiet anser därför att primärvården ska garanteras långsiktig finansiering för att klara av den omställning som påbörjats. Resurser </w:t>
      </w:r>
      <w:r w:rsidRPr="003C207C" w:rsidR="009F4DA0">
        <w:rPr>
          <w:lang w:eastAsia="sv-SE"/>
        </w:rPr>
        <w:t xml:space="preserve">behöver gå till </w:t>
      </w:r>
      <w:r w:rsidRPr="003C207C">
        <w:rPr>
          <w:lang w:eastAsia="sv-SE"/>
        </w:rPr>
        <w:t xml:space="preserve">att förbättra </w:t>
      </w:r>
      <w:r w:rsidRPr="003C207C" w:rsidR="009F4DA0">
        <w:rPr>
          <w:lang w:eastAsia="sv-SE"/>
        </w:rPr>
        <w:t>arbetsmiljö</w:t>
      </w:r>
      <w:r w:rsidR="00E94CCB">
        <w:rPr>
          <w:lang w:eastAsia="sv-SE"/>
        </w:rPr>
        <w:t>n</w:t>
      </w:r>
      <w:r w:rsidRPr="003C207C" w:rsidR="009F4DA0">
        <w:rPr>
          <w:lang w:eastAsia="sv-SE"/>
        </w:rPr>
        <w:t xml:space="preserve"> och utöka bemanning</w:t>
      </w:r>
      <w:r w:rsidRPr="003C207C">
        <w:rPr>
          <w:lang w:eastAsia="sv-SE"/>
        </w:rPr>
        <w:t>en generellt</w:t>
      </w:r>
      <w:r w:rsidRPr="003C207C" w:rsidR="009F4DA0">
        <w:rPr>
          <w:lang w:eastAsia="sv-SE"/>
        </w:rPr>
        <w:t xml:space="preserve"> inom primärvården.</w:t>
      </w:r>
    </w:p>
    <w:p w:rsidRPr="003C207C" w:rsidR="000902A3" w:rsidP="001922F1" w:rsidRDefault="009F4DA0" w14:paraId="529F4147" w14:textId="3BABD5CE">
      <w:pPr>
        <w:rPr>
          <w:lang w:eastAsia="sv-SE"/>
        </w:rPr>
      </w:pPr>
      <w:r w:rsidRPr="003C207C">
        <w:rPr>
          <w:lang w:eastAsia="sv-SE"/>
        </w:rPr>
        <w:t>Regeringen bör återkomma med</w:t>
      </w:r>
      <w:r w:rsidRPr="003C207C" w:rsidR="000902A3">
        <w:rPr>
          <w:lang w:eastAsia="sv-SE"/>
        </w:rPr>
        <w:t xml:space="preserve"> en nationell primärvårdsreform som garantera</w:t>
      </w:r>
      <w:r w:rsidRPr="003C207C">
        <w:rPr>
          <w:lang w:eastAsia="sv-SE"/>
        </w:rPr>
        <w:t>r primärvårdens</w:t>
      </w:r>
      <w:r w:rsidRPr="003C207C" w:rsidR="000902A3">
        <w:rPr>
          <w:lang w:eastAsia="sv-SE"/>
        </w:rPr>
        <w:t xml:space="preserve"> långsiktiga finansiering.</w:t>
      </w:r>
      <w:r w:rsidRPr="003C207C">
        <w:rPr>
          <w:lang w:eastAsia="sv-SE"/>
        </w:rPr>
        <w:t xml:space="preserve"> Detta bör riksdagen ställa sig bakom och ge regeringen till känna.</w:t>
      </w:r>
    </w:p>
    <w:p w:rsidRPr="003C207C" w:rsidR="000902A3" w:rsidP="001922F1" w:rsidRDefault="007E0E78" w14:paraId="6A8888EF" w14:textId="3F6A1DAA">
      <w:pPr>
        <w:pStyle w:val="Rubrik2numrerat"/>
      </w:pPr>
      <w:bookmarkStart w:name="_Toc165298072" w:id="9"/>
      <w:r w:rsidRPr="003C207C">
        <w:t>Stärkt k</w:t>
      </w:r>
      <w:r w:rsidRPr="003C207C" w:rsidR="000902A3">
        <w:t>ompetensförsörjning</w:t>
      </w:r>
      <w:bookmarkEnd w:id="9"/>
    </w:p>
    <w:p w:rsidRPr="003C207C" w:rsidR="005A7131" w:rsidP="005A7131" w:rsidRDefault="005A7131" w14:paraId="6500DB65" w14:textId="25B60CE9">
      <w:pPr>
        <w:pStyle w:val="Normalutanindragellerluft"/>
        <w:rPr>
          <w:lang w:eastAsia="sv-SE"/>
        </w:rPr>
      </w:pPr>
      <w:r w:rsidRPr="003C207C">
        <w:rPr>
          <w:lang w:eastAsia="sv-SE"/>
        </w:rPr>
        <w:t xml:space="preserve">Utvecklingen av kompetensförsörjningen inom primärvården går åt helt fel håll. Inte minst har andelen specialistläkare i allmänmedicin och andelen distriktssköterskor </w:t>
      </w:r>
      <w:r w:rsidRPr="001922F1">
        <w:rPr>
          <w:spacing w:val="-2"/>
          <w:lang w:eastAsia="sv-SE"/>
        </w:rPr>
        <w:t xml:space="preserve">minskat över tid, </w:t>
      </w:r>
      <w:r w:rsidRPr="001922F1" w:rsidR="00497A8D">
        <w:rPr>
          <w:spacing w:val="-2"/>
          <w:lang w:eastAsia="sv-SE"/>
        </w:rPr>
        <w:t xml:space="preserve">de två yrkeskategorier </w:t>
      </w:r>
      <w:r w:rsidRPr="001922F1" w:rsidR="001413DA">
        <w:rPr>
          <w:spacing w:val="-2"/>
          <w:lang w:eastAsia="sv-SE"/>
        </w:rPr>
        <w:t>som besitter</w:t>
      </w:r>
      <w:r w:rsidRPr="001922F1" w:rsidR="00497A8D">
        <w:rPr>
          <w:spacing w:val="-2"/>
          <w:lang w:eastAsia="sv-SE"/>
        </w:rPr>
        <w:t xml:space="preserve"> den bredaste generalist</w:t>
      </w:r>
      <w:r w:rsidRPr="001922F1" w:rsidR="001922F1">
        <w:rPr>
          <w:spacing w:val="-2"/>
          <w:lang w:eastAsia="sv-SE"/>
        </w:rPr>
        <w:softHyphen/>
      </w:r>
      <w:r w:rsidRPr="001922F1" w:rsidR="00497A8D">
        <w:rPr>
          <w:spacing w:val="-2"/>
          <w:lang w:eastAsia="sv-SE"/>
        </w:rPr>
        <w:t>kompe</w:t>
      </w:r>
      <w:r w:rsidRPr="001922F1" w:rsidR="001922F1">
        <w:rPr>
          <w:spacing w:val="-2"/>
          <w:lang w:eastAsia="sv-SE"/>
        </w:rPr>
        <w:softHyphen/>
      </w:r>
      <w:r w:rsidRPr="001922F1" w:rsidR="00497A8D">
        <w:rPr>
          <w:spacing w:val="-2"/>
          <w:lang w:eastAsia="sv-SE"/>
        </w:rPr>
        <w:t>ten</w:t>
      </w:r>
      <w:r w:rsidRPr="001922F1" w:rsidR="001922F1">
        <w:rPr>
          <w:spacing w:val="-2"/>
          <w:lang w:eastAsia="sv-SE"/>
        </w:rPr>
        <w:softHyphen/>
      </w:r>
      <w:r w:rsidRPr="001922F1" w:rsidR="00497A8D">
        <w:rPr>
          <w:spacing w:val="-2"/>
          <w:lang w:eastAsia="sv-SE"/>
        </w:rPr>
        <w:t>sen.</w:t>
      </w:r>
      <w:r w:rsidRPr="003C207C" w:rsidR="00497A8D">
        <w:rPr>
          <w:lang w:eastAsia="sv-SE"/>
        </w:rPr>
        <w:t xml:space="preserve"> S</w:t>
      </w:r>
      <w:r w:rsidRPr="003C207C">
        <w:rPr>
          <w:lang w:eastAsia="sv-SE"/>
        </w:rPr>
        <w:t xml:space="preserve">amtidigt </w:t>
      </w:r>
      <w:r w:rsidRPr="003C207C" w:rsidR="00497A8D">
        <w:rPr>
          <w:lang w:eastAsia="sv-SE"/>
        </w:rPr>
        <w:t xml:space="preserve">är </w:t>
      </w:r>
      <w:r w:rsidRPr="003C207C">
        <w:rPr>
          <w:lang w:eastAsia="sv-SE"/>
        </w:rPr>
        <w:t xml:space="preserve">de generella anställningsbehoven </w:t>
      </w:r>
      <w:r w:rsidRPr="003C207C" w:rsidR="00C775DA">
        <w:rPr>
          <w:lang w:eastAsia="sv-SE"/>
        </w:rPr>
        <w:t xml:space="preserve">fortsatt </w:t>
      </w:r>
      <w:r w:rsidRPr="003C207C">
        <w:rPr>
          <w:lang w:eastAsia="sv-SE"/>
        </w:rPr>
        <w:t>stora. I</w:t>
      </w:r>
      <w:r w:rsidRPr="003C207C" w:rsidR="004E7899">
        <w:rPr>
          <w:lang w:eastAsia="sv-SE"/>
        </w:rPr>
        <w:t> </w:t>
      </w:r>
      <w:r w:rsidRPr="003C207C">
        <w:rPr>
          <w:lang w:eastAsia="sv-SE"/>
        </w:rPr>
        <w:t xml:space="preserve">dag finns </w:t>
      </w:r>
      <w:r w:rsidR="007B2EC7">
        <w:rPr>
          <w:lang w:eastAsia="sv-SE"/>
        </w:rPr>
        <w:t xml:space="preserve">det </w:t>
      </w:r>
      <w:r w:rsidRPr="003C207C">
        <w:rPr>
          <w:lang w:eastAsia="sv-SE"/>
        </w:rPr>
        <w:t>färre specialist</w:t>
      </w:r>
      <w:r w:rsidR="001922F1">
        <w:rPr>
          <w:lang w:eastAsia="sv-SE"/>
        </w:rPr>
        <w:softHyphen/>
      </w:r>
      <w:r w:rsidRPr="003C207C">
        <w:rPr>
          <w:lang w:eastAsia="sv-SE"/>
        </w:rPr>
        <w:t>läkare och ST</w:t>
      </w:r>
      <w:r w:rsidRPr="003C207C" w:rsidR="004E7899">
        <w:rPr>
          <w:lang w:eastAsia="sv-SE"/>
        </w:rPr>
        <w:noBreakHyphen/>
      </w:r>
      <w:r w:rsidRPr="003C207C">
        <w:rPr>
          <w:lang w:eastAsia="sv-SE"/>
        </w:rPr>
        <w:t xml:space="preserve">läkare i allmänmedicin än 2017, i relation till antalet listade </w:t>
      </w:r>
      <w:r w:rsidRPr="003C207C">
        <w:rPr>
          <w:lang w:eastAsia="sv-SE"/>
        </w:rPr>
        <w:lastRenderedPageBreak/>
        <w:t>invånare.</w:t>
      </w:r>
      <w:r w:rsidRPr="003C207C" w:rsidR="003B1E8F">
        <w:rPr>
          <w:lang w:eastAsia="sv-SE"/>
        </w:rPr>
        <w:t xml:space="preserve"> Även om</w:t>
      </w:r>
      <w:r w:rsidRPr="003C207C">
        <w:rPr>
          <w:lang w:eastAsia="sv-SE"/>
        </w:rPr>
        <w:t xml:space="preserve"> skillnader</w:t>
      </w:r>
      <w:r w:rsidR="006E7676">
        <w:rPr>
          <w:lang w:eastAsia="sv-SE"/>
        </w:rPr>
        <w:t>na</w:t>
      </w:r>
      <w:r w:rsidRPr="003C207C">
        <w:rPr>
          <w:lang w:eastAsia="sv-SE"/>
        </w:rPr>
        <w:t xml:space="preserve"> mellan regionerna</w:t>
      </w:r>
      <w:r w:rsidRPr="003C207C" w:rsidR="003B1E8F">
        <w:rPr>
          <w:lang w:eastAsia="sv-SE"/>
        </w:rPr>
        <w:t xml:space="preserve"> är stora</w:t>
      </w:r>
      <w:r w:rsidRPr="003C207C">
        <w:rPr>
          <w:lang w:eastAsia="sv-SE"/>
        </w:rPr>
        <w:t xml:space="preserve">, når </w:t>
      </w:r>
      <w:r w:rsidRPr="003C207C" w:rsidR="003B1E8F">
        <w:rPr>
          <w:lang w:eastAsia="sv-SE"/>
        </w:rPr>
        <w:t>ingen region</w:t>
      </w:r>
      <w:r w:rsidRPr="003C207C" w:rsidR="00D91C32">
        <w:rPr>
          <w:lang w:eastAsia="sv-SE"/>
        </w:rPr>
        <w:t xml:space="preserve"> det</w:t>
      </w:r>
      <w:r w:rsidRPr="003C207C" w:rsidR="003B1E8F">
        <w:rPr>
          <w:lang w:eastAsia="sv-SE"/>
        </w:rPr>
        <w:t xml:space="preserve"> </w:t>
      </w:r>
      <w:r w:rsidRPr="003C207C" w:rsidR="00D33FA0">
        <w:rPr>
          <w:lang w:eastAsia="sv-SE"/>
        </w:rPr>
        <w:t xml:space="preserve">nationella </w:t>
      </w:r>
      <w:r w:rsidRPr="003C207C">
        <w:rPr>
          <w:lang w:eastAsia="sv-SE"/>
        </w:rPr>
        <w:t>riktvärde</w:t>
      </w:r>
      <w:r w:rsidRPr="003C207C" w:rsidR="00D33FA0">
        <w:rPr>
          <w:lang w:eastAsia="sv-SE"/>
        </w:rPr>
        <w:t xml:space="preserve"> </w:t>
      </w:r>
      <w:r w:rsidRPr="003C207C">
        <w:rPr>
          <w:lang w:eastAsia="sv-SE"/>
        </w:rPr>
        <w:t>om 1</w:t>
      </w:r>
      <w:r w:rsidRPr="003C207C" w:rsidR="004E7899">
        <w:rPr>
          <w:lang w:eastAsia="sv-SE"/>
        </w:rPr>
        <w:t> </w:t>
      </w:r>
      <w:r w:rsidRPr="003C207C">
        <w:rPr>
          <w:lang w:eastAsia="sv-SE"/>
        </w:rPr>
        <w:t xml:space="preserve">100 listade invånare per fast läkarkontakt som Socialstyrelsen tagit fram. För att nå riktvärdet skulle antalet läkare nästan behöva dubbleras i </w:t>
      </w:r>
      <w:r w:rsidRPr="003C207C" w:rsidR="00D91C32">
        <w:rPr>
          <w:lang w:eastAsia="sv-SE"/>
        </w:rPr>
        <w:t>landet</w:t>
      </w:r>
      <w:r w:rsidRPr="003C207C">
        <w:rPr>
          <w:lang w:eastAsia="sv-SE"/>
        </w:rPr>
        <w:t>.</w:t>
      </w:r>
      <w:r w:rsidRPr="003C207C" w:rsidR="00D91C32">
        <w:rPr>
          <w:rStyle w:val="Fotnotsreferens"/>
          <w:lang w:eastAsia="sv-SE"/>
        </w:rPr>
        <w:footnoteReference w:id="3"/>
      </w:r>
      <w:r w:rsidRPr="003C207C" w:rsidR="00EF1DFD">
        <w:rPr>
          <w:lang w:eastAsia="sv-SE"/>
        </w:rPr>
        <w:t xml:space="preserve"> Det får stora konsekvenser för patienterna, bl</w:t>
      </w:r>
      <w:r w:rsidRPr="003C207C" w:rsidR="004E7899">
        <w:rPr>
          <w:lang w:eastAsia="sv-SE"/>
        </w:rPr>
        <w:t>.a.</w:t>
      </w:r>
      <w:r w:rsidRPr="003C207C" w:rsidR="00EF1DFD">
        <w:rPr>
          <w:lang w:eastAsia="sv-SE"/>
        </w:rPr>
        <w:t xml:space="preserve"> eftersom kontinuiteten minskar. </w:t>
      </w:r>
      <w:r w:rsidRPr="001922F1" w:rsidR="00EF1DFD">
        <w:rPr>
          <w:spacing w:val="-1"/>
          <w:lang w:eastAsia="sv-SE"/>
        </w:rPr>
        <w:t>Dessutom riskerar brister i arbetsmiljön att försämra kompetensförsörjningen ytterligare.</w:t>
      </w:r>
    </w:p>
    <w:p w:rsidRPr="001922F1" w:rsidR="00D33FA0" w:rsidP="001922F1" w:rsidRDefault="00D33FA0" w14:paraId="6C6DF4D2" w14:textId="5A1C48E3">
      <w:pPr>
        <w:pStyle w:val="Rubrik3numrerat"/>
      </w:pPr>
      <w:bookmarkStart w:name="_Toc165298073" w:id="10"/>
      <w:r w:rsidRPr="001922F1">
        <w:t>Planerad kompetens och utbildning</w:t>
      </w:r>
      <w:bookmarkEnd w:id="10"/>
    </w:p>
    <w:p w:rsidRPr="003C207C" w:rsidR="008462C7" w:rsidP="00D33FA0" w:rsidRDefault="008462C7" w14:paraId="683C0FB4" w14:textId="503675BC">
      <w:pPr>
        <w:pStyle w:val="Normalutanindragellerluft"/>
        <w:rPr>
          <w:lang w:eastAsia="sv-SE"/>
        </w:rPr>
      </w:pPr>
      <w:r w:rsidRPr="003C207C">
        <w:rPr>
          <w:lang w:eastAsia="sv-SE"/>
        </w:rPr>
        <w:t>I</w:t>
      </w:r>
      <w:r w:rsidRPr="003C207C" w:rsidR="00195BAC">
        <w:rPr>
          <w:lang w:eastAsia="sv-SE"/>
        </w:rPr>
        <w:t> </w:t>
      </w:r>
      <w:r w:rsidRPr="003C207C">
        <w:rPr>
          <w:lang w:eastAsia="sv-SE"/>
        </w:rPr>
        <w:t>dag saknas heltäckande data om kompetensförsörjningen i hälso- och sjukvården. Det innebär att det är svårt att beskriva utvecklingen och att vårdens huvudmän saknar uppgifter för att planera kompetensförsörjningen. I och med att kompetensförsörjningen är en nationell fråga är det för Vänsterpartiet uppenbart att staten måste ta ett större ansvar för planeringen av personalbehov och utbildning inom vården.</w:t>
      </w:r>
      <w:r w:rsidRPr="003C207C" w:rsidR="00F775F7">
        <w:rPr>
          <w:lang w:eastAsia="sv-SE"/>
        </w:rPr>
        <w:t xml:space="preserve"> Grundutbildning, </w:t>
      </w:r>
      <w:r w:rsidRPr="00CC6C8F" w:rsidR="00F775F7">
        <w:rPr>
          <w:spacing w:val="-2"/>
          <w:lang w:eastAsia="sv-SE"/>
        </w:rPr>
        <w:t>vidareutbildning och fortbildning behöver säkras för hela landet och utifrån befolk</w:t>
      </w:r>
      <w:r w:rsidRPr="00CC6C8F" w:rsidR="00CC6C8F">
        <w:rPr>
          <w:spacing w:val="-2"/>
          <w:lang w:eastAsia="sv-SE"/>
        </w:rPr>
        <w:softHyphen/>
      </w:r>
      <w:r w:rsidRPr="00CC6C8F" w:rsidR="00F775F7">
        <w:rPr>
          <w:spacing w:val="-2"/>
          <w:lang w:eastAsia="sv-SE"/>
        </w:rPr>
        <w:t>ning</w:t>
      </w:r>
      <w:r w:rsidRPr="00CC6C8F" w:rsidR="00CC6C8F">
        <w:rPr>
          <w:spacing w:val="-2"/>
          <w:lang w:eastAsia="sv-SE"/>
        </w:rPr>
        <w:softHyphen/>
      </w:r>
      <w:r w:rsidRPr="00CC6C8F" w:rsidR="00F775F7">
        <w:rPr>
          <w:spacing w:val="-2"/>
          <w:lang w:eastAsia="sv-SE"/>
        </w:rPr>
        <w:t>ens</w:t>
      </w:r>
      <w:r w:rsidRPr="003C207C" w:rsidR="00F775F7">
        <w:rPr>
          <w:lang w:eastAsia="sv-SE"/>
        </w:rPr>
        <w:t xml:space="preserve"> </w:t>
      </w:r>
      <w:r w:rsidRPr="00CC6C8F" w:rsidR="00F775F7">
        <w:rPr>
          <w:spacing w:val="-1"/>
          <w:lang w:eastAsia="sv-SE"/>
        </w:rPr>
        <w:t xml:space="preserve">behov. Detta gäller såväl dagens som framtidens behov. Det är av största vikt att behovet </w:t>
      </w:r>
      <w:r w:rsidRPr="003C207C" w:rsidR="00F775F7">
        <w:rPr>
          <w:lang w:eastAsia="sv-SE"/>
        </w:rPr>
        <w:t>av läkare inom primärvården säkerställs.</w:t>
      </w:r>
    </w:p>
    <w:p w:rsidRPr="003C207C" w:rsidR="00457631" w:rsidP="00457631" w:rsidRDefault="00D91C32" w14:paraId="559E3811" w14:textId="468AA706">
      <w:pPr>
        <w:rPr>
          <w:lang w:eastAsia="sv-SE"/>
        </w:rPr>
      </w:pPr>
      <w:r w:rsidRPr="003C207C">
        <w:rPr>
          <w:lang w:eastAsia="sv-SE"/>
        </w:rPr>
        <w:t>R</w:t>
      </w:r>
      <w:r w:rsidRPr="003C207C" w:rsidR="00457631">
        <w:rPr>
          <w:lang w:eastAsia="sv-SE"/>
        </w:rPr>
        <w:t>egeringen</w:t>
      </w:r>
      <w:r w:rsidRPr="003C207C">
        <w:rPr>
          <w:lang w:eastAsia="sv-SE"/>
        </w:rPr>
        <w:t xml:space="preserve"> bör</w:t>
      </w:r>
      <w:r w:rsidRPr="003C207C" w:rsidR="00457631">
        <w:rPr>
          <w:lang w:eastAsia="sv-SE"/>
        </w:rPr>
        <w:t xml:space="preserve"> </w:t>
      </w:r>
      <w:r w:rsidRPr="003C207C" w:rsidR="008462C7">
        <w:rPr>
          <w:lang w:eastAsia="sv-SE"/>
        </w:rPr>
        <w:t xml:space="preserve">återkomma med </w:t>
      </w:r>
      <w:r w:rsidRPr="003C207C" w:rsidR="00457631">
        <w:rPr>
          <w:lang w:eastAsia="sv-SE"/>
        </w:rPr>
        <w:t>en långsiktig plan för</w:t>
      </w:r>
      <w:r w:rsidRPr="003C207C" w:rsidR="00EF1DFD">
        <w:rPr>
          <w:lang w:eastAsia="sv-SE"/>
        </w:rPr>
        <w:t xml:space="preserve"> </w:t>
      </w:r>
      <w:r w:rsidRPr="003C207C" w:rsidR="008462C7">
        <w:rPr>
          <w:lang w:eastAsia="sv-SE"/>
        </w:rPr>
        <w:t xml:space="preserve">primärvårdens </w:t>
      </w:r>
      <w:r w:rsidRPr="003C207C" w:rsidR="00457631">
        <w:rPr>
          <w:lang w:eastAsia="sv-SE"/>
        </w:rPr>
        <w:t>kompetens</w:t>
      </w:r>
      <w:r w:rsidR="00CC6C8F">
        <w:rPr>
          <w:lang w:eastAsia="sv-SE"/>
        </w:rPr>
        <w:softHyphen/>
      </w:r>
      <w:r w:rsidRPr="003C207C" w:rsidR="00457631">
        <w:rPr>
          <w:lang w:eastAsia="sv-SE"/>
        </w:rPr>
        <w:t>försörjning</w:t>
      </w:r>
      <w:r w:rsidRPr="003C207C" w:rsidR="00A2225E">
        <w:rPr>
          <w:lang w:eastAsia="sv-SE"/>
        </w:rPr>
        <w:t xml:space="preserve"> i samverkan med regionerna</w:t>
      </w:r>
      <w:r w:rsidRPr="003C207C" w:rsidR="00D921BB">
        <w:rPr>
          <w:lang w:eastAsia="sv-SE"/>
        </w:rPr>
        <w:t>.</w:t>
      </w:r>
      <w:r w:rsidRPr="003C207C" w:rsidR="008462C7">
        <w:rPr>
          <w:lang w:eastAsia="sv-SE"/>
        </w:rPr>
        <w:t xml:space="preserve"> Detta bör riksdagen ställa sig bakom och ge regeringen till känna.</w:t>
      </w:r>
    </w:p>
    <w:p w:rsidRPr="003C207C" w:rsidR="008462C7" w:rsidP="00457631" w:rsidRDefault="00F775F7" w14:paraId="4E626F5E" w14:textId="5A3C7B02">
      <w:pPr>
        <w:rPr>
          <w:lang w:eastAsia="sv-SE"/>
        </w:rPr>
      </w:pPr>
      <w:r w:rsidRPr="003C207C">
        <w:rPr>
          <w:lang w:eastAsia="sv-SE"/>
        </w:rPr>
        <w:t>Vidare bör r</w:t>
      </w:r>
      <w:r w:rsidRPr="003C207C" w:rsidR="008462C7">
        <w:rPr>
          <w:lang w:eastAsia="sv-SE"/>
        </w:rPr>
        <w:t>egeringen återkomma med en långsiktig ekonomisk nationell plan för grundutbildning, vidareutbildning och fortbildning i syfte att säkerställa behovet av läkare inom primärvården. Detta bör riksdagen ställa sig bakom och ge regeringen till känna.</w:t>
      </w:r>
    </w:p>
    <w:p w:rsidRPr="003C207C" w:rsidR="00EE4334" w:rsidP="001922F1" w:rsidRDefault="00FD12D7" w14:paraId="5D47EB71" w14:textId="28640BD7">
      <w:pPr>
        <w:pStyle w:val="Rubrik3numrerat"/>
      </w:pPr>
      <w:bookmarkStart w:name="_Toc165298074" w:id="11"/>
      <w:r w:rsidRPr="003C207C">
        <w:t>Fast läkarkontakt</w:t>
      </w:r>
      <w:bookmarkEnd w:id="11"/>
    </w:p>
    <w:p w:rsidRPr="003C207C" w:rsidR="00D33FA0" w:rsidP="00AE6E4E" w:rsidRDefault="00D33FA0" w14:paraId="2F6BEFAE" w14:textId="544F7DFE">
      <w:pPr>
        <w:pStyle w:val="Normalutanindragellerluft"/>
        <w:rPr>
          <w:lang w:eastAsia="sv-SE"/>
        </w:rPr>
      </w:pPr>
      <w:r w:rsidRPr="003C207C">
        <w:rPr>
          <w:lang w:eastAsia="sv-SE"/>
        </w:rPr>
        <w:t>Konceptet med ”god och nära vård” är brett och innehåller mycket, men kärnan handlar om att ge primärvården en större del av den totala sjukvårdsbudgeten. Alla patienter ska vara listade hos en namngiven läkare på sin vårdcentral, som i bästa fall är inläst på journal och sjukdomshistorik. Varje läkare ska i sin tur inte ha ansvar för fler än 1</w:t>
      </w:r>
      <w:r w:rsidRPr="003C207C" w:rsidR="00666B67">
        <w:rPr>
          <w:lang w:eastAsia="sv-SE"/>
        </w:rPr>
        <w:t> </w:t>
      </w:r>
      <w:r w:rsidRPr="003C207C">
        <w:rPr>
          <w:lang w:eastAsia="sv-SE"/>
        </w:rPr>
        <w:t>100 listade patienter. Siffran är i</w:t>
      </w:r>
      <w:r w:rsidRPr="003C207C" w:rsidR="00666B67">
        <w:rPr>
          <w:lang w:eastAsia="sv-SE"/>
        </w:rPr>
        <w:t> </w:t>
      </w:r>
      <w:r w:rsidRPr="003C207C">
        <w:rPr>
          <w:lang w:eastAsia="sv-SE"/>
        </w:rPr>
        <w:t>dag långt över 2</w:t>
      </w:r>
      <w:r w:rsidRPr="003C207C" w:rsidR="00666B67">
        <w:rPr>
          <w:lang w:eastAsia="sv-SE"/>
        </w:rPr>
        <w:t> </w:t>
      </w:r>
      <w:r w:rsidRPr="003C207C">
        <w:rPr>
          <w:lang w:eastAsia="sv-SE"/>
        </w:rPr>
        <w:t xml:space="preserve">000 patienter per läkare på de flesta </w:t>
      </w:r>
      <w:r w:rsidRPr="00CC6C8F">
        <w:rPr>
          <w:spacing w:val="-1"/>
          <w:lang w:eastAsia="sv-SE"/>
        </w:rPr>
        <w:t>vård</w:t>
      </w:r>
      <w:r w:rsidRPr="00CC6C8F" w:rsidR="00CC6C8F">
        <w:rPr>
          <w:spacing w:val="-1"/>
          <w:lang w:eastAsia="sv-SE"/>
        </w:rPr>
        <w:softHyphen/>
      </w:r>
      <w:r w:rsidRPr="00CC6C8F">
        <w:rPr>
          <w:spacing w:val="-1"/>
          <w:lang w:eastAsia="sv-SE"/>
        </w:rPr>
        <w:t>centraler. Forskning har visat att en fast läkarkontakt leder till lägre dödlighet, och enligt</w:t>
      </w:r>
      <w:r w:rsidRPr="003C207C">
        <w:rPr>
          <w:lang w:eastAsia="sv-SE"/>
        </w:rPr>
        <w:t xml:space="preserve"> WHO är en stärkt primärvård bästa sättet att jämna ut den ojämlika folkhälsa</w:t>
      </w:r>
      <w:r w:rsidR="00F41C93">
        <w:rPr>
          <w:lang w:eastAsia="sv-SE"/>
        </w:rPr>
        <w:t xml:space="preserve"> som</w:t>
      </w:r>
      <w:r w:rsidRPr="003C207C">
        <w:rPr>
          <w:lang w:eastAsia="sv-SE"/>
        </w:rPr>
        <w:t xml:space="preserve"> vi ser i</w:t>
      </w:r>
      <w:r w:rsidRPr="003C207C" w:rsidR="00666B67">
        <w:rPr>
          <w:lang w:eastAsia="sv-SE"/>
        </w:rPr>
        <w:t> </w:t>
      </w:r>
      <w:r w:rsidRPr="003C207C">
        <w:rPr>
          <w:lang w:eastAsia="sv-SE"/>
        </w:rPr>
        <w:t>dag.</w:t>
      </w:r>
      <w:r w:rsidRPr="003C207C" w:rsidR="00315CB9">
        <w:rPr>
          <w:lang w:eastAsia="sv-SE"/>
        </w:rPr>
        <w:t xml:space="preserve"> Vänsterpartiet menar att regeringen ska arbeta mer aktivt med regionerna för att nå riktvärdet om 1</w:t>
      </w:r>
      <w:r w:rsidRPr="003C207C" w:rsidR="00666B67">
        <w:rPr>
          <w:lang w:eastAsia="sv-SE"/>
        </w:rPr>
        <w:t> </w:t>
      </w:r>
      <w:r w:rsidRPr="003C207C" w:rsidR="00315CB9">
        <w:rPr>
          <w:lang w:eastAsia="sv-SE"/>
        </w:rPr>
        <w:t>100 listade invånare per fast läkarkontakt.</w:t>
      </w:r>
    </w:p>
    <w:p w:rsidRPr="003C207C" w:rsidR="00EE4334" w:rsidP="00EE4334" w:rsidRDefault="00EE4334" w14:paraId="460CE30C" w14:textId="7D3EE04D">
      <w:pPr>
        <w:rPr>
          <w:lang w:eastAsia="sv-SE"/>
        </w:rPr>
      </w:pPr>
      <w:r w:rsidRPr="003C207C">
        <w:rPr>
          <w:lang w:eastAsia="sv-SE"/>
        </w:rPr>
        <w:t>Dessutom är primärvården i</w:t>
      </w:r>
      <w:r w:rsidRPr="003C207C" w:rsidR="00666B67">
        <w:rPr>
          <w:lang w:eastAsia="sv-SE"/>
        </w:rPr>
        <w:t> </w:t>
      </w:r>
      <w:r w:rsidRPr="003C207C">
        <w:rPr>
          <w:lang w:eastAsia="sv-SE"/>
        </w:rPr>
        <w:t xml:space="preserve">dag gravt underfinansierad, både i reella tal och som andel av den totala sjukvårdsbudgeten. </w:t>
      </w:r>
      <w:bookmarkStart w:name="_Hlk146612900" w:id="12"/>
      <w:bookmarkStart w:name="_Hlk146613141" w:id="13"/>
      <w:r w:rsidRPr="003C207C">
        <w:rPr>
          <w:lang w:eastAsia="sv-SE"/>
        </w:rPr>
        <w:t>Våra grannländer avsätter ca</w:t>
      </w:r>
      <w:r w:rsidR="00644D1A">
        <w:rPr>
          <w:lang w:eastAsia="sv-SE"/>
        </w:rPr>
        <w:t> </w:t>
      </w:r>
      <w:r w:rsidRPr="003C207C">
        <w:rPr>
          <w:lang w:eastAsia="sv-SE"/>
        </w:rPr>
        <w:t xml:space="preserve">30 procent av sjukvårdens budget </w:t>
      </w:r>
      <w:r w:rsidR="00644D1A">
        <w:rPr>
          <w:lang w:eastAsia="sv-SE"/>
        </w:rPr>
        <w:t>till</w:t>
      </w:r>
      <w:r w:rsidRPr="003C207C">
        <w:rPr>
          <w:lang w:eastAsia="sv-SE"/>
        </w:rPr>
        <w:t xml:space="preserve"> primärvård medan Sverige i</w:t>
      </w:r>
      <w:r w:rsidRPr="003C207C" w:rsidR="00690A68">
        <w:rPr>
          <w:lang w:eastAsia="sv-SE"/>
        </w:rPr>
        <w:t> </w:t>
      </w:r>
      <w:r w:rsidRPr="003C207C">
        <w:rPr>
          <w:lang w:eastAsia="sv-SE"/>
        </w:rPr>
        <w:t>dag avsätter ca</w:t>
      </w:r>
      <w:r w:rsidR="00644D1A">
        <w:rPr>
          <w:lang w:eastAsia="sv-SE"/>
        </w:rPr>
        <w:t> </w:t>
      </w:r>
      <w:r w:rsidRPr="003C207C">
        <w:rPr>
          <w:lang w:eastAsia="sv-SE"/>
        </w:rPr>
        <w:t xml:space="preserve">17 procent. </w:t>
      </w:r>
      <w:bookmarkStart w:name="_Hlk146270227" w:id="14"/>
      <w:bookmarkEnd w:id="12"/>
      <w:r w:rsidRPr="003C207C" w:rsidR="00996E4F">
        <w:rPr>
          <w:lang w:eastAsia="sv-SE"/>
        </w:rPr>
        <w:t xml:space="preserve">I region Stockholm driver Vänsterpartiet att primärvårdens andel av budgeten </w:t>
      </w:r>
      <w:r w:rsidR="00644D1A">
        <w:rPr>
          <w:lang w:eastAsia="sv-SE"/>
        </w:rPr>
        <w:t xml:space="preserve">ska </w:t>
      </w:r>
      <w:r w:rsidRPr="003C207C" w:rsidR="00996E4F">
        <w:rPr>
          <w:lang w:eastAsia="sv-SE"/>
        </w:rPr>
        <w:t>höj</w:t>
      </w:r>
      <w:r w:rsidR="00644D1A">
        <w:rPr>
          <w:lang w:eastAsia="sv-SE"/>
        </w:rPr>
        <w:t>a</w:t>
      </w:r>
      <w:r w:rsidRPr="003C207C" w:rsidR="00996E4F">
        <w:rPr>
          <w:lang w:eastAsia="sv-SE"/>
        </w:rPr>
        <w:t>s till 25</w:t>
      </w:r>
      <w:r w:rsidR="00644D1A">
        <w:rPr>
          <w:lang w:eastAsia="sv-SE"/>
        </w:rPr>
        <w:t> </w:t>
      </w:r>
      <w:r w:rsidRPr="003C207C" w:rsidR="00996E4F">
        <w:rPr>
          <w:lang w:eastAsia="sv-SE"/>
        </w:rPr>
        <w:t>procent till 2030, för att klara av den nationella omställningen till en god och nära vård</w:t>
      </w:r>
      <w:r w:rsidRPr="003C207C">
        <w:rPr>
          <w:lang w:eastAsia="sv-SE"/>
        </w:rPr>
        <w:t xml:space="preserve">. Resurserna </w:t>
      </w:r>
      <w:r w:rsidRPr="003C207C" w:rsidR="00996E4F">
        <w:rPr>
          <w:lang w:eastAsia="sv-SE"/>
        </w:rPr>
        <w:t xml:space="preserve">bör mot den bakgrunden </w:t>
      </w:r>
      <w:r w:rsidRPr="003C207C">
        <w:rPr>
          <w:lang w:eastAsia="sv-SE"/>
        </w:rPr>
        <w:t>styras om till vårdcentralerna i större utsträckning än i</w:t>
      </w:r>
      <w:r w:rsidRPr="003C207C" w:rsidR="00654489">
        <w:rPr>
          <w:lang w:eastAsia="sv-SE"/>
        </w:rPr>
        <w:t> </w:t>
      </w:r>
      <w:r w:rsidRPr="003C207C">
        <w:rPr>
          <w:lang w:eastAsia="sv-SE"/>
        </w:rPr>
        <w:t>dag.</w:t>
      </w:r>
      <w:bookmarkEnd w:id="13"/>
    </w:p>
    <w:bookmarkEnd w:id="14"/>
    <w:p w:rsidRPr="003C207C" w:rsidR="00D33FA0" w:rsidP="00D33FA0" w:rsidRDefault="00D33FA0" w14:paraId="1829702A" w14:textId="16F37451">
      <w:pPr>
        <w:rPr>
          <w:lang w:eastAsia="sv-SE"/>
        </w:rPr>
      </w:pPr>
      <w:r w:rsidRPr="003C207C">
        <w:rPr>
          <w:lang w:eastAsia="sv-SE"/>
        </w:rPr>
        <w:t>Regeringen bör</w:t>
      </w:r>
      <w:r w:rsidRPr="003C207C" w:rsidR="00CC7B92">
        <w:rPr>
          <w:lang w:eastAsia="sv-SE"/>
        </w:rPr>
        <w:t>,</w:t>
      </w:r>
      <w:r w:rsidRPr="003C207C">
        <w:rPr>
          <w:lang w:eastAsia="sv-SE"/>
        </w:rPr>
        <w:t xml:space="preserve"> i samverkan med regionerna</w:t>
      </w:r>
      <w:r w:rsidRPr="003C207C" w:rsidR="00654489">
        <w:rPr>
          <w:lang w:eastAsia="sv-SE"/>
        </w:rPr>
        <w:t>,</w:t>
      </w:r>
      <w:r w:rsidRPr="003C207C">
        <w:rPr>
          <w:lang w:eastAsia="sv-SE"/>
        </w:rPr>
        <w:t xml:space="preserve"> ta fram regionala handlingsplaner</w:t>
      </w:r>
      <w:r w:rsidRPr="003C207C" w:rsidR="00EE4334">
        <w:rPr>
          <w:lang w:eastAsia="sv-SE"/>
        </w:rPr>
        <w:t xml:space="preserve"> dels</w:t>
      </w:r>
      <w:r w:rsidRPr="003C207C">
        <w:rPr>
          <w:lang w:eastAsia="sv-SE"/>
        </w:rPr>
        <w:t xml:space="preserve"> </w:t>
      </w:r>
      <w:r w:rsidRPr="00CC6C8F">
        <w:rPr>
          <w:spacing w:val="-1"/>
          <w:lang w:eastAsia="sv-SE"/>
        </w:rPr>
        <w:t xml:space="preserve">för att nå </w:t>
      </w:r>
      <w:r w:rsidRPr="00CC6C8F" w:rsidR="00315CB9">
        <w:rPr>
          <w:spacing w:val="-1"/>
          <w:lang w:eastAsia="sv-SE"/>
        </w:rPr>
        <w:t>riktvärdet</w:t>
      </w:r>
      <w:r w:rsidRPr="00CC6C8F">
        <w:rPr>
          <w:spacing w:val="-1"/>
          <w:lang w:eastAsia="sv-SE"/>
        </w:rPr>
        <w:t xml:space="preserve"> om 1</w:t>
      </w:r>
      <w:r w:rsidRPr="00CC6C8F" w:rsidR="00654489">
        <w:rPr>
          <w:spacing w:val="-1"/>
          <w:lang w:eastAsia="sv-SE"/>
        </w:rPr>
        <w:t> </w:t>
      </w:r>
      <w:r w:rsidRPr="00CC6C8F">
        <w:rPr>
          <w:spacing w:val="-1"/>
          <w:lang w:eastAsia="sv-SE"/>
        </w:rPr>
        <w:t xml:space="preserve">100 listade </w:t>
      </w:r>
      <w:r w:rsidRPr="00CC6C8F" w:rsidR="00315CB9">
        <w:rPr>
          <w:spacing w:val="-1"/>
          <w:lang w:eastAsia="sv-SE"/>
        </w:rPr>
        <w:t>invånare</w:t>
      </w:r>
      <w:r w:rsidRPr="00CC6C8F">
        <w:rPr>
          <w:spacing w:val="-1"/>
          <w:lang w:eastAsia="sv-SE"/>
        </w:rPr>
        <w:t xml:space="preserve"> per </w:t>
      </w:r>
      <w:r w:rsidRPr="00CC6C8F" w:rsidR="00315CB9">
        <w:rPr>
          <w:spacing w:val="-1"/>
          <w:lang w:eastAsia="sv-SE"/>
        </w:rPr>
        <w:t xml:space="preserve">fast </w:t>
      </w:r>
      <w:r w:rsidRPr="00CC6C8F">
        <w:rPr>
          <w:spacing w:val="-1"/>
          <w:lang w:eastAsia="sv-SE"/>
        </w:rPr>
        <w:t>läkar</w:t>
      </w:r>
      <w:r w:rsidRPr="00CC6C8F" w:rsidR="00315CB9">
        <w:rPr>
          <w:spacing w:val="-1"/>
          <w:lang w:eastAsia="sv-SE"/>
        </w:rPr>
        <w:t>kontakt</w:t>
      </w:r>
      <w:r w:rsidRPr="00CC6C8F" w:rsidR="00EE4334">
        <w:rPr>
          <w:spacing w:val="-1"/>
          <w:lang w:eastAsia="sv-SE"/>
        </w:rPr>
        <w:t>, dels för att</w:t>
      </w:r>
      <w:r w:rsidRPr="00CC6C8F" w:rsidR="00996E4F">
        <w:rPr>
          <w:spacing w:val="-1"/>
          <w:lang w:eastAsia="sv-SE"/>
        </w:rPr>
        <w:t xml:space="preserve"> väsentligt</w:t>
      </w:r>
      <w:r w:rsidRPr="003C207C" w:rsidR="00EE4334">
        <w:rPr>
          <w:lang w:eastAsia="sv-SE"/>
        </w:rPr>
        <w:t xml:space="preserve"> </w:t>
      </w:r>
      <w:r w:rsidRPr="003C207C" w:rsidR="00FA2082">
        <w:rPr>
          <w:lang w:eastAsia="sv-SE"/>
        </w:rPr>
        <w:t xml:space="preserve">höja </w:t>
      </w:r>
      <w:r w:rsidRPr="003C207C" w:rsidR="00EE4334">
        <w:rPr>
          <w:lang w:eastAsia="sv-SE"/>
        </w:rPr>
        <w:t>primärvårdens andel av sjukvårdsbudgeten</w:t>
      </w:r>
      <w:r w:rsidRPr="003C207C" w:rsidR="00996E4F">
        <w:rPr>
          <w:lang w:eastAsia="sv-SE"/>
        </w:rPr>
        <w:t xml:space="preserve"> </w:t>
      </w:r>
      <w:r w:rsidRPr="003C207C" w:rsidR="00EE4334">
        <w:rPr>
          <w:lang w:eastAsia="sv-SE"/>
        </w:rPr>
        <w:t>till 2030</w:t>
      </w:r>
      <w:r w:rsidRPr="003C207C">
        <w:rPr>
          <w:lang w:eastAsia="sv-SE"/>
        </w:rPr>
        <w:t>.</w:t>
      </w:r>
      <w:r w:rsidRPr="003C207C" w:rsidR="00315CB9">
        <w:rPr>
          <w:lang w:eastAsia="sv-SE"/>
        </w:rPr>
        <w:t xml:space="preserve"> Detta bör riksdagen ställa sig bakom och ge regeringen till känna.</w:t>
      </w:r>
    </w:p>
    <w:p w:rsidRPr="003C207C" w:rsidR="00A53EF7" w:rsidP="001922F1" w:rsidRDefault="00A53EF7" w14:paraId="1CCC2338" w14:textId="395F64EA">
      <w:pPr>
        <w:pStyle w:val="Rubrik3numrerat"/>
      </w:pPr>
      <w:bookmarkStart w:name="_Toc165298075" w:id="15"/>
      <w:r w:rsidRPr="003C207C">
        <w:lastRenderedPageBreak/>
        <w:t>Individuell fortbildningsplan</w:t>
      </w:r>
      <w:bookmarkEnd w:id="15"/>
    </w:p>
    <w:p w:rsidRPr="003C207C" w:rsidR="00A53EF7" w:rsidP="00A53EF7" w:rsidRDefault="00A53EF7" w14:paraId="6BF48B31" w14:textId="471B0819">
      <w:pPr>
        <w:pStyle w:val="Normalutanindragellerluft"/>
        <w:rPr>
          <w:lang w:eastAsia="sv-SE"/>
        </w:rPr>
      </w:pPr>
      <w:r w:rsidRPr="00CC6C8F">
        <w:rPr>
          <w:spacing w:val="-1"/>
          <w:lang w:eastAsia="sv-SE"/>
        </w:rPr>
        <w:t>Nya krav på hälso- och sjukvården måste mötas och möjligheter för patienter tas tillvara.</w:t>
      </w:r>
      <w:r w:rsidRPr="003C207C">
        <w:rPr>
          <w:lang w:eastAsia="sv-SE"/>
        </w:rPr>
        <w:t xml:space="preserve"> Vård ska ges på lika villkor för hela befolkningen och den ska vara jämlik. Det innebär också att personalen inom hälso- och sjukvården behöver få den kompetensutveckling som krävs för att tillgodose befolkningens vårdbehov. Möjligheten till kompetens</w:t>
      </w:r>
      <w:r w:rsidR="00CC6C8F">
        <w:rPr>
          <w:lang w:eastAsia="sv-SE"/>
        </w:rPr>
        <w:softHyphen/>
      </w:r>
      <w:r w:rsidRPr="003C207C">
        <w:rPr>
          <w:lang w:eastAsia="sv-SE"/>
        </w:rPr>
        <w:t xml:space="preserve">utveckling ska finnas oavsett var den anställde verkar. Ingen vårdgivare ska kunna avsäga sig sitt ansvar. Av den anledningen bör krav på vidareutbildning finnas. </w:t>
      </w:r>
      <w:bookmarkStart w:name="_Hlk146270603" w:id="16"/>
      <w:r w:rsidRPr="003C207C">
        <w:rPr>
          <w:lang w:eastAsia="sv-SE"/>
        </w:rPr>
        <w:t>Varje läkare ska ha en individuell fortbildningsplan som följs upp och revideras regelbundet.</w:t>
      </w:r>
      <w:bookmarkEnd w:id="16"/>
    </w:p>
    <w:p w:rsidRPr="003C207C" w:rsidR="00F25176" w:rsidP="00F25176" w:rsidRDefault="00F25176" w14:paraId="00BBD3B7" w14:textId="1978ECDA">
      <w:pPr>
        <w:rPr>
          <w:lang w:eastAsia="sv-SE"/>
        </w:rPr>
      </w:pPr>
      <w:bookmarkStart w:name="_Hlk146270560" w:id="17"/>
      <w:r w:rsidRPr="003C207C">
        <w:rPr>
          <w:lang w:eastAsia="sv-SE"/>
        </w:rPr>
        <w:t>Regeringen bör återkomma med förslag som säkerställer att varje läkare ska ha en individuell fortbildningsplan. Detta bör riksdagen ställa sig bakom och ge regeringen till känna.</w:t>
      </w:r>
      <w:bookmarkEnd w:id="17"/>
    </w:p>
    <w:p w:rsidRPr="003C207C" w:rsidR="00A53EF7" w:rsidP="00A53EF7" w:rsidRDefault="00A53EF7" w14:paraId="21E307FB" w14:textId="73127F58">
      <w:pPr>
        <w:rPr>
          <w:lang w:eastAsia="sv-SE"/>
        </w:rPr>
      </w:pPr>
      <w:r w:rsidRPr="003C207C">
        <w:rPr>
          <w:lang w:eastAsia="sv-SE"/>
        </w:rPr>
        <w:t>Läkarutbildningens innehåll är viktig</w:t>
      </w:r>
      <w:r w:rsidR="00775B27">
        <w:rPr>
          <w:lang w:eastAsia="sv-SE"/>
        </w:rPr>
        <w:t>t</w:t>
      </w:r>
      <w:r w:rsidRPr="003C207C">
        <w:rPr>
          <w:lang w:eastAsia="sv-SE"/>
        </w:rPr>
        <w:t xml:space="preserve"> för att framtidens sjukvård ska förbättras. </w:t>
      </w:r>
      <w:r w:rsidRPr="003C207C" w:rsidR="00F46F5D">
        <w:rPr>
          <w:lang w:eastAsia="sv-SE"/>
        </w:rPr>
        <w:t>Det krävs i</w:t>
      </w:r>
      <w:r w:rsidRPr="003C207C" w:rsidR="00DC1037">
        <w:rPr>
          <w:lang w:eastAsia="sv-SE"/>
        </w:rPr>
        <w:t> </w:t>
      </w:r>
      <w:r w:rsidRPr="003C207C" w:rsidR="00F46F5D">
        <w:rPr>
          <w:lang w:eastAsia="sv-SE"/>
        </w:rPr>
        <w:t>dag en tydligare</w:t>
      </w:r>
      <w:r w:rsidRPr="003C207C">
        <w:rPr>
          <w:lang w:eastAsia="sv-SE"/>
        </w:rPr>
        <w:t xml:space="preserve"> samordningsfunktion som dimensionerar antalet AT</w:t>
      </w:r>
      <w:r w:rsidR="00027DBE">
        <w:rPr>
          <w:lang w:eastAsia="sv-SE"/>
        </w:rPr>
        <w:t>-</w:t>
      </w:r>
      <w:r w:rsidRPr="003C207C">
        <w:rPr>
          <w:lang w:eastAsia="sv-SE"/>
        </w:rPr>
        <w:t>, BT</w:t>
      </w:r>
      <w:r w:rsidR="00027DBE">
        <w:rPr>
          <w:lang w:eastAsia="sv-SE"/>
        </w:rPr>
        <w:t>-</w:t>
      </w:r>
      <w:r w:rsidRPr="003C207C">
        <w:rPr>
          <w:lang w:eastAsia="sv-SE"/>
        </w:rPr>
        <w:t xml:space="preserve"> och ST</w:t>
      </w:r>
      <w:r w:rsidRPr="003C207C" w:rsidR="00DC1037">
        <w:rPr>
          <w:lang w:eastAsia="sv-SE"/>
        </w:rPr>
        <w:noBreakHyphen/>
      </w:r>
      <w:r w:rsidRPr="003C207C">
        <w:rPr>
          <w:lang w:eastAsia="sv-SE"/>
        </w:rPr>
        <w:t>tjänster</w:t>
      </w:r>
      <w:r w:rsidRPr="003C207C" w:rsidR="00F46F5D">
        <w:rPr>
          <w:lang w:eastAsia="sv-SE"/>
        </w:rPr>
        <w:t>, och som</w:t>
      </w:r>
      <w:r w:rsidRPr="003C207C">
        <w:rPr>
          <w:lang w:eastAsia="sv-SE"/>
        </w:rPr>
        <w:t xml:space="preserve"> även ansvara</w:t>
      </w:r>
      <w:r w:rsidRPr="003C207C" w:rsidR="00F46F5D">
        <w:rPr>
          <w:lang w:eastAsia="sv-SE"/>
        </w:rPr>
        <w:t>r</w:t>
      </w:r>
      <w:r w:rsidRPr="003C207C">
        <w:rPr>
          <w:lang w:eastAsia="sv-SE"/>
        </w:rPr>
        <w:t xml:space="preserve"> för att ta fram underlag för att kunna göra årliga prognoser av tillgång och efterfrågan på specialistläkare. Prognoserna behöver </w:t>
      </w:r>
      <w:r w:rsidRPr="003C207C" w:rsidR="00F46F5D">
        <w:rPr>
          <w:lang w:eastAsia="sv-SE"/>
        </w:rPr>
        <w:t>exempel</w:t>
      </w:r>
      <w:r w:rsidR="00CC6C8F">
        <w:rPr>
          <w:lang w:eastAsia="sv-SE"/>
        </w:rPr>
        <w:softHyphen/>
      </w:r>
      <w:r w:rsidRPr="003C207C" w:rsidR="00F46F5D">
        <w:rPr>
          <w:lang w:eastAsia="sv-SE"/>
        </w:rPr>
        <w:t xml:space="preserve">vis </w:t>
      </w:r>
      <w:r w:rsidRPr="003C207C">
        <w:rPr>
          <w:lang w:eastAsia="sv-SE"/>
        </w:rPr>
        <w:t>innehålla aktuella uppgifter om antal</w:t>
      </w:r>
      <w:r w:rsidR="00CB79A1">
        <w:rPr>
          <w:lang w:eastAsia="sv-SE"/>
        </w:rPr>
        <w:t>et</w:t>
      </w:r>
      <w:r w:rsidRPr="003C207C">
        <w:rPr>
          <w:lang w:eastAsia="sv-SE"/>
        </w:rPr>
        <w:t xml:space="preserve"> verksamma specialister och antal</w:t>
      </w:r>
      <w:r w:rsidR="00CB79A1">
        <w:rPr>
          <w:lang w:eastAsia="sv-SE"/>
        </w:rPr>
        <w:t>et</w:t>
      </w:r>
      <w:r w:rsidRPr="003C207C">
        <w:rPr>
          <w:lang w:eastAsia="sv-SE"/>
        </w:rPr>
        <w:t xml:space="preserve"> ST</w:t>
      </w:r>
      <w:r w:rsidRPr="003C207C" w:rsidR="00DC1037">
        <w:rPr>
          <w:lang w:eastAsia="sv-SE"/>
        </w:rPr>
        <w:noBreakHyphen/>
      </w:r>
      <w:r w:rsidRPr="003C207C">
        <w:rPr>
          <w:lang w:eastAsia="sv-SE"/>
        </w:rPr>
        <w:t>läkare inom respektive specialitet samt åldersfördelning och sysselsättningsgrad.</w:t>
      </w:r>
    </w:p>
    <w:p w:rsidRPr="003C207C" w:rsidR="00C24B1C" w:rsidP="001922F1" w:rsidRDefault="00C24B1C" w14:paraId="427EE3C3" w14:textId="609B6862">
      <w:pPr>
        <w:pStyle w:val="Rubrik3numrerat"/>
      </w:pPr>
      <w:bookmarkStart w:name="_Toc165298076" w:id="18"/>
      <w:r w:rsidRPr="003C207C">
        <w:t>Minskad administrativ börda</w:t>
      </w:r>
      <w:bookmarkEnd w:id="18"/>
    </w:p>
    <w:p w:rsidRPr="003C207C" w:rsidR="00C24B1C" w:rsidP="00C24B1C" w:rsidRDefault="00762EB4" w14:paraId="5FCC024E" w14:textId="17866BD3">
      <w:pPr>
        <w:pStyle w:val="Normalutanindragellerluft"/>
        <w:rPr>
          <w:lang w:eastAsia="sv-SE"/>
        </w:rPr>
      </w:pPr>
      <w:bookmarkStart w:name="_Hlk146270679" w:id="19"/>
      <w:r w:rsidRPr="003C207C">
        <w:rPr>
          <w:lang w:eastAsia="sv-SE"/>
        </w:rPr>
        <w:t xml:space="preserve">Pressen på läkares administrativa arbete har ökat kraftigt, vilket lett till att de ägnar allt </w:t>
      </w:r>
      <w:r w:rsidRPr="00CC6C8F">
        <w:rPr>
          <w:spacing w:val="-2"/>
          <w:lang w:eastAsia="sv-SE"/>
        </w:rPr>
        <w:t>mindre tid åt patienterna och allt</w:t>
      </w:r>
      <w:r w:rsidRPr="00CC6C8F" w:rsidR="00C715EE">
        <w:rPr>
          <w:spacing w:val="-2"/>
          <w:lang w:eastAsia="sv-SE"/>
        </w:rPr>
        <w:t xml:space="preserve"> </w:t>
      </w:r>
      <w:r w:rsidRPr="00CC6C8F">
        <w:rPr>
          <w:spacing w:val="-2"/>
          <w:lang w:eastAsia="sv-SE"/>
        </w:rPr>
        <w:t xml:space="preserve">mer tid åt </w:t>
      </w:r>
      <w:r w:rsidRPr="00CC6C8F" w:rsidR="00827575">
        <w:rPr>
          <w:spacing w:val="-2"/>
          <w:lang w:eastAsia="sv-SE"/>
        </w:rPr>
        <w:t>administration</w:t>
      </w:r>
      <w:r w:rsidRPr="00CC6C8F">
        <w:rPr>
          <w:spacing w:val="-2"/>
          <w:lang w:eastAsia="sv-SE"/>
        </w:rPr>
        <w:t xml:space="preserve"> och de krav som </w:t>
      </w:r>
      <w:r w:rsidRPr="00CC6C8F" w:rsidR="00827575">
        <w:rPr>
          <w:spacing w:val="-2"/>
          <w:lang w:eastAsia="sv-SE"/>
        </w:rPr>
        <w:t>de administra</w:t>
      </w:r>
      <w:r w:rsidRPr="00CC6C8F" w:rsidR="00CC6C8F">
        <w:rPr>
          <w:spacing w:val="-2"/>
          <w:lang w:eastAsia="sv-SE"/>
        </w:rPr>
        <w:softHyphen/>
      </w:r>
      <w:r w:rsidRPr="00CC6C8F" w:rsidR="00827575">
        <w:rPr>
          <w:spacing w:val="-2"/>
          <w:lang w:eastAsia="sv-SE"/>
        </w:rPr>
        <w:t>tiva</w:t>
      </w:r>
      <w:r w:rsidRPr="003C207C" w:rsidR="00827575">
        <w:rPr>
          <w:lang w:eastAsia="sv-SE"/>
        </w:rPr>
        <w:t xml:space="preserve"> </w:t>
      </w:r>
      <w:r w:rsidRPr="003C207C">
        <w:rPr>
          <w:lang w:eastAsia="sv-SE"/>
        </w:rPr>
        <w:t xml:space="preserve">systemen ställer. </w:t>
      </w:r>
      <w:bookmarkEnd w:id="19"/>
      <w:r w:rsidRPr="003C207C">
        <w:rPr>
          <w:lang w:eastAsia="sv-SE"/>
        </w:rPr>
        <w:t>Det leder i slutändan till att vi får ut mindre vård för de pengar som satsas, eftersom mer går åt till administrativt arbete.</w:t>
      </w:r>
      <w:r w:rsidRPr="003C207C" w:rsidR="00C24B1C">
        <w:rPr>
          <w:lang w:eastAsia="sv-SE"/>
        </w:rPr>
        <w:t xml:space="preserve"> Ett exempel är att läkare måste </w:t>
      </w:r>
      <w:r w:rsidRPr="003C207C">
        <w:rPr>
          <w:lang w:eastAsia="sv-SE"/>
        </w:rPr>
        <w:t>skriva sina journaler på ett specifikt sätt</w:t>
      </w:r>
      <w:r w:rsidR="00B63598">
        <w:rPr>
          <w:lang w:eastAsia="sv-SE"/>
        </w:rPr>
        <w:t>;</w:t>
      </w:r>
      <w:r w:rsidRPr="003C207C">
        <w:rPr>
          <w:lang w:eastAsia="sv-SE"/>
        </w:rPr>
        <w:t xml:space="preserve"> skriver de fel riskerar </w:t>
      </w:r>
      <w:r w:rsidRPr="003C207C" w:rsidR="00C24B1C">
        <w:rPr>
          <w:lang w:eastAsia="sv-SE"/>
        </w:rPr>
        <w:t>vårdcentralen</w:t>
      </w:r>
      <w:r w:rsidRPr="003C207C">
        <w:rPr>
          <w:lang w:eastAsia="sv-SE"/>
        </w:rPr>
        <w:t xml:space="preserve"> att inte få pengar.</w:t>
      </w:r>
      <w:r w:rsidRPr="003C207C" w:rsidR="00C24B1C">
        <w:rPr>
          <w:lang w:eastAsia="sv-SE"/>
        </w:rPr>
        <w:t xml:space="preserve"> Ett annat exempel är </w:t>
      </w:r>
      <w:r w:rsidR="005466E7">
        <w:rPr>
          <w:lang w:eastAsia="sv-SE"/>
        </w:rPr>
        <w:t xml:space="preserve">de </w:t>
      </w:r>
      <w:r w:rsidRPr="003C207C" w:rsidR="00C24B1C">
        <w:rPr>
          <w:lang w:eastAsia="sv-SE"/>
        </w:rPr>
        <w:t>intyg</w:t>
      </w:r>
      <w:r w:rsidR="005466E7">
        <w:rPr>
          <w:lang w:eastAsia="sv-SE"/>
        </w:rPr>
        <w:t xml:space="preserve"> som</w:t>
      </w:r>
      <w:r w:rsidRPr="003C207C" w:rsidR="00C24B1C">
        <w:rPr>
          <w:lang w:eastAsia="sv-SE"/>
        </w:rPr>
        <w:t xml:space="preserve"> läkare skriver till Försäkringskassan och Arbetsförmedlingen. Tidigare kunde en läkare skriva </w:t>
      </w:r>
      <w:r w:rsidRPr="003C207C" w:rsidR="002834C8">
        <w:rPr>
          <w:lang w:eastAsia="sv-SE"/>
        </w:rPr>
        <w:t>korta, kärnfulla utlåtande</w:t>
      </w:r>
      <w:r w:rsidRPr="003C207C" w:rsidR="00C715EE">
        <w:rPr>
          <w:lang w:eastAsia="sv-SE"/>
        </w:rPr>
        <w:t>n</w:t>
      </w:r>
      <w:r w:rsidRPr="003C207C" w:rsidR="002834C8">
        <w:rPr>
          <w:lang w:eastAsia="sv-SE"/>
        </w:rPr>
        <w:t xml:space="preserve"> som</w:t>
      </w:r>
      <w:r w:rsidRPr="003C207C" w:rsidR="00C24B1C">
        <w:rPr>
          <w:lang w:eastAsia="sv-SE"/>
        </w:rPr>
        <w:t xml:space="preserve"> myndigheterna litade på</w:t>
      </w:r>
      <w:r w:rsidR="007A2E54">
        <w:rPr>
          <w:lang w:eastAsia="sv-SE"/>
        </w:rPr>
        <w:t>;</w:t>
      </w:r>
      <w:r w:rsidRPr="003C207C" w:rsidR="002834C8">
        <w:rPr>
          <w:lang w:eastAsia="sv-SE"/>
        </w:rPr>
        <w:t xml:space="preserve"> i</w:t>
      </w:r>
      <w:r w:rsidRPr="003C207C" w:rsidR="00C715EE">
        <w:rPr>
          <w:lang w:eastAsia="sv-SE"/>
        </w:rPr>
        <w:t> </w:t>
      </w:r>
      <w:r w:rsidRPr="003C207C" w:rsidR="002834C8">
        <w:rPr>
          <w:lang w:eastAsia="sv-SE"/>
        </w:rPr>
        <w:t>dag ska blanketter</w:t>
      </w:r>
      <w:r w:rsidRPr="003C207C" w:rsidR="00C24B1C">
        <w:rPr>
          <w:lang w:eastAsia="sv-SE"/>
        </w:rPr>
        <w:t xml:space="preserve"> om fyra, fem sidor</w:t>
      </w:r>
      <w:r w:rsidRPr="003C207C" w:rsidR="002834C8">
        <w:rPr>
          <w:lang w:eastAsia="sv-SE"/>
        </w:rPr>
        <w:t xml:space="preserve"> fyllas i</w:t>
      </w:r>
      <w:r w:rsidRPr="003C207C" w:rsidR="00C24B1C">
        <w:rPr>
          <w:lang w:eastAsia="sv-SE"/>
        </w:rPr>
        <w:t>. Läkarna</w:t>
      </w:r>
      <w:r w:rsidRPr="003C207C" w:rsidR="00126233">
        <w:rPr>
          <w:lang w:eastAsia="sv-SE"/>
        </w:rPr>
        <w:t xml:space="preserve"> själva</w:t>
      </w:r>
      <w:r w:rsidRPr="003C207C" w:rsidR="00C24B1C">
        <w:rPr>
          <w:lang w:eastAsia="sv-SE"/>
        </w:rPr>
        <w:t xml:space="preserve"> är också de som i högst grad upplever att de lägger för mycket tid på illegitima arbets</w:t>
      </w:r>
      <w:r w:rsidR="00CC6C8F">
        <w:rPr>
          <w:lang w:eastAsia="sv-SE"/>
        </w:rPr>
        <w:softHyphen/>
      </w:r>
      <w:r w:rsidRPr="003C207C" w:rsidR="00C24B1C">
        <w:rPr>
          <w:lang w:eastAsia="sv-SE"/>
        </w:rPr>
        <w:t>uppgifter.</w:t>
      </w:r>
      <w:r w:rsidRPr="003C207C" w:rsidR="00383205">
        <w:rPr>
          <w:rStyle w:val="Fotnotsreferens"/>
          <w:lang w:eastAsia="sv-SE"/>
        </w:rPr>
        <w:footnoteReference w:id="4"/>
      </w:r>
      <w:r w:rsidRPr="003C207C" w:rsidR="00C24B1C">
        <w:rPr>
          <w:lang w:eastAsia="sv-SE"/>
        </w:rPr>
        <w:t xml:space="preserve"> Vänsterpartiet anser därför att </w:t>
      </w:r>
      <w:r w:rsidR="007A2E54">
        <w:rPr>
          <w:lang w:eastAsia="sv-SE"/>
        </w:rPr>
        <w:t xml:space="preserve">en </w:t>
      </w:r>
      <w:r w:rsidRPr="003C207C" w:rsidR="00C24B1C">
        <w:rPr>
          <w:lang w:eastAsia="sv-SE"/>
        </w:rPr>
        <w:t>förändring bör ske så att läkare ha</w:t>
      </w:r>
      <w:r w:rsidRPr="003C207C" w:rsidR="009570C2">
        <w:rPr>
          <w:lang w:eastAsia="sv-SE"/>
        </w:rPr>
        <w:t>r</w:t>
      </w:r>
      <w:r w:rsidRPr="003C207C" w:rsidR="00C24B1C">
        <w:rPr>
          <w:lang w:eastAsia="sv-SE"/>
        </w:rPr>
        <w:t xml:space="preserve"> färre </w:t>
      </w:r>
      <w:r w:rsidRPr="003C207C" w:rsidR="008E6695">
        <w:rPr>
          <w:lang w:eastAsia="sv-SE"/>
        </w:rPr>
        <w:t>administrativa</w:t>
      </w:r>
      <w:r w:rsidRPr="003C207C" w:rsidR="00C24B1C">
        <w:rPr>
          <w:lang w:eastAsia="sv-SE"/>
        </w:rPr>
        <w:t xml:space="preserve"> krav</w:t>
      </w:r>
      <w:r w:rsidR="007A2E54">
        <w:rPr>
          <w:lang w:eastAsia="sv-SE"/>
        </w:rPr>
        <w:t>,</w:t>
      </w:r>
      <w:r w:rsidRPr="003C207C" w:rsidR="00C24B1C">
        <w:rPr>
          <w:lang w:eastAsia="sv-SE"/>
        </w:rPr>
        <w:t xml:space="preserve"> dels för att </w:t>
      </w:r>
      <w:r w:rsidRPr="003C207C" w:rsidR="008E6695">
        <w:rPr>
          <w:lang w:eastAsia="sv-SE"/>
        </w:rPr>
        <w:t>förbättra</w:t>
      </w:r>
      <w:r w:rsidRPr="003C207C" w:rsidR="00C24B1C">
        <w:rPr>
          <w:lang w:eastAsia="sv-SE"/>
        </w:rPr>
        <w:t xml:space="preserve"> </w:t>
      </w:r>
      <w:r w:rsidRPr="003C207C" w:rsidR="008E6695">
        <w:rPr>
          <w:lang w:eastAsia="sv-SE"/>
        </w:rPr>
        <w:t xml:space="preserve">deras </w:t>
      </w:r>
      <w:r w:rsidRPr="003C207C" w:rsidR="00C24B1C">
        <w:rPr>
          <w:lang w:eastAsia="sv-SE"/>
        </w:rPr>
        <w:t>arbetsmiljö, dels för att stärka patient</w:t>
      </w:r>
      <w:r w:rsidR="00CC6C8F">
        <w:rPr>
          <w:lang w:eastAsia="sv-SE"/>
        </w:rPr>
        <w:softHyphen/>
      </w:r>
      <w:r w:rsidRPr="003C207C" w:rsidR="00C24B1C">
        <w:rPr>
          <w:lang w:eastAsia="sv-SE"/>
        </w:rPr>
        <w:t>säkerheten.</w:t>
      </w:r>
    </w:p>
    <w:p w:rsidRPr="003C207C" w:rsidR="000F43ED" w:rsidP="000F43ED" w:rsidRDefault="00C24B1C" w14:paraId="3C360EE6" w14:textId="1AE34284">
      <w:pPr>
        <w:rPr>
          <w:lang w:eastAsia="sv-SE"/>
        </w:rPr>
      </w:pPr>
      <w:r w:rsidRPr="003C207C">
        <w:rPr>
          <w:lang w:eastAsia="sv-SE"/>
        </w:rPr>
        <w:t>Regeringen bör återkomma med förslag</w:t>
      </w:r>
      <w:r w:rsidRPr="003C207C" w:rsidR="008E6695">
        <w:rPr>
          <w:lang w:eastAsia="sv-SE"/>
        </w:rPr>
        <w:t xml:space="preserve"> som minskar de administrativa kraven på läkare för att förbättra deras </w:t>
      </w:r>
      <w:r w:rsidRPr="003C207C" w:rsidR="000F43ED">
        <w:rPr>
          <w:lang w:eastAsia="sv-SE"/>
        </w:rPr>
        <w:t>arbetsmiljö</w:t>
      </w:r>
      <w:r w:rsidRPr="003C207C">
        <w:rPr>
          <w:lang w:eastAsia="sv-SE"/>
        </w:rPr>
        <w:t xml:space="preserve"> </w:t>
      </w:r>
      <w:r w:rsidRPr="003C207C" w:rsidR="008E6695">
        <w:rPr>
          <w:lang w:eastAsia="sv-SE"/>
        </w:rPr>
        <w:t>och stärka patientsäkerheten</w:t>
      </w:r>
      <w:r w:rsidRPr="003C207C" w:rsidR="00480AE1">
        <w:rPr>
          <w:lang w:eastAsia="sv-SE"/>
        </w:rPr>
        <w:t>.</w:t>
      </w:r>
      <w:r w:rsidRPr="003C207C" w:rsidR="00D1336C">
        <w:rPr>
          <w:lang w:eastAsia="sv-SE"/>
        </w:rPr>
        <w:t xml:space="preserve"> Detta bör riks</w:t>
      </w:r>
      <w:r w:rsidR="00CC6C8F">
        <w:rPr>
          <w:lang w:eastAsia="sv-SE"/>
        </w:rPr>
        <w:softHyphen/>
      </w:r>
      <w:r w:rsidRPr="003C207C" w:rsidR="00D1336C">
        <w:rPr>
          <w:lang w:eastAsia="sv-SE"/>
        </w:rPr>
        <w:t>dagen ställa sig bakom och ge regeringen till känna.</w:t>
      </w:r>
    </w:p>
    <w:p w:rsidRPr="003C207C" w:rsidR="000902A3" w:rsidP="001922F1" w:rsidRDefault="006526D9" w14:paraId="10897CBB" w14:textId="0E55C2FF">
      <w:pPr>
        <w:pStyle w:val="Rubrik2numrerat"/>
      </w:pPr>
      <w:bookmarkStart w:name="_Toc165298077" w:id="20"/>
      <w:r w:rsidRPr="003C207C">
        <w:t>Förebyggande vård</w:t>
      </w:r>
      <w:bookmarkEnd w:id="20"/>
    </w:p>
    <w:p w:rsidRPr="003C207C" w:rsidR="006D6274" w:rsidP="006D6274" w:rsidRDefault="006D6274" w14:paraId="3AB51BCD" w14:textId="1B7B72A9">
      <w:pPr>
        <w:pStyle w:val="Normalutanindragellerluft"/>
        <w:rPr>
          <w:lang w:eastAsia="sv-SE"/>
        </w:rPr>
      </w:pPr>
      <w:r w:rsidRPr="003C207C">
        <w:rPr>
          <w:lang w:eastAsia="sv-SE"/>
        </w:rPr>
        <w:t>Två centrala mål för omställningen till en god och nära vård är att primärvården ska vara navet i hälso- och sjukvården och att vården ska bli mer hälsofrämjande och före</w:t>
      </w:r>
      <w:r w:rsidR="00CC6C8F">
        <w:rPr>
          <w:lang w:eastAsia="sv-SE"/>
        </w:rPr>
        <w:softHyphen/>
      </w:r>
      <w:r w:rsidRPr="003C207C">
        <w:rPr>
          <w:lang w:eastAsia="sv-SE"/>
        </w:rPr>
        <w:t>byggande. I primärvårdens grunduppdrag ingår också samverkan och samordning för de patienter som behöver insatser från olika aktörer, liksom förebyggande insatser. Även om samverkan och förebyggande arbete ses som central</w:t>
      </w:r>
      <w:r w:rsidR="00B94DE2">
        <w:rPr>
          <w:lang w:eastAsia="sv-SE"/>
        </w:rPr>
        <w:t>t</w:t>
      </w:r>
      <w:r w:rsidRPr="003C207C">
        <w:rPr>
          <w:lang w:eastAsia="sv-SE"/>
        </w:rPr>
        <w:t xml:space="preserve"> för att nå omställningens mål, saknas resurser för att tillräckligt kunna prioritera dessa uppdrag.</w:t>
      </w:r>
    </w:p>
    <w:p w:rsidRPr="003C207C" w:rsidR="00BE25BA" w:rsidP="00BE6DA1" w:rsidRDefault="006526D9" w14:paraId="1A1074DA" w14:textId="69EA736A">
      <w:pPr>
        <w:rPr>
          <w:lang w:eastAsia="sv-SE"/>
        </w:rPr>
      </w:pPr>
      <w:r w:rsidRPr="003C207C">
        <w:rPr>
          <w:lang w:eastAsia="sv-SE"/>
        </w:rPr>
        <w:lastRenderedPageBreak/>
        <w:t>D</w:t>
      </w:r>
      <w:r w:rsidRPr="003C207C" w:rsidR="00BE25BA">
        <w:rPr>
          <w:lang w:eastAsia="sv-SE"/>
        </w:rPr>
        <w:t>et förebyggande arbetet fungera</w:t>
      </w:r>
      <w:r w:rsidRPr="003C207C" w:rsidR="00505F24">
        <w:rPr>
          <w:lang w:eastAsia="sv-SE"/>
        </w:rPr>
        <w:t>r</w:t>
      </w:r>
      <w:r w:rsidRPr="003C207C" w:rsidR="00BE25BA">
        <w:rPr>
          <w:lang w:eastAsia="sv-SE"/>
        </w:rPr>
        <w:t xml:space="preserve"> </w:t>
      </w:r>
      <w:r w:rsidRPr="003C207C">
        <w:rPr>
          <w:lang w:eastAsia="sv-SE"/>
        </w:rPr>
        <w:t xml:space="preserve">även </w:t>
      </w:r>
      <w:r w:rsidRPr="003C207C" w:rsidR="00BE25BA">
        <w:rPr>
          <w:lang w:eastAsia="sv-SE"/>
        </w:rPr>
        <w:t>olika bra</w:t>
      </w:r>
      <w:r w:rsidRPr="003C207C">
        <w:rPr>
          <w:lang w:eastAsia="sv-SE"/>
        </w:rPr>
        <w:t xml:space="preserve"> i olika delar av landet</w:t>
      </w:r>
      <w:r w:rsidRPr="003C207C" w:rsidR="00BE25BA">
        <w:rPr>
          <w:lang w:eastAsia="sv-SE"/>
        </w:rPr>
        <w:t xml:space="preserve">. </w:t>
      </w:r>
      <w:r w:rsidRPr="003C207C" w:rsidR="00190106">
        <w:rPr>
          <w:lang w:eastAsia="sv-SE"/>
        </w:rPr>
        <w:t>På vissa platser är förutsättningarna för att förebygga ohälsa bra, men i de flesta regioner priori</w:t>
      </w:r>
      <w:r w:rsidR="00CC6C8F">
        <w:rPr>
          <w:lang w:eastAsia="sv-SE"/>
        </w:rPr>
        <w:softHyphen/>
      </w:r>
      <w:r w:rsidRPr="003C207C" w:rsidR="00190106">
        <w:rPr>
          <w:lang w:eastAsia="sv-SE"/>
        </w:rPr>
        <w:t>teras det förebyggande arbetet ned på vårdcentraler för att</w:t>
      </w:r>
      <w:r w:rsidR="00AA1F88">
        <w:rPr>
          <w:lang w:eastAsia="sv-SE"/>
        </w:rPr>
        <w:t xml:space="preserve"> de ska</w:t>
      </w:r>
      <w:r w:rsidRPr="003C207C" w:rsidR="00190106">
        <w:rPr>
          <w:lang w:eastAsia="sv-SE"/>
        </w:rPr>
        <w:t xml:space="preserve"> hinna med mer akuta </w:t>
      </w:r>
      <w:r w:rsidRPr="003C207C" w:rsidR="00581080">
        <w:rPr>
          <w:lang w:eastAsia="sv-SE"/>
        </w:rPr>
        <w:t>vårdbehov. Samtidigt skulle ett utvecklat förebyggande och hälsofrämjande arbete vara mer resurseffektivt</w:t>
      </w:r>
      <w:r w:rsidRPr="003C207C" w:rsidR="00F535A5">
        <w:rPr>
          <w:lang w:eastAsia="sv-SE"/>
        </w:rPr>
        <w:t xml:space="preserve">, </w:t>
      </w:r>
      <w:r w:rsidRPr="003C207C" w:rsidR="00BE6DA1">
        <w:rPr>
          <w:lang w:eastAsia="sv-SE"/>
        </w:rPr>
        <w:t>vilket i sin tur skulle leda till</w:t>
      </w:r>
      <w:r w:rsidRPr="003C207C" w:rsidR="00F535A5">
        <w:rPr>
          <w:lang w:eastAsia="sv-SE"/>
        </w:rPr>
        <w:t xml:space="preserve"> minska</w:t>
      </w:r>
      <w:r w:rsidRPr="003C207C" w:rsidR="00BE6DA1">
        <w:rPr>
          <w:lang w:eastAsia="sv-SE"/>
        </w:rPr>
        <w:t>d</w:t>
      </w:r>
      <w:r w:rsidRPr="003C207C" w:rsidR="00F535A5">
        <w:rPr>
          <w:lang w:eastAsia="sv-SE"/>
        </w:rPr>
        <w:t xml:space="preserve"> press på sjukhusen och slutenvården.</w:t>
      </w:r>
      <w:r w:rsidRPr="003C207C" w:rsidR="00BE6DA1">
        <w:rPr>
          <w:lang w:eastAsia="sv-SE"/>
        </w:rPr>
        <w:t xml:space="preserve"> Eftersom omställningen till god och nära vård innehåller</w:t>
      </w:r>
      <w:r w:rsidRPr="003C207C" w:rsidR="00DD0F85">
        <w:rPr>
          <w:lang w:eastAsia="sv-SE"/>
        </w:rPr>
        <w:t xml:space="preserve"> hälsofrämjande </w:t>
      </w:r>
      <w:r w:rsidRPr="003C207C" w:rsidR="00BE6DA1">
        <w:rPr>
          <w:lang w:eastAsia="sv-SE"/>
        </w:rPr>
        <w:t xml:space="preserve">och förebyggande </w:t>
      </w:r>
      <w:r w:rsidRPr="003C207C" w:rsidR="00DD0F85">
        <w:rPr>
          <w:lang w:eastAsia="sv-SE"/>
        </w:rPr>
        <w:t xml:space="preserve">uppdrag </w:t>
      </w:r>
      <w:r w:rsidRPr="003C207C" w:rsidR="00BE6DA1">
        <w:rPr>
          <w:lang w:eastAsia="sv-SE"/>
        </w:rPr>
        <w:t xml:space="preserve">finns det stora </w:t>
      </w:r>
      <w:r w:rsidRPr="003C207C" w:rsidR="00DD0F85">
        <w:rPr>
          <w:lang w:eastAsia="sv-SE"/>
        </w:rPr>
        <w:t>behov av nya kompetenser och arbetssätt</w:t>
      </w:r>
      <w:r w:rsidRPr="003C207C" w:rsidR="00BE6DA1">
        <w:rPr>
          <w:lang w:eastAsia="sv-SE"/>
        </w:rPr>
        <w:t xml:space="preserve">, utöver den nödvändiga resurstillförseln. </w:t>
      </w:r>
      <w:r w:rsidRPr="003C207C" w:rsidR="001466B9">
        <w:rPr>
          <w:lang w:eastAsia="sv-SE"/>
        </w:rPr>
        <w:t>Vänsterpartiet anser följaktligen att staten ska ta ansvar för att utveckla det förebyggande arbetet tillsammans med regionerna och samtidigt bistå regionerna med evidensbaserad kunskap kring implementering och uppbyggnad.</w:t>
      </w:r>
    </w:p>
    <w:p w:rsidRPr="003C207C" w:rsidR="00457631" w:rsidP="001922F1" w:rsidRDefault="00D863D6" w14:paraId="1E4CF754" w14:textId="625AA849">
      <w:pPr>
        <w:rPr>
          <w:lang w:eastAsia="sv-SE"/>
        </w:rPr>
      </w:pPr>
      <w:r w:rsidRPr="003C207C">
        <w:rPr>
          <w:lang w:eastAsia="sv-SE"/>
        </w:rPr>
        <w:t>R</w:t>
      </w:r>
      <w:r w:rsidRPr="003C207C" w:rsidR="00457631">
        <w:rPr>
          <w:lang w:eastAsia="sv-SE"/>
        </w:rPr>
        <w:t>egeringen</w:t>
      </w:r>
      <w:r w:rsidRPr="003C207C">
        <w:rPr>
          <w:lang w:eastAsia="sv-SE"/>
        </w:rPr>
        <w:t xml:space="preserve"> bör</w:t>
      </w:r>
      <w:r w:rsidRPr="003C207C" w:rsidR="00457631">
        <w:rPr>
          <w:lang w:eastAsia="sv-SE"/>
        </w:rPr>
        <w:t xml:space="preserve"> tillse att det förebyggande arbetet </w:t>
      </w:r>
      <w:r w:rsidRPr="003C207C">
        <w:rPr>
          <w:lang w:eastAsia="sv-SE"/>
        </w:rPr>
        <w:t xml:space="preserve">i primärvården </w:t>
      </w:r>
      <w:r w:rsidRPr="003C207C" w:rsidR="00457631">
        <w:rPr>
          <w:lang w:eastAsia="sv-SE"/>
        </w:rPr>
        <w:t>utvecklas</w:t>
      </w:r>
      <w:r w:rsidRPr="003C207C">
        <w:rPr>
          <w:lang w:eastAsia="sv-SE"/>
        </w:rPr>
        <w:t xml:space="preserve"> i sam</w:t>
      </w:r>
      <w:r w:rsidR="00CC6C8F">
        <w:rPr>
          <w:lang w:eastAsia="sv-SE"/>
        </w:rPr>
        <w:softHyphen/>
      </w:r>
      <w:r w:rsidRPr="003C207C">
        <w:rPr>
          <w:lang w:eastAsia="sv-SE"/>
        </w:rPr>
        <w:t>verkan med regionerna.</w:t>
      </w:r>
      <w:r w:rsidRPr="003C207C" w:rsidR="001028EC">
        <w:rPr>
          <w:lang w:eastAsia="sv-SE"/>
        </w:rPr>
        <w:t xml:space="preserve"> Detta bör riksdagen ställa sig bakom och ge regeringen till känna.</w:t>
      </w:r>
    </w:p>
    <w:p w:rsidRPr="003C207C" w:rsidR="00457631" w:rsidP="001922F1" w:rsidRDefault="00DD0F85" w14:paraId="1D7A6982" w14:textId="3BEE7334">
      <w:pPr>
        <w:rPr>
          <w:lang w:eastAsia="sv-SE"/>
        </w:rPr>
      </w:pPr>
      <w:r w:rsidRPr="003C207C">
        <w:rPr>
          <w:lang w:eastAsia="sv-SE"/>
        </w:rPr>
        <w:t>Vidare bör r</w:t>
      </w:r>
      <w:r w:rsidRPr="003C207C" w:rsidR="00457631">
        <w:rPr>
          <w:lang w:eastAsia="sv-SE"/>
        </w:rPr>
        <w:t>egeringen</w:t>
      </w:r>
      <w:r w:rsidRPr="003C207C" w:rsidR="006804F8">
        <w:rPr>
          <w:lang w:eastAsia="sv-SE"/>
        </w:rPr>
        <w:t xml:space="preserve"> </w:t>
      </w:r>
      <w:r w:rsidRPr="003C207C" w:rsidR="00457631">
        <w:rPr>
          <w:lang w:eastAsia="sv-SE"/>
        </w:rPr>
        <w:t xml:space="preserve">ge </w:t>
      </w:r>
      <w:r w:rsidR="002A6E22">
        <w:rPr>
          <w:lang w:eastAsia="sv-SE"/>
        </w:rPr>
        <w:t xml:space="preserve">en </w:t>
      </w:r>
      <w:r w:rsidRPr="003C207C" w:rsidR="006804F8">
        <w:rPr>
          <w:lang w:eastAsia="sv-SE"/>
        </w:rPr>
        <w:t xml:space="preserve">lämplig myndighet i </w:t>
      </w:r>
      <w:r w:rsidRPr="003C207C" w:rsidR="00457631">
        <w:rPr>
          <w:lang w:eastAsia="sv-SE"/>
        </w:rPr>
        <w:t xml:space="preserve">uppdrag att ta fram evidensbaserad kunskap </w:t>
      </w:r>
      <w:r w:rsidR="002A6E22">
        <w:rPr>
          <w:lang w:eastAsia="sv-SE"/>
        </w:rPr>
        <w:t>om</w:t>
      </w:r>
      <w:r w:rsidRPr="003C207C" w:rsidR="00457631">
        <w:rPr>
          <w:lang w:eastAsia="sv-SE"/>
        </w:rPr>
        <w:t xml:space="preserve"> hur det förebyggande arbetet ska byggas u</w:t>
      </w:r>
      <w:r w:rsidRPr="003C207C" w:rsidR="00941FA4">
        <w:rPr>
          <w:lang w:eastAsia="sv-SE"/>
        </w:rPr>
        <w:t>t</w:t>
      </w:r>
      <w:r w:rsidRPr="003C207C" w:rsidR="006804F8">
        <w:rPr>
          <w:lang w:eastAsia="sv-SE"/>
        </w:rPr>
        <w:t>.</w:t>
      </w:r>
      <w:r w:rsidRPr="003C207C" w:rsidR="00D870FD">
        <w:rPr>
          <w:lang w:eastAsia="sv-SE"/>
        </w:rPr>
        <w:t xml:space="preserve"> Detta bör riksdagen ställa sig bakom och ge regeringen till känna.</w:t>
      </w:r>
    </w:p>
    <w:p w:rsidRPr="003C207C" w:rsidR="007B39CC" w:rsidP="001922F1" w:rsidRDefault="007B39CC" w14:paraId="1D44920C" w14:textId="132AD21C">
      <w:pPr>
        <w:pStyle w:val="Rubrik2numrerat"/>
      </w:pPr>
      <w:bookmarkStart w:name="_Toc165298078" w:id="21"/>
      <w:r w:rsidRPr="003C207C">
        <w:t>Vård efter behov</w:t>
      </w:r>
      <w:bookmarkEnd w:id="21"/>
    </w:p>
    <w:p w:rsidRPr="003C207C" w:rsidR="000902A3" w:rsidP="001922F1" w:rsidRDefault="00D9040D" w14:paraId="5819D6DF" w14:textId="0BBCAFB8">
      <w:pPr>
        <w:pStyle w:val="Rubrik3numrerat"/>
        <w:spacing w:before="150"/>
      </w:pPr>
      <w:bookmarkStart w:name="_Toc165298079" w:id="22"/>
      <w:r w:rsidRPr="003C207C">
        <w:t>Stärkt vård i g</w:t>
      </w:r>
      <w:r w:rsidRPr="003C207C" w:rsidR="000902A3">
        <w:t>lesbygd</w:t>
      </w:r>
      <w:bookmarkEnd w:id="22"/>
    </w:p>
    <w:p w:rsidRPr="003C207C" w:rsidR="009461E0" w:rsidP="001922F1" w:rsidRDefault="009461E0" w14:paraId="78DFB31D" w14:textId="4C6F06FF">
      <w:pPr>
        <w:pStyle w:val="Normalutanindragellerluft"/>
        <w:rPr>
          <w:lang w:eastAsia="sv-SE"/>
        </w:rPr>
      </w:pPr>
      <w:r w:rsidRPr="003C207C">
        <w:rPr>
          <w:lang w:eastAsia="sv-SE"/>
        </w:rPr>
        <w:t xml:space="preserve">I glest befolkade regioner är det dyrare att bedriva sjukvård. Det är svårare och dyrare att i glesbygd bygga upp enheter för att kunna erbjuda invånarna rimliga restider. Som en följd av det har människor i glesbygdskommuner långt sämre hälsa än genomsnittet, </w:t>
      </w:r>
      <w:r w:rsidRPr="00CC6C8F">
        <w:rPr>
          <w:spacing w:val="-2"/>
          <w:lang w:eastAsia="sv-SE"/>
        </w:rPr>
        <w:t>medan boende i rika kommuner runt storstäderna har bättre hälsa.</w:t>
      </w:r>
      <w:r w:rsidRPr="00CC6C8F" w:rsidR="001D2366">
        <w:rPr>
          <w:rStyle w:val="Fotnotsreferens"/>
          <w:spacing w:val="-2"/>
          <w:lang w:eastAsia="sv-SE"/>
        </w:rPr>
        <w:footnoteReference w:id="5"/>
      </w:r>
      <w:r w:rsidRPr="00CC6C8F">
        <w:rPr>
          <w:spacing w:val="-2"/>
          <w:lang w:eastAsia="sv-SE"/>
        </w:rPr>
        <w:t xml:space="preserve"> Detta är en konsekvens</w:t>
      </w:r>
      <w:r w:rsidRPr="003C207C">
        <w:rPr>
          <w:lang w:eastAsia="sv-SE"/>
        </w:rPr>
        <w:t xml:space="preserve"> av marknadslogikens intrång inom sjukvården: Tillgången och användningen är som störst där flest och friskast människor finns.</w:t>
      </w:r>
      <w:r w:rsidRPr="003C207C" w:rsidR="003B03F6">
        <w:rPr>
          <w:lang w:eastAsia="sv-SE"/>
        </w:rPr>
        <w:t xml:space="preserve"> Yrkesverksamma i glesbygd efterfrågar följaktligen ökad bemanning genom ökade resurser för att vårdcentraler ska nå målen om en god och nära vård. Primärvården i glesbygd har en särskilt resurskrävande verksamhet, eftersom befolkningen består av en större andel äldre med stora vårdbehov. Dessutom innebär de stora avstånden mer omfattande res</w:t>
      </w:r>
      <w:r w:rsidR="00BA0929">
        <w:rPr>
          <w:lang w:eastAsia="sv-SE"/>
        </w:rPr>
        <w:t>-</w:t>
      </w:r>
      <w:r w:rsidRPr="003C207C" w:rsidR="003B03F6">
        <w:rPr>
          <w:lang w:eastAsia="sv-SE"/>
        </w:rPr>
        <w:t xml:space="preserve"> och arbetstidskostnader vid exempelvis hembesök.</w:t>
      </w:r>
      <w:r w:rsidRPr="003C207C" w:rsidR="003B03F6">
        <w:rPr>
          <w:rStyle w:val="Fotnotsreferens"/>
          <w:lang w:eastAsia="sv-SE"/>
        </w:rPr>
        <w:footnoteReference w:id="6"/>
      </w:r>
      <w:r w:rsidRPr="003C207C">
        <w:rPr>
          <w:lang w:eastAsia="sv-SE"/>
        </w:rPr>
        <w:t xml:space="preserve"> För att säkra tillgången till vård även i glest befolkade områden krävs att vi solidariskt via skattesystemet tillför nödvändiga resurser.</w:t>
      </w:r>
      <w:r w:rsidRPr="003C207C" w:rsidR="00805B73">
        <w:rPr>
          <w:lang w:eastAsia="sv-SE"/>
        </w:rPr>
        <w:t xml:space="preserve"> </w:t>
      </w:r>
      <w:r w:rsidRPr="003C207C" w:rsidR="001C493F">
        <w:rPr>
          <w:lang w:eastAsia="sv-SE"/>
        </w:rPr>
        <w:t xml:space="preserve">Läs mer om </w:t>
      </w:r>
      <w:r w:rsidRPr="003C207C" w:rsidR="00805B73">
        <w:rPr>
          <w:lang w:eastAsia="sv-SE"/>
        </w:rPr>
        <w:t xml:space="preserve">Vänsterpartiets glesbygdstillägg i </w:t>
      </w:r>
      <w:r w:rsidRPr="003C207C" w:rsidR="001C493F">
        <w:rPr>
          <w:lang w:eastAsia="sv-SE"/>
        </w:rPr>
        <w:t xml:space="preserve">vår </w:t>
      </w:r>
      <w:r w:rsidRPr="003C207C" w:rsidR="00805B73">
        <w:rPr>
          <w:lang w:eastAsia="sv-SE"/>
        </w:rPr>
        <w:t>budgetmotion för 2024</w:t>
      </w:r>
      <w:r w:rsidRPr="003C207C" w:rsidR="00640E6D">
        <w:rPr>
          <w:lang w:eastAsia="sv-SE"/>
        </w:rPr>
        <w:t xml:space="preserve"> </w:t>
      </w:r>
      <w:r w:rsidRPr="003C207C" w:rsidR="00640E6D">
        <w:t>(2023/24:</w:t>
      </w:r>
      <w:r w:rsidR="00BA0929">
        <w:t>2385</w:t>
      </w:r>
      <w:r w:rsidRPr="003C207C" w:rsidR="00640E6D">
        <w:t>)</w:t>
      </w:r>
      <w:r w:rsidRPr="003C207C" w:rsidR="00805B73">
        <w:rPr>
          <w:lang w:eastAsia="sv-SE"/>
        </w:rPr>
        <w:t>.</w:t>
      </w:r>
    </w:p>
    <w:p w:rsidRPr="003C207C" w:rsidR="009461E0" w:rsidP="001922F1" w:rsidRDefault="009461E0" w14:paraId="6E3596DE" w14:textId="40E0C84D">
      <w:pPr>
        <w:rPr>
          <w:lang w:eastAsia="sv-SE"/>
        </w:rPr>
      </w:pPr>
      <w:r w:rsidRPr="003C207C">
        <w:rPr>
          <w:lang w:eastAsia="sv-SE"/>
        </w:rPr>
        <w:t xml:space="preserve">Som kompensation för geografiska förhållanden har begreppet glesbygdsmedicin vuxit fram. Det innefattar en rad kunskapsområden och metodutveckling som syftar till att kompensera för avståndsproblematik och upprätthålla den bredare kompetens som är </w:t>
      </w:r>
      <w:r w:rsidRPr="00CC6C8F">
        <w:rPr>
          <w:spacing w:val="-2"/>
          <w:lang w:eastAsia="sv-SE"/>
        </w:rPr>
        <w:t>nödvändig då befolkningsunderlaget är litet och avstånden stora. Vård i glesbygd omfattar</w:t>
      </w:r>
      <w:r w:rsidRPr="003C207C">
        <w:rPr>
          <w:lang w:eastAsia="sv-SE"/>
        </w:rPr>
        <w:t xml:space="preserve"> </w:t>
      </w:r>
      <w:r w:rsidRPr="00CC6C8F">
        <w:rPr>
          <w:spacing w:val="-1"/>
          <w:lang w:eastAsia="sv-SE"/>
        </w:rPr>
        <w:t>alla slags sjukdomar, olycksfall, symptom och tecken på ohälsa i en befolkning. Att jobba i glesbygd kräver bred medicinsk kunskap med tillämpning i öppenvård, sluten</w:t>
      </w:r>
      <w:r w:rsidRPr="00CC6C8F" w:rsidR="00CC6C8F">
        <w:rPr>
          <w:spacing w:val="-1"/>
          <w:lang w:eastAsia="sv-SE"/>
        </w:rPr>
        <w:softHyphen/>
      </w:r>
      <w:r w:rsidRPr="00CC6C8F">
        <w:rPr>
          <w:spacing w:val="-1"/>
          <w:lang w:eastAsia="sv-SE"/>
        </w:rPr>
        <w:t>vård och hemsjukvård. Därutöver fordras ingående kunskap om de sociala, psykologiska,</w:t>
      </w:r>
      <w:r w:rsidRPr="003C207C">
        <w:rPr>
          <w:lang w:eastAsia="sv-SE"/>
        </w:rPr>
        <w:t xml:space="preserve"> ekonomiska, existentiella och samhällsstrukturella villkor som gäller för människor i glesbygd. Det betyder ett utvecklat och fördjupat närvårdskoncept.</w:t>
      </w:r>
    </w:p>
    <w:p w:rsidRPr="003C207C" w:rsidR="00457631" w:rsidP="001922F1" w:rsidRDefault="00805B73" w14:paraId="1686A952" w14:textId="43B4AA78">
      <w:pPr>
        <w:rPr>
          <w:lang w:eastAsia="sv-SE"/>
        </w:rPr>
      </w:pPr>
      <w:r w:rsidRPr="003C207C">
        <w:rPr>
          <w:lang w:eastAsia="sv-SE"/>
        </w:rPr>
        <w:lastRenderedPageBreak/>
        <w:t>Regeringen bör återkomma med förslag</w:t>
      </w:r>
      <w:r w:rsidRPr="003C207C" w:rsidR="00044241">
        <w:rPr>
          <w:lang w:eastAsia="sv-SE"/>
        </w:rPr>
        <w:t>, i samverkan med aktuella regioner,</w:t>
      </w:r>
      <w:r w:rsidRPr="003C207C">
        <w:rPr>
          <w:lang w:eastAsia="sv-SE"/>
        </w:rPr>
        <w:t xml:space="preserve"> för a</w:t>
      </w:r>
      <w:r w:rsidRPr="003C207C" w:rsidR="00457631">
        <w:rPr>
          <w:lang w:eastAsia="sv-SE"/>
        </w:rPr>
        <w:t xml:space="preserve">tt stärka arbetet inom primärvården i glesbygd genom att utveckla specifik arbetsmetodik </w:t>
      </w:r>
      <w:r w:rsidRPr="003C207C" w:rsidR="00044241">
        <w:rPr>
          <w:lang w:eastAsia="sv-SE"/>
        </w:rPr>
        <w:t>såsom glesbygdsmedicin</w:t>
      </w:r>
      <w:r w:rsidRPr="003C207C">
        <w:rPr>
          <w:lang w:eastAsia="sv-SE"/>
        </w:rPr>
        <w:t>. Detta bör riksdagen ställa sig bakom och ge regeringen till känna.</w:t>
      </w:r>
    </w:p>
    <w:p w:rsidRPr="003C207C" w:rsidR="000902A3" w:rsidP="001922F1" w:rsidRDefault="00BE63AE" w14:paraId="0322A968" w14:textId="6125752C">
      <w:pPr>
        <w:pStyle w:val="Rubrik3numrerat"/>
      </w:pPr>
      <w:bookmarkStart w:name="_Toc165298080" w:id="23"/>
      <w:r w:rsidRPr="003C207C">
        <w:t>Stärkt</w:t>
      </w:r>
      <w:r w:rsidRPr="003C207C" w:rsidR="00D9040D">
        <w:t xml:space="preserve"> vård </w:t>
      </w:r>
      <w:r w:rsidRPr="003C207C">
        <w:t>utifrån socioekonomiska förutsättningar</w:t>
      </w:r>
      <w:bookmarkEnd w:id="23"/>
    </w:p>
    <w:p w:rsidRPr="003C207C" w:rsidR="00DD4450" w:rsidP="00DD4450" w:rsidRDefault="00DD4450" w14:paraId="135A7CB4" w14:textId="0A711A5A">
      <w:pPr>
        <w:pStyle w:val="Normalutanindragellerluft"/>
        <w:rPr>
          <w:lang w:eastAsia="sv-SE"/>
        </w:rPr>
      </w:pPr>
      <w:r w:rsidRPr="003C207C">
        <w:rPr>
          <w:lang w:eastAsia="sv-SE"/>
        </w:rPr>
        <w:t>Det är väl känt att socioekonomiska faktorer, såsom utbildningsnivå och ekonomiska förutsättningar, är viktiga bestämningsfaktorer för hälsa</w:t>
      </w:r>
      <w:r w:rsidRPr="003C207C" w:rsidR="00A448A5">
        <w:rPr>
          <w:lang w:eastAsia="sv-SE"/>
        </w:rPr>
        <w:t>. S</w:t>
      </w:r>
      <w:r w:rsidRPr="003C207C">
        <w:rPr>
          <w:lang w:eastAsia="sv-SE"/>
        </w:rPr>
        <w:t>ämre socioekonomiska förhållanden innebär generellt en ökad risk för ohälsa. I Folkhälsomyndighetens årliga sammanställning av den svenska folkhälsan anges att en lägre utbildningsnivå och lägre ekonomisk standard innebär ett sämre läge för samtliga hälsoutfall som tas upp i samman</w:t>
      </w:r>
      <w:r w:rsidR="00CC6C8F">
        <w:rPr>
          <w:lang w:eastAsia="sv-SE"/>
        </w:rPr>
        <w:softHyphen/>
      </w:r>
      <w:r w:rsidRPr="003C207C">
        <w:rPr>
          <w:lang w:eastAsia="sv-SE"/>
        </w:rPr>
        <w:t>ställningen.</w:t>
      </w:r>
      <w:r w:rsidRPr="003C207C" w:rsidR="0084603A">
        <w:rPr>
          <w:rStyle w:val="Fotnotsreferens"/>
          <w:lang w:eastAsia="sv-SE"/>
        </w:rPr>
        <w:footnoteReference w:id="7"/>
      </w:r>
      <w:r w:rsidRPr="003C207C">
        <w:rPr>
          <w:lang w:eastAsia="sv-SE"/>
        </w:rPr>
        <w:t xml:space="preserve"> Personer med enbart förgymnasial utbildning har exempelvis </w:t>
      </w:r>
      <w:r w:rsidR="008627E8">
        <w:rPr>
          <w:lang w:eastAsia="sv-SE"/>
        </w:rPr>
        <w:t xml:space="preserve">en </w:t>
      </w:r>
      <w:r w:rsidRPr="003C207C">
        <w:rPr>
          <w:lang w:eastAsia="sv-SE"/>
        </w:rPr>
        <w:t>kortare medellivslängd, ökad risk för tidig död och sämre självskattad hälsa och psykisk hälsa. Särskilt tydligt är sambandet för kvinnor med enbart förgymnasial utbildning.</w:t>
      </w:r>
      <w:r w:rsidRPr="003C207C" w:rsidR="00A448A5">
        <w:rPr>
          <w:rStyle w:val="Fotnotsreferens"/>
          <w:lang w:eastAsia="sv-SE"/>
        </w:rPr>
        <w:footnoteReference w:id="8"/>
      </w:r>
      <w:r w:rsidRPr="003C207C">
        <w:rPr>
          <w:lang w:eastAsia="sv-SE"/>
        </w:rPr>
        <w:t xml:space="preserve"> </w:t>
      </w:r>
      <w:bookmarkStart w:name="_Hlk146270968" w:id="24"/>
      <w:r w:rsidRPr="003C207C" w:rsidR="00984E3D">
        <w:rPr>
          <w:lang w:eastAsia="sv-SE"/>
        </w:rPr>
        <w:t>Det är v</w:t>
      </w:r>
      <w:r w:rsidRPr="003C207C">
        <w:rPr>
          <w:lang w:eastAsia="sv-SE"/>
        </w:rPr>
        <w:t xml:space="preserve">iktigt att påpeka att ogynnsamma förutsättningar att erhålla vård </w:t>
      </w:r>
      <w:r w:rsidRPr="003C207C" w:rsidR="00F25176">
        <w:rPr>
          <w:lang w:eastAsia="sv-SE"/>
        </w:rPr>
        <w:t>är en starkt bidragande orsak bakom</w:t>
      </w:r>
      <w:r w:rsidRPr="003C207C">
        <w:rPr>
          <w:lang w:eastAsia="sv-SE"/>
        </w:rPr>
        <w:t xml:space="preserve"> sämre hälsa</w:t>
      </w:r>
      <w:r w:rsidRPr="003C207C" w:rsidR="00984E3D">
        <w:rPr>
          <w:lang w:eastAsia="sv-SE"/>
        </w:rPr>
        <w:t xml:space="preserve"> för gruppe</w:t>
      </w:r>
      <w:r w:rsidRPr="003C207C" w:rsidR="00F25176">
        <w:rPr>
          <w:lang w:eastAsia="sv-SE"/>
        </w:rPr>
        <w:t>n</w:t>
      </w:r>
      <w:r w:rsidRPr="003C207C" w:rsidR="00984E3D">
        <w:rPr>
          <w:lang w:eastAsia="sv-SE"/>
        </w:rPr>
        <w:t xml:space="preserve"> med låg socioekonomisk position</w:t>
      </w:r>
      <w:r w:rsidRPr="003C207C">
        <w:rPr>
          <w:lang w:eastAsia="sv-SE"/>
        </w:rPr>
        <w:t>.</w:t>
      </w:r>
      <w:r w:rsidRPr="003C207C" w:rsidR="00B560B5">
        <w:rPr>
          <w:lang w:eastAsia="sv-SE"/>
        </w:rPr>
        <w:t xml:space="preserve"> </w:t>
      </w:r>
      <w:bookmarkEnd w:id="24"/>
      <w:r w:rsidRPr="003C207C" w:rsidR="00B560B5">
        <w:rPr>
          <w:lang w:eastAsia="sv-SE"/>
        </w:rPr>
        <w:t>Politik för att stärka gruppens tillgång till vård måste därför gå hand i hand med politik för att höja gruppens socioekonomiska position som sådan. Jämlika levnadsvillkor leder till bättre hälsa; bättre hälsa leder till jämlika levnadsvillkor.</w:t>
      </w:r>
    </w:p>
    <w:p w:rsidRPr="003C207C" w:rsidR="00A51668" w:rsidP="001922F1" w:rsidRDefault="00FD61EF" w14:paraId="021B8ADC" w14:textId="7A5F2F15">
      <w:pPr>
        <w:rPr>
          <w:lang w:eastAsia="sv-SE"/>
        </w:rPr>
      </w:pPr>
      <w:r w:rsidRPr="003C207C">
        <w:rPr>
          <w:lang w:eastAsia="sv-SE"/>
        </w:rPr>
        <w:t xml:space="preserve">Vänsterpartiet anser att det krävs mer aktivt arbete inom primärvården för att leva </w:t>
      </w:r>
      <w:r w:rsidRPr="00CC6C8F">
        <w:rPr>
          <w:spacing w:val="-1"/>
          <w:lang w:eastAsia="sv-SE"/>
        </w:rPr>
        <w:t xml:space="preserve">upp till principen om vård efter behov. </w:t>
      </w:r>
      <w:r w:rsidRPr="00CC6C8F" w:rsidR="00E177DD">
        <w:rPr>
          <w:spacing w:val="-1"/>
          <w:lang w:eastAsia="sv-SE"/>
        </w:rPr>
        <w:t>Vi vet i</w:t>
      </w:r>
      <w:r w:rsidRPr="00CC6C8F" w:rsidR="00A0417D">
        <w:rPr>
          <w:spacing w:val="-1"/>
          <w:lang w:eastAsia="sv-SE"/>
        </w:rPr>
        <w:t> </w:t>
      </w:r>
      <w:r w:rsidRPr="00CC6C8F" w:rsidR="00E177DD">
        <w:rPr>
          <w:spacing w:val="-1"/>
          <w:lang w:eastAsia="sv-SE"/>
        </w:rPr>
        <w:t>dag att behoven är större i vissa områden,</w:t>
      </w:r>
      <w:r w:rsidRPr="003C207C" w:rsidR="00E177DD">
        <w:rPr>
          <w:lang w:eastAsia="sv-SE"/>
        </w:rPr>
        <w:t xml:space="preserve"> men det speglas inte </w:t>
      </w:r>
      <w:r w:rsidRPr="003C207C" w:rsidR="001543E5">
        <w:rPr>
          <w:lang w:eastAsia="sv-SE"/>
        </w:rPr>
        <w:t>av</w:t>
      </w:r>
      <w:r w:rsidRPr="003C207C" w:rsidR="00E177DD">
        <w:rPr>
          <w:lang w:eastAsia="sv-SE"/>
        </w:rPr>
        <w:t xml:space="preserve"> primärvårdens utformning.</w:t>
      </w:r>
      <w:r w:rsidRPr="003C207C" w:rsidR="009D024A">
        <w:rPr>
          <w:lang w:eastAsia="sv-SE"/>
        </w:rPr>
        <w:t xml:space="preserve"> Därför krävs </w:t>
      </w:r>
      <w:r w:rsidR="00FB23C4">
        <w:rPr>
          <w:lang w:eastAsia="sv-SE"/>
        </w:rPr>
        <w:t xml:space="preserve">en </w:t>
      </w:r>
      <w:r w:rsidRPr="003C207C" w:rsidR="009D024A">
        <w:rPr>
          <w:lang w:eastAsia="sv-SE"/>
        </w:rPr>
        <w:t xml:space="preserve">ökad tydlighet och samverkan mellan staten och regioner för att </w:t>
      </w:r>
      <w:r w:rsidRPr="003C207C" w:rsidR="00253300">
        <w:rPr>
          <w:lang w:eastAsia="sv-SE"/>
        </w:rPr>
        <w:t xml:space="preserve">genomföra satsningar där behoven är som störst, samtidigt som ett nationellt jämlikhetsperspektiv </w:t>
      </w:r>
      <w:r w:rsidRPr="003C207C" w:rsidR="00E31C01">
        <w:rPr>
          <w:lang w:eastAsia="sv-SE"/>
        </w:rPr>
        <w:t>ska bibehållas och utvecklas</w:t>
      </w:r>
      <w:r w:rsidRPr="003C207C" w:rsidR="00253300">
        <w:rPr>
          <w:lang w:eastAsia="sv-SE"/>
        </w:rPr>
        <w:t>.</w:t>
      </w:r>
    </w:p>
    <w:p w:rsidRPr="003C207C" w:rsidR="00D93D8F" w:rsidP="001922F1" w:rsidRDefault="00D93D8F" w14:paraId="43F11BDD" w14:textId="77073E5E">
      <w:pPr>
        <w:rPr>
          <w:lang w:eastAsia="sv-SE"/>
        </w:rPr>
      </w:pPr>
      <w:r w:rsidRPr="003C207C">
        <w:rPr>
          <w:lang w:eastAsia="sv-SE"/>
        </w:rPr>
        <w:t>Regeringen bör återkomma med förslag, i samverkan med aktuella regioner, på en utformning av primärvården som</w:t>
      </w:r>
      <w:r w:rsidRPr="003C207C" w:rsidR="009D024A">
        <w:rPr>
          <w:lang w:eastAsia="sv-SE"/>
        </w:rPr>
        <w:t xml:space="preserve"> prioriterar områden med störst behov av vård. Detta bör riksdagen ställa sig bakom och ge regeringen till känna.</w:t>
      </w:r>
    </w:p>
    <w:p w:rsidRPr="003C207C" w:rsidR="00A51668" w:rsidP="001922F1" w:rsidRDefault="00A51668" w14:paraId="02853F68" w14:textId="6FDBA1F9">
      <w:pPr>
        <w:rPr>
          <w:lang w:eastAsia="sv-SE"/>
        </w:rPr>
      </w:pPr>
      <w:r w:rsidRPr="003C207C">
        <w:rPr>
          <w:lang w:eastAsia="sv-SE"/>
        </w:rPr>
        <w:t>Vidare bör r</w:t>
      </w:r>
      <w:r w:rsidRPr="003C207C" w:rsidR="000902A3">
        <w:rPr>
          <w:lang w:eastAsia="sv-SE"/>
        </w:rPr>
        <w:t xml:space="preserve">egeringen uppdra till regionerna att </w:t>
      </w:r>
      <w:r w:rsidRPr="003C207C">
        <w:rPr>
          <w:lang w:eastAsia="sv-SE"/>
        </w:rPr>
        <w:t>prioritera områden med låga folk</w:t>
      </w:r>
      <w:r w:rsidR="00CC6C8F">
        <w:rPr>
          <w:lang w:eastAsia="sv-SE"/>
        </w:rPr>
        <w:softHyphen/>
      </w:r>
      <w:r w:rsidRPr="003C207C">
        <w:rPr>
          <w:lang w:eastAsia="sv-SE"/>
        </w:rPr>
        <w:t>hälso</w:t>
      </w:r>
      <w:r w:rsidR="00CC6C8F">
        <w:rPr>
          <w:lang w:eastAsia="sv-SE"/>
        </w:rPr>
        <w:softHyphen/>
      </w:r>
      <w:r w:rsidRPr="003C207C">
        <w:rPr>
          <w:lang w:eastAsia="sv-SE"/>
        </w:rPr>
        <w:t>tal i syfte att öka jämlikheten i hälsa.</w:t>
      </w:r>
      <w:r w:rsidRPr="003C207C" w:rsidR="009C11FA">
        <w:rPr>
          <w:lang w:eastAsia="sv-SE"/>
        </w:rPr>
        <w:t xml:space="preserve"> Detta bör riksdagen ställa sig bakom och ge regeringen till känna.</w:t>
      </w:r>
    </w:p>
    <w:p w:rsidRPr="003C207C" w:rsidR="000902A3" w:rsidP="001922F1" w:rsidRDefault="000902A3" w14:paraId="05902104" w14:textId="32EDDC28">
      <w:pPr>
        <w:pStyle w:val="Rubrik2numrerat"/>
      </w:pPr>
      <w:bookmarkStart w:name="_Toc165298081" w:id="25"/>
      <w:r w:rsidRPr="003C207C">
        <w:t>En enhetlig digital plattform i hela landet</w:t>
      </w:r>
      <w:bookmarkEnd w:id="25"/>
    </w:p>
    <w:p w:rsidRPr="003C207C" w:rsidR="00A42D1B" w:rsidP="000F43ED" w:rsidRDefault="000F43ED" w14:paraId="5637372B" w14:textId="6B21A590">
      <w:pPr>
        <w:pStyle w:val="Normalutanindragellerluft"/>
        <w:rPr>
          <w:lang w:eastAsia="sv-SE"/>
        </w:rPr>
      </w:pPr>
      <w:r w:rsidRPr="003C207C">
        <w:rPr>
          <w:lang w:eastAsia="sv-SE"/>
        </w:rPr>
        <w:t>Svensk sjukvård blir allt mer fragmentiserad och uppsplittrad. Sjukvård utförs i Sverige i</w:t>
      </w:r>
      <w:r w:rsidRPr="003C207C" w:rsidR="00D8568C">
        <w:rPr>
          <w:lang w:eastAsia="sv-SE"/>
        </w:rPr>
        <w:t> </w:t>
      </w:r>
      <w:r w:rsidRPr="003C207C">
        <w:rPr>
          <w:lang w:eastAsia="sv-SE"/>
        </w:rPr>
        <w:t>dag av 21 regioner, 290 kommuner och allt fler vinstsyftande privata bolag samt några idéburna. Ett problemområde är den digitala kommunikationen. Många olika system finns, men dessa kan inte alltid kommunicera med varandra. En patient kan vara aktuell för vårdinsatser i olika geografiska områden, hos olika utförare. Att systemen är skilda åt kan innebära risker; t.ex. kan förseningar p.g.a. icke kommunicerbara system bli skadlig</w:t>
      </w:r>
      <w:r w:rsidR="003B7303">
        <w:rPr>
          <w:lang w:eastAsia="sv-SE"/>
        </w:rPr>
        <w:t>a</w:t>
      </w:r>
      <w:r w:rsidRPr="003C207C">
        <w:rPr>
          <w:lang w:eastAsia="sv-SE"/>
        </w:rPr>
        <w:t xml:space="preserve"> för patienter.</w:t>
      </w:r>
    </w:p>
    <w:p w:rsidRPr="003C207C" w:rsidR="00A42D1B" w:rsidP="001922F1" w:rsidRDefault="000F43ED" w14:paraId="20C446E1" w14:textId="4154220F">
      <w:pPr>
        <w:rPr>
          <w:lang w:eastAsia="sv-SE"/>
        </w:rPr>
      </w:pPr>
      <w:r w:rsidRPr="003C207C">
        <w:rPr>
          <w:lang w:eastAsia="sv-SE"/>
        </w:rPr>
        <w:t xml:space="preserve">Riksrevisionen har konstaterat att digitaliseringen av verksamheter inom den offentliga sektorn går långsamt och att det finns stora skillnader i digitaliseringstakt mellan olika aktörer. Välfärdskommissionen beskriver att en gemensam digital </w:t>
      </w:r>
      <w:r w:rsidRPr="003C207C">
        <w:rPr>
          <w:lang w:eastAsia="sv-SE"/>
        </w:rPr>
        <w:lastRenderedPageBreak/>
        <w:t>infrastruktur behövs.</w:t>
      </w:r>
      <w:r w:rsidRPr="003C207C">
        <w:rPr>
          <w:rStyle w:val="Fotnotsreferens"/>
          <w:lang w:eastAsia="sv-SE"/>
        </w:rPr>
        <w:footnoteReference w:id="9"/>
      </w:r>
      <w:r w:rsidRPr="003C207C">
        <w:rPr>
          <w:lang w:eastAsia="sv-SE"/>
        </w:rPr>
        <w:t xml:space="preserve"> Detta ska förverkligas genom samverkan och samarbete med alla inblandade parter. Erfarenheterna hittills av försök att skapa en gemensam digital infra</w:t>
      </w:r>
      <w:r w:rsidR="00CC6C8F">
        <w:rPr>
          <w:lang w:eastAsia="sv-SE"/>
        </w:rPr>
        <w:softHyphen/>
      </w:r>
      <w:r w:rsidRPr="003C207C">
        <w:rPr>
          <w:lang w:eastAsia="sv-SE"/>
        </w:rPr>
        <w:t>struktur visar på svårigheterna om inte staten tar ett tydligare ansvar. Alarmerings</w:t>
      </w:r>
      <w:r w:rsidR="00CC6C8F">
        <w:rPr>
          <w:lang w:eastAsia="sv-SE"/>
        </w:rPr>
        <w:softHyphen/>
      </w:r>
      <w:r w:rsidRPr="003C207C">
        <w:rPr>
          <w:lang w:eastAsia="sv-SE"/>
        </w:rPr>
        <w:t>tjänst</w:t>
      </w:r>
      <w:r w:rsidR="00CC6C8F">
        <w:rPr>
          <w:lang w:eastAsia="sv-SE"/>
        </w:rPr>
        <w:softHyphen/>
      </w:r>
      <w:r w:rsidRPr="003C207C">
        <w:rPr>
          <w:lang w:eastAsia="sv-SE"/>
        </w:rPr>
        <w:t>utredningen föreslog också en gemensam teknisk standard för offentliga alarmer</w:t>
      </w:r>
      <w:r w:rsidR="00CC6C8F">
        <w:rPr>
          <w:lang w:eastAsia="sv-SE"/>
        </w:rPr>
        <w:softHyphen/>
      </w:r>
      <w:r w:rsidRPr="003C207C">
        <w:rPr>
          <w:lang w:eastAsia="sv-SE"/>
        </w:rPr>
        <w:t>ings</w:t>
      </w:r>
      <w:r w:rsidR="00CC6C8F">
        <w:rPr>
          <w:lang w:eastAsia="sv-SE"/>
        </w:rPr>
        <w:softHyphen/>
      </w:r>
      <w:r w:rsidRPr="003C207C">
        <w:rPr>
          <w:lang w:eastAsia="sv-SE"/>
        </w:rPr>
        <w:t>verksamheter.</w:t>
      </w:r>
      <w:r w:rsidRPr="003C207C" w:rsidR="00AB2A05">
        <w:rPr>
          <w:rStyle w:val="Fotnotsreferens"/>
          <w:lang w:eastAsia="sv-SE"/>
        </w:rPr>
        <w:footnoteReference w:id="10"/>
      </w:r>
    </w:p>
    <w:p w:rsidRPr="003C207C" w:rsidR="000F43ED" w:rsidP="001922F1" w:rsidRDefault="000F43ED" w14:paraId="6A23B8AE" w14:textId="53AB81AC">
      <w:pPr>
        <w:rPr>
          <w:lang w:eastAsia="sv-SE"/>
        </w:rPr>
      </w:pPr>
      <w:r w:rsidRPr="003C207C">
        <w:rPr>
          <w:lang w:eastAsia="sv-SE"/>
        </w:rPr>
        <w:t xml:space="preserve">Staten behöver kompensera för den brist på samordnade investeringar som följer av uppdelningen i 21 regioner. Det behövs en nationell plattform för </w:t>
      </w:r>
      <w:r w:rsidR="00381531">
        <w:rPr>
          <w:lang w:eastAsia="sv-SE"/>
        </w:rPr>
        <w:t>it-</w:t>
      </w:r>
      <w:r w:rsidRPr="003C207C">
        <w:rPr>
          <w:lang w:eastAsia="sv-SE"/>
        </w:rPr>
        <w:t>system/journaler i vården. Det är orimligt att en stor del av vården ska vara högspecialiserad och koncen</w:t>
      </w:r>
      <w:r w:rsidR="00CC6C8F">
        <w:rPr>
          <w:lang w:eastAsia="sv-SE"/>
        </w:rPr>
        <w:softHyphen/>
      </w:r>
      <w:r w:rsidRPr="003C207C">
        <w:rPr>
          <w:lang w:eastAsia="sv-SE"/>
        </w:rPr>
        <w:t xml:space="preserve">treras om inte vårdens system är kompatibla och kan samverka mer. Det går åt oerhört mycket tid </w:t>
      </w:r>
      <w:r w:rsidR="00381531">
        <w:rPr>
          <w:lang w:eastAsia="sv-SE"/>
        </w:rPr>
        <w:t xml:space="preserve">till </w:t>
      </w:r>
      <w:r w:rsidRPr="003C207C">
        <w:rPr>
          <w:lang w:eastAsia="sv-SE"/>
        </w:rPr>
        <w:t>att jaga rätt på remisser</w:t>
      </w:r>
      <w:r w:rsidR="00381531">
        <w:rPr>
          <w:lang w:eastAsia="sv-SE"/>
        </w:rPr>
        <w:t xml:space="preserve"> och</w:t>
      </w:r>
      <w:r w:rsidRPr="003C207C">
        <w:rPr>
          <w:lang w:eastAsia="sv-SE"/>
        </w:rPr>
        <w:t xml:space="preserve"> provsvar m.m. i</w:t>
      </w:r>
      <w:r w:rsidRPr="003C207C" w:rsidR="00D8568C">
        <w:rPr>
          <w:lang w:eastAsia="sv-SE"/>
        </w:rPr>
        <w:t> </w:t>
      </w:r>
      <w:r w:rsidRPr="003C207C">
        <w:rPr>
          <w:lang w:eastAsia="sv-SE"/>
        </w:rPr>
        <w:t>dag. Gemensamma tekniska standarder måste fastslås för all form av vårddokumentation. Samtidigt är det viktigt att den personliga integriteten värnas och att enskildas uppgifter hanteras på ett säkert och korrekt sätt.</w:t>
      </w:r>
    </w:p>
    <w:p w:rsidRPr="003C207C" w:rsidR="00457631" w:rsidP="001922F1" w:rsidRDefault="00AB2A05" w14:paraId="37970D85" w14:textId="4A35F56A">
      <w:pPr>
        <w:rPr>
          <w:lang w:eastAsia="sv-SE"/>
        </w:rPr>
      </w:pPr>
      <w:bookmarkStart w:name="_Hlk146271111" w:id="26"/>
      <w:r w:rsidRPr="003C207C">
        <w:rPr>
          <w:lang w:eastAsia="sv-SE"/>
        </w:rPr>
        <w:t>Regeringen bör i</w:t>
      </w:r>
      <w:r w:rsidRPr="003C207C" w:rsidR="00457631">
        <w:rPr>
          <w:lang w:eastAsia="sv-SE"/>
        </w:rPr>
        <w:t>nför</w:t>
      </w:r>
      <w:r w:rsidRPr="003C207C">
        <w:rPr>
          <w:lang w:eastAsia="sv-SE"/>
        </w:rPr>
        <w:t>a</w:t>
      </w:r>
      <w:r w:rsidRPr="003C207C" w:rsidR="00457631">
        <w:rPr>
          <w:lang w:eastAsia="sv-SE"/>
        </w:rPr>
        <w:t xml:space="preserve"> en nationell </w:t>
      </w:r>
      <w:r w:rsidR="00E21A4B">
        <w:rPr>
          <w:lang w:eastAsia="sv-SE"/>
        </w:rPr>
        <w:t>it</w:t>
      </w:r>
      <w:r w:rsidRPr="003C207C" w:rsidR="00D8568C">
        <w:rPr>
          <w:lang w:eastAsia="sv-SE"/>
        </w:rPr>
        <w:noBreakHyphen/>
      </w:r>
      <w:r w:rsidRPr="003C207C" w:rsidR="00457631">
        <w:rPr>
          <w:lang w:eastAsia="sv-SE"/>
        </w:rPr>
        <w:t xml:space="preserve">plattform </w:t>
      </w:r>
      <w:r w:rsidRPr="003C207C" w:rsidR="00F25176">
        <w:rPr>
          <w:lang w:eastAsia="sv-SE"/>
        </w:rPr>
        <w:t xml:space="preserve">i statlig regi </w:t>
      </w:r>
      <w:r w:rsidRPr="003C207C" w:rsidR="00457631">
        <w:rPr>
          <w:lang w:eastAsia="sv-SE"/>
        </w:rPr>
        <w:t>för sjukvården som kan samla patientdata och göra journalföringen mer sammanhållen.</w:t>
      </w:r>
      <w:r w:rsidRPr="003C207C">
        <w:rPr>
          <w:lang w:eastAsia="sv-SE"/>
        </w:rPr>
        <w:t xml:space="preserve"> Detta bör riksdagen ställa sig bakom och ge regeringen till känna.</w:t>
      </w:r>
    </w:p>
    <w:p w:rsidRPr="003C207C" w:rsidR="00457631" w:rsidP="004F6724" w:rsidRDefault="009513DC" w14:paraId="28F0024B" w14:textId="05CC9DA1">
      <w:pPr>
        <w:pStyle w:val="Rubrik1numrerat"/>
      </w:pPr>
      <w:bookmarkStart w:name="_Toc165298082" w:id="27"/>
      <w:bookmarkEnd w:id="26"/>
      <w:r w:rsidRPr="003C207C">
        <w:t>En s</w:t>
      </w:r>
      <w:r w:rsidRPr="003C207C" w:rsidR="00457631">
        <w:t>jukvård</w:t>
      </w:r>
      <w:r w:rsidRPr="003C207C">
        <w:t xml:space="preserve"> för personal och patienter</w:t>
      </w:r>
      <w:bookmarkEnd w:id="27"/>
    </w:p>
    <w:p w:rsidRPr="003C207C" w:rsidR="006E63B7" w:rsidP="001922F1" w:rsidRDefault="006E63B7" w14:paraId="1B81B67E" w14:textId="77777777">
      <w:pPr>
        <w:pStyle w:val="Rubrik2numrerat"/>
        <w:spacing w:before="440"/>
      </w:pPr>
      <w:bookmarkStart w:name="_Toc165298083" w:id="28"/>
      <w:r w:rsidRPr="003C207C">
        <w:t>En nationell kriskommission</w:t>
      </w:r>
      <w:bookmarkEnd w:id="28"/>
    </w:p>
    <w:p w:rsidRPr="003C207C" w:rsidR="006E63B7" w:rsidP="006E63B7" w:rsidRDefault="006E63B7" w14:paraId="5A42BA71" w14:textId="759A96B9">
      <w:pPr>
        <w:pStyle w:val="Normalutanindragellerluft"/>
        <w:rPr>
          <w:lang w:eastAsia="sv-SE"/>
        </w:rPr>
      </w:pPr>
      <w:r w:rsidRPr="003C207C">
        <w:rPr>
          <w:lang w:eastAsia="sv-SE"/>
        </w:rPr>
        <w:t>Sjukvården har varit pressad i Sverige under en längre period och befinner sig efter pandemin i kris – en tydlig personalkris. Inte minst leder det till att bristen på vård</w:t>
      </w:r>
      <w:r w:rsidR="00CC6C8F">
        <w:rPr>
          <w:lang w:eastAsia="sv-SE"/>
        </w:rPr>
        <w:softHyphen/>
      </w:r>
      <w:r w:rsidRPr="003C207C">
        <w:rPr>
          <w:lang w:eastAsia="sv-SE"/>
        </w:rPr>
        <w:t>platser är akut, vilket påvisas av Socialstyrelsens rapport om att det inom ett år behövs 2</w:t>
      </w:r>
      <w:r w:rsidRPr="003C207C" w:rsidR="00715923">
        <w:rPr>
          <w:lang w:eastAsia="sv-SE"/>
        </w:rPr>
        <w:t> </w:t>
      </w:r>
      <w:r w:rsidRPr="003C207C">
        <w:rPr>
          <w:lang w:eastAsia="sv-SE"/>
        </w:rPr>
        <w:t>300 fler vårdplatser enbart inom den somatiska sjukvården.</w:t>
      </w:r>
      <w:r w:rsidRPr="003C207C">
        <w:rPr>
          <w:rStyle w:val="Fotnotsreferens"/>
          <w:lang w:eastAsia="sv-SE"/>
        </w:rPr>
        <w:footnoteReference w:id="11"/>
      </w:r>
      <w:r w:rsidRPr="003C207C">
        <w:rPr>
          <w:lang w:eastAsia="sv-SE"/>
        </w:rPr>
        <w:t xml:space="preserve"> Bristen på vårdplatser handlar inte främst om en brist på sängar, utan om en brist på personal som kan bemanna dem. Krisen är en direkt konsekvens av de nedskärningar i sjukvården som pågått under lång tid.</w:t>
      </w:r>
    </w:p>
    <w:p w:rsidRPr="003C207C" w:rsidR="006E63B7" w:rsidP="006E63B7" w:rsidRDefault="006E63B7" w14:paraId="4CF76382" w14:textId="46951EFC">
      <w:pPr>
        <w:rPr>
          <w:lang w:eastAsia="sv-SE"/>
        </w:rPr>
      </w:pPr>
      <w:r w:rsidRPr="003C207C">
        <w:rPr>
          <w:lang w:eastAsia="sv-SE"/>
        </w:rPr>
        <w:t>För att möta den kris som faktiskt råder inom sjukvården vill Vänsterpartiet därför tillsätta en nationell kriskommission för bättre arbetsmiljö för personalen inom hälso-och sjukvården. Samhället behöver förnya sitt åtagande att säkerställa en god arbets</w:t>
      </w:r>
      <w:r w:rsidR="00CC6C8F">
        <w:rPr>
          <w:lang w:eastAsia="sv-SE"/>
        </w:rPr>
        <w:softHyphen/>
      </w:r>
      <w:r w:rsidRPr="003C207C">
        <w:rPr>
          <w:lang w:eastAsia="sv-SE"/>
        </w:rPr>
        <w:t>miljö för alla anställda inom vården och för att fler ska vilja arbeta där.</w:t>
      </w:r>
    </w:p>
    <w:p w:rsidRPr="003C207C" w:rsidR="006E63B7" w:rsidP="006E63B7" w:rsidRDefault="006E63B7" w14:paraId="49B13FA1" w14:textId="25512C66">
      <w:pPr>
        <w:rPr>
          <w:lang w:eastAsia="sv-SE"/>
        </w:rPr>
      </w:pPr>
      <w:r w:rsidRPr="003C207C">
        <w:rPr>
          <w:lang w:eastAsia="sv-SE"/>
        </w:rPr>
        <w:t>Regeringen bör tillsätta en nationell kriskommission för personalens arbetsmiljö i hälso- och sjukvården. Detta bör riksdagen ställa sig bakom och ge regeringen till känna.</w:t>
      </w:r>
    </w:p>
    <w:p w:rsidRPr="003C207C" w:rsidR="00F408D5" w:rsidP="001922F1" w:rsidRDefault="00B37264" w14:paraId="6B1C14DC" w14:textId="21EB44CA">
      <w:pPr>
        <w:pStyle w:val="Rubrik2numrerat"/>
      </w:pPr>
      <w:bookmarkStart w:name="_Toc165298084" w:id="29"/>
      <w:r w:rsidRPr="003C207C">
        <w:t>Satsningar på vårdens anställda</w:t>
      </w:r>
      <w:bookmarkEnd w:id="29"/>
    </w:p>
    <w:p w:rsidRPr="003C207C" w:rsidR="00D57A89" w:rsidP="00D57A89" w:rsidRDefault="00D57A89" w14:paraId="4336F969" w14:textId="61D2730D">
      <w:pPr>
        <w:pStyle w:val="Normalutanindragellerluft"/>
        <w:rPr>
          <w:lang w:eastAsia="sv-SE"/>
        </w:rPr>
      </w:pPr>
      <w:r w:rsidRPr="003C207C">
        <w:rPr>
          <w:lang w:eastAsia="sv-SE"/>
        </w:rPr>
        <w:t>Regionerna har enligt hälso- och sjukvårdsförordningen ett gemensamt ansvar att tillhandahålla tillräckligt många AT</w:t>
      </w:r>
      <w:r w:rsidR="00E21A4B">
        <w:rPr>
          <w:lang w:eastAsia="sv-SE"/>
        </w:rPr>
        <w:t>-</w:t>
      </w:r>
      <w:r w:rsidRPr="003C207C">
        <w:rPr>
          <w:lang w:eastAsia="sv-SE"/>
        </w:rPr>
        <w:t xml:space="preserve"> och ST</w:t>
      </w:r>
      <w:r w:rsidRPr="003C207C" w:rsidR="00D069FF">
        <w:rPr>
          <w:lang w:eastAsia="sv-SE"/>
        </w:rPr>
        <w:noBreakHyphen/>
      </w:r>
      <w:r w:rsidRPr="003C207C">
        <w:rPr>
          <w:lang w:eastAsia="sv-SE"/>
        </w:rPr>
        <w:t>tjänster för att kunna möta framtida behov av specialistläkare inom respektive specialitet.</w:t>
      </w:r>
      <w:r w:rsidRPr="003C207C" w:rsidR="000372E0">
        <w:rPr>
          <w:lang w:eastAsia="sv-SE"/>
        </w:rPr>
        <w:t xml:space="preserve"> I</w:t>
      </w:r>
      <w:r w:rsidRPr="003C207C" w:rsidR="00D069FF">
        <w:rPr>
          <w:lang w:eastAsia="sv-SE"/>
        </w:rPr>
        <w:t> </w:t>
      </w:r>
      <w:r w:rsidRPr="003C207C" w:rsidR="000372E0">
        <w:rPr>
          <w:lang w:eastAsia="sv-SE"/>
        </w:rPr>
        <w:t xml:space="preserve">dag dimensioneras </w:t>
      </w:r>
      <w:r w:rsidRPr="003C207C" w:rsidR="00941FA4">
        <w:rPr>
          <w:lang w:eastAsia="sv-SE"/>
        </w:rPr>
        <w:t xml:space="preserve">antalet </w:t>
      </w:r>
      <w:r w:rsidRPr="003C207C" w:rsidR="000372E0">
        <w:rPr>
          <w:lang w:eastAsia="sv-SE"/>
        </w:rPr>
        <w:t xml:space="preserve">tjänster </w:t>
      </w:r>
      <w:r w:rsidRPr="003C207C" w:rsidR="00941FA4">
        <w:rPr>
          <w:lang w:eastAsia="sv-SE"/>
        </w:rPr>
        <w:t>efter</w:t>
      </w:r>
      <w:r w:rsidRPr="003C207C" w:rsidR="000372E0">
        <w:rPr>
          <w:lang w:eastAsia="sv-SE"/>
        </w:rPr>
        <w:t xml:space="preserve"> </w:t>
      </w:r>
      <w:r w:rsidRPr="003C207C" w:rsidR="000372E0">
        <w:rPr>
          <w:lang w:eastAsia="sv-SE"/>
        </w:rPr>
        <w:lastRenderedPageBreak/>
        <w:t>överenskommelser med SKR.</w:t>
      </w:r>
      <w:r w:rsidRPr="003C207C" w:rsidR="004B67E2">
        <w:rPr>
          <w:lang w:eastAsia="sv-SE"/>
        </w:rPr>
        <w:t xml:space="preserve"> Denna modell har inte lyckats möta de behov som finns runtom i landet. T</w:t>
      </w:r>
      <w:r w:rsidRPr="003C207C" w:rsidR="00D069FF">
        <w:rPr>
          <w:lang w:eastAsia="sv-SE"/>
        </w:rPr>
        <w:t>ill exempel</w:t>
      </w:r>
      <w:r w:rsidRPr="003C207C" w:rsidR="004B67E2">
        <w:rPr>
          <w:lang w:eastAsia="sv-SE"/>
        </w:rPr>
        <w:t xml:space="preserve"> uppger samtliga regioner att det finns för få specialist</w:t>
      </w:r>
      <w:r w:rsidR="00CC6C8F">
        <w:rPr>
          <w:lang w:eastAsia="sv-SE"/>
        </w:rPr>
        <w:softHyphen/>
      </w:r>
      <w:r w:rsidRPr="003C207C" w:rsidR="004B67E2">
        <w:rPr>
          <w:lang w:eastAsia="sv-SE"/>
        </w:rPr>
        <w:t xml:space="preserve">läkare </w:t>
      </w:r>
      <w:r w:rsidRPr="003C207C" w:rsidR="009A43E4">
        <w:rPr>
          <w:lang w:eastAsia="sv-SE"/>
        </w:rPr>
        <w:t xml:space="preserve">för </w:t>
      </w:r>
      <w:r w:rsidRPr="003C207C" w:rsidR="004B67E2">
        <w:rPr>
          <w:lang w:eastAsia="sv-SE"/>
        </w:rPr>
        <w:t>att säkra kompetensförsörjningen av specialistläkare i hälso- och sjukvården, enligt Socialstyrelsen.</w:t>
      </w:r>
      <w:r w:rsidRPr="003C207C" w:rsidR="004B67E2">
        <w:rPr>
          <w:rStyle w:val="Fotnotsreferens"/>
          <w:lang w:eastAsia="sv-SE"/>
        </w:rPr>
        <w:footnoteReference w:id="12"/>
      </w:r>
      <w:r w:rsidRPr="003C207C" w:rsidR="00FF7FEC">
        <w:rPr>
          <w:lang w:eastAsia="sv-SE"/>
        </w:rPr>
        <w:t xml:space="preserve"> </w:t>
      </w:r>
      <w:r w:rsidRPr="003C207C" w:rsidR="005B7E0B">
        <w:rPr>
          <w:lang w:eastAsia="sv-SE"/>
        </w:rPr>
        <w:t>Läkare kan behöva vänta i upp till två år för att ens få påbörja en AT</w:t>
      </w:r>
      <w:r w:rsidRPr="003C207C" w:rsidR="00DE7C47">
        <w:rPr>
          <w:lang w:eastAsia="sv-SE"/>
        </w:rPr>
        <w:noBreakHyphen/>
      </w:r>
      <w:r w:rsidRPr="003C207C" w:rsidR="005B7E0B">
        <w:rPr>
          <w:lang w:eastAsia="sv-SE"/>
        </w:rPr>
        <w:t xml:space="preserve">tjänst. </w:t>
      </w:r>
      <w:r w:rsidRPr="003C207C" w:rsidR="00FF7FEC">
        <w:rPr>
          <w:lang w:eastAsia="sv-SE"/>
        </w:rPr>
        <w:t>Bland flera relevanta aktörer anser Läkarförbundet att staten behöver gå in och ta över ansvaret för dimensioneringen och samordningen av antalet AT</w:t>
      </w:r>
      <w:r w:rsidRPr="003C207C" w:rsidR="00DE7C47">
        <w:rPr>
          <w:lang w:eastAsia="sv-SE"/>
        </w:rPr>
        <w:noBreakHyphen/>
      </w:r>
      <w:r w:rsidRPr="003C207C" w:rsidR="00FF7FEC">
        <w:rPr>
          <w:lang w:eastAsia="sv-SE"/>
        </w:rPr>
        <w:t>tjänster.</w:t>
      </w:r>
      <w:r w:rsidRPr="003C207C" w:rsidR="00093E76">
        <w:rPr>
          <w:lang w:eastAsia="sv-SE"/>
        </w:rPr>
        <w:t xml:space="preserve"> </w:t>
      </w:r>
    </w:p>
    <w:p w:rsidRPr="003C207C" w:rsidR="00996E4F" w:rsidP="00115B18" w:rsidRDefault="00996E4F" w14:paraId="503F7A62" w14:textId="34C33C0D">
      <w:pPr>
        <w:rPr>
          <w:lang w:eastAsia="sv-SE"/>
        </w:rPr>
      </w:pPr>
      <w:bookmarkStart w:name="_Hlk146272029" w:id="30"/>
      <w:r w:rsidRPr="003C207C">
        <w:rPr>
          <w:lang w:eastAsia="sv-SE"/>
        </w:rPr>
        <w:t>För Vänsterpartiet är det viktigt att dagens stora ojämlikhet mellan regionerna motverkas, vad gäller andelen AT- och ST-läkare i relation till regionens antal invånare. T</w:t>
      </w:r>
      <w:r w:rsidR="00E21A4B">
        <w:rPr>
          <w:lang w:eastAsia="sv-SE"/>
        </w:rPr>
        <w:t xml:space="preserve">ill </w:t>
      </w:r>
      <w:r w:rsidRPr="003C207C">
        <w:rPr>
          <w:lang w:eastAsia="sv-SE"/>
        </w:rPr>
        <w:t>ex</w:t>
      </w:r>
      <w:r w:rsidR="00E21A4B">
        <w:rPr>
          <w:lang w:eastAsia="sv-SE"/>
        </w:rPr>
        <w:t>empel</w:t>
      </w:r>
      <w:r w:rsidRPr="003C207C">
        <w:rPr>
          <w:lang w:eastAsia="sv-SE"/>
        </w:rPr>
        <w:t xml:space="preserve"> har Region Jämtland</w:t>
      </w:r>
      <w:r w:rsidR="00686CB2">
        <w:rPr>
          <w:lang w:eastAsia="sv-SE"/>
        </w:rPr>
        <w:t xml:space="preserve"> </w:t>
      </w:r>
      <w:r w:rsidRPr="003C207C">
        <w:rPr>
          <w:lang w:eastAsia="sv-SE"/>
        </w:rPr>
        <w:t xml:space="preserve">Härjedalen rapporterat om en särskild brist </w:t>
      </w:r>
      <w:r w:rsidR="00686CB2">
        <w:rPr>
          <w:lang w:eastAsia="sv-SE"/>
        </w:rPr>
        <w:t>på</w:t>
      </w:r>
      <w:r w:rsidRPr="003C207C">
        <w:rPr>
          <w:lang w:eastAsia="sv-SE"/>
        </w:rPr>
        <w:t xml:space="preserve"> läkare med specialistkompetens i allmänmedicin, i likhet med Region Skåne, som därtill har svårt att behålla läkare med specialistkompetens i allmänmedicin på grund av konkur</w:t>
      </w:r>
      <w:r w:rsidR="00CC6C8F">
        <w:rPr>
          <w:lang w:eastAsia="sv-SE"/>
        </w:rPr>
        <w:softHyphen/>
      </w:r>
      <w:r w:rsidRPr="003C207C">
        <w:rPr>
          <w:lang w:eastAsia="sv-SE"/>
        </w:rPr>
        <w:t xml:space="preserve">rensen med privata vårdgivare. Det vore därför lämpligt att ansvar för dimensioneringen av AT- och ST-tjänster förläggs på en nationell nivå, för ökad jämlikhet i hela landet. </w:t>
      </w:r>
      <w:r w:rsidRPr="00CC6C8F">
        <w:rPr>
          <w:spacing w:val="-1"/>
          <w:lang w:eastAsia="sv-SE"/>
        </w:rPr>
        <w:t>Det skulle innebära att fördelningen av AT- och ST-tjänster kan bli mer likvärdig mellan</w:t>
      </w:r>
      <w:r w:rsidRPr="003C207C">
        <w:rPr>
          <w:lang w:eastAsia="sv-SE"/>
        </w:rPr>
        <w:t xml:space="preserve"> regionerna, tillsammans med att regionala brister kan kompenseras och förebyggas genom att det finns en nationell helhetsbild. </w:t>
      </w:r>
    </w:p>
    <w:p w:rsidRPr="003C207C" w:rsidR="00115B18" w:rsidP="00115B18" w:rsidRDefault="00115B18" w14:paraId="5AB428F4" w14:textId="639A5AD2">
      <w:pPr>
        <w:rPr>
          <w:lang w:eastAsia="sv-SE"/>
        </w:rPr>
      </w:pPr>
      <w:r w:rsidRPr="003C207C">
        <w:rPr>
          <w:lang w:eastAsia="sv-SE"/>
        </w:rPr>
        <w:t>Regeringen bör återkomma med förslag på ett nationellt ansvar för AT</w:t>
      </w:r>
      <w:r w:rsidR="00602933">
        <w:rPr>
          <w:lang w:eastAsia="sv-SE"/>
        </w:rPr>
        <w:t>-</w:t>
      </w:r>
      <w:r w:rsidRPr="003C207C">
        <w:rPr>
          <w:lang w:eastAsia="sv-SE"/>
        </w:rPr>
        <w:t xml:space="preserve"> och ST</w:t>
      </w:r>
      <w:r w:rsidRPr="003C207C" w:rsidR="000C1663">
        <w:rPr>
          <w:lang w:eastAsia="sv-SE"/>
        </w:rPr>
        <w:noBreakHyphen/>
      </w:r>
      <w:r w:rsidRPr="003C207C">
        <w:rPr>
          <w:lang w:eastAsia="sv-SE"/>
        </w:rPr>
        <w:t>tjänster för läkare. Detta bör riksdagen ställa sig bakom och ge regeringen till känna.</w:t>
      </w:r>
    </w:p>
    <w:bookmarkEnd w:id="30"/>
    <w:p w:rsidRPr="003C207C" w:rsidR="004129B6" w:rsidP="00115B18" w:rsidRDefault="004129B6" w14:paraId="5E3700F9" w14:textId="48F25AE5">
      <w:pPr>
        <w:rPr>
          <w:lang w:eastAsia="sv-SE"/>
        </w:rPr>
      </w:pPr>
      <w:r w:rsidRPr="003C207C">
        <w:rPr>
          <w:lang w:eastAsia="sv-SE"/>
        </w:rPr>
        <w:t xml:space="preserve">I </w:t>
      </w:r>
      <w:r w:rsidR="00602933">
        <w:rPr>
          <w:lang w:eastAsia="sv-SE"/>
        </w:rPr>
        <w:t xml:space="preserve">ett </w:t>
      </w:r>
      <w:r w:rsidRPr="003C207C">
        <w:rPr>
          <w:lang w:eastAsia="sv-SE"/>
        </w:rPr>
        <w:t xml:space="preserve">delbetänkande av utredningen Samordnad utveckling för god och nära vård gjordes bedömningen att antalet specialiseringstjänster i allmänmedicin </w:t>
      </w:r>
      <w:r w:rsidR="004D1501">
        <w:rPr>
          <w:lang w:eastAsia="sv-SE"/>
        </w:rPr>
        <w:t xml:space="preserve">skulle </w:t>
      </w:r>
      <w:r w:rsidRPr="003C207C">
        <w:rPr>
          <w:lang w:eastAsia="sv-SE"/>
        </w:rPr>
        <w:t>behöv</w:t>
      </w:r>
      <w:r w:rsidR="004D1501">
        <w:rPr>
          <w:lang w:eastAsia="sv-SE"/>
        </w:rPr>
        <w:t>a</w:t>
      </w:r>
      <w:r w:rsidRPr="003C207C">
        <w:rPr>
          <w:lang w:eastAsia="sv-SE"/>
        </w:rPr>
        <w:t xml:space="preserve"> ökas med 1</w:t>
      </w:r>
      <w:r w:rsidRPr="003C207C" w:rsidR="00B15A47">
        <w:rPr>
          <w:lang w:eastAsia="sv-SE"/>
        </w:rPr>
        <w:t> </w:t>
      </w:r>
      <w:r w:rsidRPr="003C207C">
        <w:rPr>
          <w:lang w:eastAsia="sv-SE"/>
        </w:rPr>
        <w:t>250 tjänster utöver dagens nivå, under perioden 2019</w:t>
      </w:r>
      <w:r w:rsidR="005D714D">
        <w:rPr>
          <w:lang w:eastAsia="sv-SE"/>
        </w:rPr>
        <w:t>–</w:t>
      </w:r>
      <w:r w:rsidRPr="003C207C">
        <w:rPr>
          <w:lang w:eastAsia="sv-SE"/>
        </w:rPr>
        <w:t>2027.</w:t>
      </w:r>
      <w:r w:rsidRPr="003C207C">
        <w:rPr>
          <w:rStyle w:val="Fotnotsreferens"/>
          <w:lang w:eastAsia="sv-SE"/>
        </w:rPr>
        <w:footnoteReference w:id="13"/>
      </w:r>
      <w:r w:rsidRPr="003C207C" w:rsidR="00671E10">
        <w:rPr>
          <w:lang w:eastAsia="sv-SE"/>
        </w:rPr>
        <w:t xml:space="preserve"> Förslaget </w:t>
      </w:r>
      <w:r w:rsidRPr="00CC6C8F" w:rsidR="00671E10">
        <w:rPr>
          <w:spacing w:val="-1"/>
          <w:lang w:eastAsia="sv-SE"/>
        </w:rPr>
        <w:t>basera</w:t>
      </w:r>
      <w:r w:rsidRPr="00CC6C8F" w:rsidR="004D1501">
        <w:rPr>
          <w:spacing w:val="-1"/>
          <w:lang w:eastAsia="sv-SE"/>
        </w:rPr>
        <w:t>des</w:t>
      </w:r>
      <w:r w:rsidRPr="00CC6C8F" w:rsidR="00671E10">
        <w:rPr>
          <w:spacing w:val="-1"/>
          <w:lang w:eastAsia="sv-SE"/>
        </w:rPr>
        <w:t xml:space="preserve"> på ett nationellt perspektiv för hur dimensionering av ST</w:t>
      </w:r>
      <w:r w:rsidRPr="00CC6C8F" w:rsidR="00B15A47">
        <w:rPr>
          <w:spacing w:val="-1"/>
          <w:lang w:eastAsia="sv-SE"/>
        </w:rPr>
        <w:noBreakHyphen/>
      </w:r>
      <w:r w:rsidRPr="00CC6C8F" w:rsidR="00671E10">
        <w:rPr>
          <w:spacing w:val="-1"/>
          <w:lang w:eastAsia="sv-SE"/>
        </w:rPr>
        <w:t>tjänster sk</w:t>
      </w:r>
      <w:r w:rsidRPr="00CC6C8F" w:rsidR="004D1501">
        <w:rPr>
          <w:spacing w:val="-1"/>
          <w:lang w:eastAsia="sv-SE"/>
        </w:rPr>
        <w:t>ulle</w:t>
      </w:r>
      <w:r w:rsidRPr="00CC6C8F" w:rsidR="00671E10">
        <w:rPr>
          <w:spacing w:val="-1"/>
          <w:lang w:eastAsia="sv-SE"/>
        </w:rPr>
        <w:t xml:space="preserve"> kunna</w:t>
      </w:r>
      <w:r w:rsidRPr="003C207C" w:rsidR="00671E10">
        <w:rPr>
          <w:lang w:eastAsia="sv-SE"/>
        </w:rPr>
        <w:t xml:space="preserve"> göras på ett mer effektivt sätt, i syfte att minska bristen </w:t>
      </w:r>
      <w:r w:rsidRPr="003C207C" w:rsidR="00B15A47">
        <w:rPr>
          <w:lang w:eastAsia="sv-SE"/>
        </w:rPr>
        <w:t>på</w:t>
      </w:r>
      <w:r w:rsidRPr="003C207C" w:rsidR="00671E10">
        <w:rPr>
          <w:lang w:eastAsia="sv-SE"/>
        </w:rPr>
        <w:t xml:space="preserve"> olika sorters specialist</w:t>
      </w:r>
      <w:r w:rsidR="00CC6C8F">
        <w:rPr>
          <w:lang w:eastAsia="sv-SE"/>
        </w:rPr>
        <w:softHyphen/>
      </w:r>
      <w:r w:rsidRPr="003C207C" w:rsidR="00671E10">
        <w:rPr>
          <w:lang w:eastAsia="sv-SE"/>
        </w:rPr>
        <w:t>läkare och uppnå målsättningen om en jämlik vård i hela landet. Utredningen lyfte behovet av en statlig satsning för att finansiera 1</w:t>
      </w:r>
      <w:r w:rsidRPr="003C207C" w:rsidR="00B15A47">
        <w:rPr>
          <w:lang w:eastAsia="sv-SE"/>
        </w:rPr>
        <w:t> </w:t>
      </w:r>
      <w:r w:rsidRPr="003C207C" w:rsidR="00671E10">
        <w:rPr>
          <w:lang w:eastAsia="sv-SE"/>
        </w:rPr>
        <w:t>250 ST</w:t>
      </w:r>
      <w:r w:rsidRPr="003C207C" w:rsidR="00B15A47">
        <w:rPr>
          <w:lang w:eastAsia="sv-SE"/>
        </w:rPr>
        <w:noBreakHyphen/>
        <w:t>tjänster</w:t>
      </w:r>
      <w:r w:rsidRPr="003C207C" w:rsidR="00671E10">
        <w:rPr>
          <w:lang w:eastAsia="sv-SE"/>
        </w:rPr>
        <w:t xml:space="preserve"> i allmänmedicin under perioden 2019</w:t>
      </w:r>
      <w:r w:rsidR="004D1501">
        <w:rPr>
          <w:lang w:eastAsia="sv-SE"/>
        </w:rPr>
        <w:t>–</w:t>
      </w:r>
      <w:r w:rsidRPr="003C207C" w:rsidR="00671E10">
        <w:rPr>
          <w:lang w:eastAsia="sv-SE"/>
        </w:rPr>
        <w:t>2027.</w:t>
      </w:r>
    </w:p>
    <w:p w:rsidRPr="003C207C" w:rsidR="00457631" w:rsidP="001B1075" w:rsidRDefault="00671E10" w14:paraId="5395CC51" w14:textId="20BEAC99">
      <w:pPr>
        <w:rPr>
          <w:lang w:eastAsia="sv-SE"/>
        </w:rPr>
      </w:pPr>
      <w:bookmarkStart w:name="_Hlk146279755" w:id="31"/>
      <w:bookmarkStart w:name="_Hlk146272329" w:id="32"/>
      <w:r w:rsidRPr="003C207C">
        <w:rPr>
          <w:lang w:eastAsia="sv-SE"/>
        </w:rPr>
        <w:t xml:space="preserve">Regeringen bör återkomma med förslag på en statlig satsning för att öka antalet specialiseringstjänster i allmänmedicin </w:t>
      </w:r>
      <w:r w:rsidRPr="003C207C" w:rsidR="00F25176">
        <w:rPr>
          <w:lang w:eastAsia="sv-SE"/>
        </w:rPr>
        <w:t>i likhet med</w:t>
      </w:r>
      <w:r w:rsidRPr="003C207C">
        <w:rPr>
          <w:lang w:eastAsia="sv-SE"/>
        </w:rPr>
        <w:t xml:space="preserve"> </w:t>
      </w:r>
      <w:r w:rsidRPr="003C207C" w:rsidR="007059D1">
        <w:rPr>
          <w:lang w:eastAsia="sv-SE"/>
        </w:rPr>
        <w:t xml:space="preserve">förslaget i </w:t>
      </w:r>
      <w:r w:rsidRPr="003C207C">
        <w:rPr>
          <w:lang w:eastAsia="sv-SE"/>
        </w:rPr>
        <w:t>SOU 2018:39.</w:t>
      </w:r>
      <w:r w:rsidRPr="003C207C" w:rsidR="007C6214">
        <w:rPr>
          <w:lang w:eastAsia="sv-SE"/>
        </w:rPr>
        <w:t xml:space="preserve"> </w:t>
      </w:r>
      <w:bookmarkEnd w:id="31"/>
      <w:r w:rsidRPr="003C207C" w:rsidR="007C6214">
        <w:rPr>
          <w:lang w:eastAsia="sv-SE"/>
        </w:rPr>
        <w:t>Detta bör riksdagen ställa sig bakom och ge regeringen till känna.</w:t>
      </w:r>
    </w:p>
    <w:bookmarkEnd w:id="32"/>
    <w:p w:rsidRPr="003C207C" w:rsidR="00200DC5" w:rsidP="001B1075" w:rsidRDefault="00941FA4" w14:paraId="2BF1AE7C" w14:textId="1495DD55">
      <w:pPr>
        <w:rPr>
          <w:lang w:eastAsia="sv-SE"/>
        </w:rPr>
      </w:pPr>
      <w:r w:rsidRPr="003C207C">
        <w:rPr>
          <w:lang w:eastAsia="sv-SE"/>
        </w:rPr>
        <w:t xml:space="preserve">Över </w:t>
      </w:r>
      <w:r w:rsidRPr="003C207C" w:rsidR="00200DC5">
        <w:rPr>
          <w:lang w:eastAsia="sv-SE"/>
        </w:rPr>
        <w:t>tid har den svenska hälso- och sjukvården</w:t>
      </w:r>
      <w:r w:rsidRPr="003C207C">
        <w:rPr>
          <w:lang w:eastAsia="sv-SE"/>
        </w:rPr>
        <w:t xml:space="preserve"> </w:t>
      </w:r>
      <w:r w:rsidRPr="003C207C" w:rsidR="00200DC5">
        <w:rPr>
          <w:lang w:eastAsia="sv-SE"/>
        </w:rPr>
        <w:t>förändrats på många sätt. Vården är i</w:t>
      </w:r>
      <w:r w:rsidRPr="003C207C" w:rsidR="000739B6">
        <w:rPr>
          <w:lang w:eastAsia="sv-SE"/>
        </w:rPr>
        <w:t> </w:t>
      </w:r>
      <w:r w:rsidRPr="003C207C" w:rsidR="00200DC5">
        <w:rPr>
          <w:lang w:eastAsia="sv-SE"/>
        </w:rPr>
        <w:t xml:space="preserve">dag mer komplex både medicinskt och tekniskt samtidigt som antalet vårdplatser </w:t>
      </w:r>
      <w:r w:rsidR="00736D66">
        <w:rPr>
          <w:lang w:eastAsia="sv-SE"/>
        </w:rPr>
        <w:t xml:space="preserve">har </w:t>
      </w:r>
      <w:r w:rsidRPr="003C207C" w:rsidR="00200DC5">
        <w:rPr>
          <w:lang w:eastAsia="sv-SE"/>
        </w:rPr>
        <w:t>minskat. En stor del av vården bedrivs även utanför sjukhusen. Vården står även inför utmaningar som handlar om att styrningen av vården är fragmentiserad med</w:t>
      </w:r>
      <w:r w:rsidR="00C71D68">
        <w:rPr>
          <w:lang w:eastAsia="sv-SE"/>
        </w:rPr>
        <w:t xml:space="preserve"> en</w:t>
      </w:r>
      <w:r w:rsidRPr="003C207C" w:rsidR="00200DC5">
        <w:rPr>
          <w:lang w:eastAsia="sv-SE"/>
        </w:rPr>
        <w:t xml:space="preserve"> oklar rollfördelning och bristande samordning mellan öppenvård och slutenvård med ett stort antal olika aktörer som verkar inom både den öppna och den slutna vården. </w:t>
      </w:r>
      <w:r w:rsidRPr="00CC6C8F" w:rsidR="00200DC5">
        <w:rPr>
          <w:spacing w:val="-1"/>
          <w:lang w:eastAsia="sv-SE"/>
        </w:rPr>
        <w:t>Samman</w:t>
      </w:r>
      <w:r w:rsidRPr="00CC6C8F" w:rsidR="00CC6C8F">
        <w:rPr>
          <w:spacing w:val="-1"/>
          <w:lang w:eastAsia="sv-SE"/>
        </w:rPr>
        <w:softHyphen/>
      </w:r>
      <w:r w:rsidRPr="00CC6C8F" w:rsidR="00200DC5">
        <w:rPr>
          <w:spacing w:val="-1"/>
          <w:lang w:eastAsia="sv-SE"/>
        </w:rPr>
        <w:t xml:space="preserve">taget kräver detta tillgång på välutbildade sjuksköterskor som kan </w:t>
      </w:r>
      <w:r w:rsidRPr="00CC6C8F" w:rsidR="00C71D68">
        <w:rPr>
          <w:spacing w:val="-1"/>
          <w:lang w:eastAsia="sv-SE"/>
        </w:rPr>
        <w:t xml:space="preserve">både </w:t>
      </w:r>
      <w:r w:rsidRPr="00CC6C8F" w:rsidR="00200DC5">
        <w:rPr>
          <w:spacing w:val="-1"/>
          <w:lang w:eastAsia="sv-SE"/>
        </w:rPr>
        <w:t>samordna vården</w:t>
      </w:r>
      <w:r w:rsidRPr="003C207C" w:rsidR="00200DC5">
        <w:rPr>
          <w:lang w:eastAsia="sv-SE"/>
        </w:rPr>
        <w:t xml:space="preserve"> och ge rätt information om patienternas tillstånd för att patienterna själva ska kunna bedöma hur de kan främja sin hälsa, hantera sin sjukdom och även få kunskap om när de behöver söka hjälp för sitt tillstånd.</w:t>
      </w:r>
    </w:p>
    <w:p w:rsidRPr="003C207C" w:rsidR="00965AC0" w:rsidP="001B1075" w:rsidRDefault="00965AC0" w14:paraId="3373027F" w14:textId="67B6190B">
      <w:pPr>
        <w:rPr>
          <w:lang w:eastAsia="sv-SE"/>
        </w:rPr>
      </w:pPr>
      <w:r w:rsidRPr="003C207C">
        <w:rPr>
          <w:lang w:eastAsia="sv-SE"/>
        </w:rPr>
        <w:t xml:space="preserve">Vårdförbundet och </w:t>
      </w:r>
      <w:proofErr w:type="gramStart"/>
      <w:r w:rsidRPr="003C207C">
        <w:rPr>
          <w:lang w:eastAsia="sv-SE"/>
        </w:rPr>
        <w:t>Svensk</w:t>
      </w:r>
      <w:proofErr w:type="gramEnd"/>
      <w:r w:rsidRPr="003C207C">
        <w:rPr>
          <w:lang w:eastAsia="sv-SE"/>
        </w:rPr>
        <w:t xml:space="preserve"> sjuksköterskeförening har tillsammans arbetat fram en</w:t>
      </w:r>
      <w:r w:rsidR="00CC6C8F">
        <w:rPr>
          <w:lang w:eastAsia="sv-SE"/>
        </w:rPr>
        <w:t xml:space="preserve"> </w:t>
      </w:r>
      <w:r w:rsidRPr="00CC6C8F">
        <w:rPr>
          <w:spacing w:val="-2"/>
          <w:lang w:eastAsia="sv-SE"/>
        </w:rPr>
        <w:t>utveckling av specialistsjuksköterskans roll</w:t>
      </w:r>
      <w:r w:rsidRPr="00CC6C8F" w:rsidR="00C71D68">
        <w:rPr>
          <w:spacing w:val="-2"/>
          <w:lang w:eastAsia="sv-SE"/>
        </w:rPr>
        <w:t>:</w:t>
      </w:r>
      <w:r w:rsidRPr="00CC6C8F">
        <w:rPr>
          <w:spacing w:val="-2"/>
          <w:lang w:eastAsia="sv-SE"/>
        </w:rPr>
        <w:t xml:space="preserve"> avancerad specialistsjuksköterska.</w:t>
      </w:r>
      <w:r w:rsidRPr="00CC6C8F" w:rsidR="000F542A">
        <w:rPr>
          <w:spacing w:val="-2"/>
          <w:lang w:eastAsia="sv-SE"/>
        </w:rPr>
        <w:t xml:space="preserve"> Specialist</w:t>
      </w:r>
      <w:r w:rsidRPr="00CC6C8F" w:rsidR="00CC6C8F">
        <w:rPr>
          <w:spacing w:val="-2"/>
          <w:lang w:eastAsia="sv-SE"/>
        </w:rPr>
        <w:softHyphen/>
      </w:r>
      <w:r w:rsidRPr="00CC6C8F" w:rsidR="000F542A">
        <w:rPr>
          <w:spacing w:val="-2"/>
          <w:lang w:eastAsia="sv-SE"/>
        </w:rPr>
        <w:t>nivån</w:t>
      </w:r>
      <w:r w:rsidRPr="00CC6C8F" w:rsidR="00734F56">
        <w:rPr>
          <w:spacing w:val="-2"/>
          <w:lang w:eastAsia="sv-SE"/>
        </w:rPr>
        <w:t xml:space="preserve"> </w:t>
      </w:r>
      <w:r w:rsidRPr="004B46DC" w:rsidR="00200DC5">
        <w:rPr>
          <w:lang w:eastAsia="sv-SE"/>
        </w:rPr>
        <w:t>utkristalliserades</w:t>
      </w:r>
      <w:r w:rsidRPr="004B46DC" w:rsidR="00734F56">
        <w:rPr>
          <w:lang w:eastAsia="sv-SE"/>
        </w:rPr>
        <w:t xml:space="preserve"> även som ett förslag i utredningen Framtidens specialist</w:t>
      </w:r>
      <w:r w:rsidRPr="004B46DC" w:rsidR="00CC6C8F">
        <w:rPr>
          <w:lang w:eastAsia="sv-SE"/>
        </w:rPr>
        <w:softHyphen/>
      </w:r>
      <w:r w:rsidRPr="004B46DC" w:rsidR="00734F56">
        <w:rPr>
          <w:lang w:eastAsia="sv-SE"/>
        </w:rPr>
        <w:t>sjuk</w:t>
      </w:r>
      <w:r w:rsidRPr="004B46DC" w:rsidR="004B46DC">
        <w:rPr>
          <w:lang w:eastAsia="sv-SE"/>
        </w:rPr>
        <w:softHyphen/>
      </w:r>
      <w:r w:rsidRPr="004B46DC" w:rsidR="00734F56">
        <w:rPr>
          <w:lang w:eastAsia="sv-SE"/>
        </w:rPr>
        <w:t>sköterska,</w:t>
      </w:r>
      <w:r w:rsidRPr="003C207C" w:rsidR="00734F56">
        <w:rPr>
          <w:lang w:eastAsia="sv-SE"/>
        </w:rPr>
        <w:t xml:space="preserve"> som regeringen inte valde att gå vidare med.</w:t>
      </w:r>
      <w:r w:rsidRPr="003C207C" w:rsidR="000F542A">
        <w:rPr>
          <w:rStyle w:val="Fotnotsreferens"/>
          <w:lang w:eastAsia="sv-SE"/>
        </w:rPr>
        <w:footnoteReference w:id="14"/>
      </w:r>
    </w:p>
    <w:p w:rsidRPr="003C207C" w:rsidR="00200DC5" w:rsidP="001B1075" w:rsidRDefault="00200DC5" w14:paraId="47B652D8" w14:textId="5A269815">
      <w:pPr>
        <w:rPr>
          <w:lang w:eastAsia="sv-SE"/>
        </w:rPr>
      </w:pPr>
      <w:r w:rsidRPr="003C207C">
        <w:rPr>
          <w:lang w:eastAsia="sv-SE"/>
        </w:rPr>
        <w:lastRenderedPageBreak/>
        <w:t xml:space="preserve">Vänsterpartiet anser att avancerad klinisk specialistsjuksköterska som ett nytt reglerat yrke har potential att bättre möta dagens och framtidens vårdbehov. Samtidigt är det nödvändigt att förslaget </w:t>
      </w:r>
      <w:r w:rsidRPr="003C207C" w:rsidR="00941FA4">
        <w:rPr>
          <w:lang w:eastAsia="sv-SE"/>
        </w:rPr>
        <w:t xml:space="preserve">införs </w:t>
      </w:r>
      <w:r w:rsidRPr="003C207C">
        <w:rPr>
          <w:lang w:eastAsia="sv-SE"/>
        </w:rPr>
        <w:t>tillsammans med ökade generella resurser till vården</w:t>
      </w:r>
      <w:r w:rsidRPr="003C207C" w:rsidR="00EA7C2C">
        <w:rPr>
          <w:lang w:eastAsia="sv-SE"/>
        </w:rPr>
        <w:t>. Organiseringen av vården måste alltid gå hand i hand med dess finansiering.</w:t>
      </w:r>
    </w:p>
    <w:p w:rsidRPr="003C207C" w:rsidR="00D26624" w:rsidP="001B1075" w:rsidRDefault="00D26624" w14:paraId="4631DA57" w14:textId="452F576A">
      <w:pPr>
        <w:rPr>
          <w:lang w:eastAsia="sv-SE"/>
        </w:rPr>
      </w:pPr>
      <w:bookmarkStart w:name="_Hlk146272354" w:id="33"/>
      <w:r w:rsidRPr="003C207C">
        <w:rPr>
          <w:lang w:eastAsia="sv-SE"/>
        </w:rPr>
        <w:t>Regeringen bör återkomma med förslag på att avancerad klinisk specialist</w:t>
      </w:r>
      <w:r w:rsidR="004B46DC">
        <w:rPr>
          <w:lang w:eastAsia="sv-SE"/>
        </w:rPr>
        <w:softHyphen/>
      </w:r>
      <w:r w:rsidRPr="003C207C">
        <w:rPr>
          <w:lang w:eastAsia="sv-SE"/>
        </w:rPr>
        <w:t>sjuk</w:t>
      </w:r>
      <w:r w:rsidR="004B46DC">
        <w:rPr>
          <w:lang w:eastAsia="sv-SE"/>
        </w:rPr>
        <w:softHyphen/>
      </w:r>
      <w:r w:rsidRPr="003C207C">
        <w:rPr>
          <w:lang w:eastAsia="sv-SE"/>
        </w:rPr>
        <w:t xml:space="preserve">sköterska införs som </w:t>
      </w:r>
      <w:r w:rsidR="00576364">
        <w:rPr>
          <w:lang w:eastAsia="sv-SE"/>
        </w:rPr>
        <w:t xml:space="preserve">ett </w:t>
      </w:r>
      <w:r w:rsidRPr="003C207C">
        <w:rPr>
          <w:lang w:eastAsia="sv-SE"/>
        </w:rPr>
        <w:t>nytt reglerat yrke enligt förslaget i SOU 2018:77. Detta bör riksdagen ställa sig bakom och ge regeringen till känna.</w:t>
      </w:r>
    </w:p>
    <w:p w:rsidRPr="003C207C" w:rsidR="002C4C5A" w:rsidP="001922F1" w:rsidRDefault="00366B36" w14:paraId="67C69E3E" w14:textId="5E7349D4">
      <w:pPr>
        <w:pStyle w:val="Rubrik2numrerat"/>
      </w:pPr>
      <w:bookmarkStart w:name="_Toc165298085" w:id="34"/>
      <w:bookmarkEnd w:id="33"/>
      <w:r w:rsidRPr="003C207C">
        <w:t>Ökat antal v</w:t>
      </w:r>
      <w:r w:rsidRPr="003C207C" w:rsidR="002C4C5A">
        <w:t>årdplatser</w:t>
      </w:r>
      <w:bookmarkEnd w:id="34"/>
    </w:p>
    <w:p w:rsidRPr="003C207C" w:rsidR="002C4C5A" w:rsidP="002C4C5A" w:rsidRDefault="002C4C5A" w14:paraId="00DBCDE9" w14:textId="1FD897F4">
      <w:pPr>
        <w:pStyle w:val="Normalutanindragellerluft"/>
        <w:rPr>
          <w:lang w:eastAsia="sv-SE"/>
        </w:rPr>
      </w:pPr>
      <w:r w:rsidRPr="003C207C">
        <w:rPr>
          <w:lang w:eastAsia="sv-SE"/>
        </w:rPr>
        <w:t>Sverige sticker ut i den internationella statistiken med lägst antal vårdplatser per capita i EU och bland de lägsta i OECD. Inte minst märks bristen på vårdplatser i relation till att överbeläggningar</w:t>
      </w:r>
      <w:r w:rsidR="00576364">
        <w:rPr>
          <w:lang w:eastAsia="sv-SE"/>
        </w:rPr>
        <w:t>na</w:t>
      </w:r>
      <w:r w:rsidRPr="003C207C">
        <w:rPr>
          <w:lang w:eastAsia="sv-SE"/>
        </w:rPr>
        <w:t xml:space="preserve"> och utlokaliseringar</w:t>
      </w:r>
      <w:r w:rsidR="00576364">
        <w:rPr>
          <w:lang w:eastAsia="sv-SE"/>
        </w:rPr>
        <w:t>na</w:t>
      </w:r>
      <w:r w:rsidRPr="003C207C">
        <w:rPr>
          <w:lang w:eastAsia="sv-SE"/>
        </w:rPr>
        <w:t xml:space="preserve"> av patienter har ökat. Att inskrivna patienter </w:t>
      </w:r>
      <w:r w:rsidRPr="003C207C" w:rsidR="005026E0">
        <w:rPr>
          <w:lang w:eastAsia="sv-SE"/>
        </w:rPr>
        <w:t>behöv</w:t>
      </w:r>
      <w:r w:rsidR="005026E0">
        <w:rPr>
          <w:lang w:eastAsia="sv-SE"/>
        </w:rPr>
        <w:t>er</w:t>
      </w:r>
      <w:r w:rsidRPr="003C207C" w:rsidR="005026E0">
        <w:rPr>
          <w:lang w:eastAsia="sv-SE"/>
        </w:rPr>
        <w:t xml:space="preserve"> placera</w:t>
      </w:r>
      <w:r w:rsidR="005026E0">
        <w:rPr>
          <w:lang w:eastAsia="sv-SE"/>
        </w:rPr>
        <w:t>s</w:t>
      </w:r>
      <w:r w:rsidRPr="003C207C" w:rsidR="005026E0">
        <w:rPr>
          <w:lang w:eastAsia="sv-SE"/>
        </w:rPr>
        <w:t xml:space="preserve"> </w:t>
      </w:r>
      <w:r w:rsidRPr="003C207C">
        <w:rPr>
          <w:lang w:eastAsia="sv-SE"/>
        </w:rPr>
        <w:t xml:space="preserve">i en sjukhuskorridor eller på en vårdavdelning inom andra specialiteter </w:t>
      </w:r>
      <w:r w:rsidRPr="004B46DC">
        <w:rPr>
          <w:spacing w:val="-2"/>
          <w:lang w:eastAsia="sv-SE"/>
        </w:rPr>
        <w:t xml:space="preserve">har blivit vardag på många sjukhus. Enligt Socialstyrelsen är sannolikheten för </w:t>
      </w:r>
      <w:proofErr w:type="spellStart"/>
      <w:r w:rsidRPr="004B46DC">
        <w:rPr>
          <w:spacing w:val="-2"/>
          <w:lang w:eastAsia="sv-SE"/>
        </w:rPr>
        <w:t>vård</w:t>
      </w:r>
      <w:r w:rsidRPr="004B46DC" w:rsidR="004B46DC">
        <w:rPr>
          <w:spacing w:val="-2"/>
          <w:lang w:eastAsia="sv-SE"/>
        </w:rPr>
        <w:softHyphen/>
      </w:r>
      <w:r w:rsidRPr="004B46DC">
        <w:rPr>
          <w:spacing w:val="-2"/>
          <w:lang w:eastAsia="sv-SE"/>
        </w:rPr>
        <w:t>skada</w:t>
      </w:r>
      <w:proofErr w:type="spellEnd"/>
      <w:r w:rsidRPr="003C207C">
        <w:rPr>
          <w:lang w:eastAsia="sv-SE"/>
        </w:rPr>
        <w:t xml:space="preserve"> 60 procent högre för en patient som vårdas på en utlokaliserad plats. För att före</w:t>
      </w:r>
      <w:r w:rsidR="004B46DC">
        <w:rPr>
          <w:lang w:eastAsia="sv-SE"/>
        </w:rPr>
        <w:softHyphen/>
      </w:r>
      <w:r w:rsidRPr="003C207C">
        <w:rPr>
          <w:lang w:eastAsia="sv-SE"/>
        </w:rPr>
        <w:t>bygga överbeläggning och utlokalisering krävs en strategisk ökning av antalet vårdplatser. Även om hälso- och sjukvården alltid ska organiseras utifrån lokala, regionala och nationella förutsättningar och behov anser Vänsterpartiet att det vore rimligt att Sverige åtminstone ligger på ett europeiskt genomsnitt vad gäller vårdplatser.</w:t>
      </w:r>
    </w:p>
    <w:p w:rsidRPr="003C207C" w:rsidR="002C4C5A" w:rsidP="002C4C5A" w:rsidRDefault="002C4C5A" w14:paraId="6EC083AF" w14:textId="534A34C5">
      <w:pPr>
        <w:rPr>
          <w:lang w:eastAsia="sv-SE"/>
        </w:rPr>
      </w:pPr>
      <w:r w:rsidRPr="003C207C">
        <w:rPr>
          <w:lang w:eastAsia="sv-SE"/>
        </w:rPr>
        <w:t>En vårdplats är också mer än en säng och den tekniska utrustningen. Det handlar framför allt om den personal som krävs för att hålla en vårdplats öppen. Även här skiljer sig länder åt, Sverige har exempelvis betydligt fler sjuksköterskor per vårdplats än många andra jämförbara länder. Därför är det viktigt att påpeka att vårdplatser</w:t>
      </w:r>
      <w:r w:rsidR="00AA0D2E">
        <w:rPr>
          <w:lang w:eastAsia="sv-SE"/>
        </w:rPr>
        <w:t>na</w:t>
      </w:r>
      <w:r w:rsidRPr="003C207C">
        <w:rPr>
          <w:lang w:eastAsia="sv-SE"/>
        </w:rPr>
        <w:t xml:space="preserve"> inte ska öka genom att det blir färre anställda per vårdplats, vilket hade försämrat vård</w:t>
      </w:r>
      <w:r w:rsidR="004B46DC">
        <w:rPr>
          <w:lang w:eastAsia="sv-SE"/>
        </w:rPr>
        <w:softHyphen/>
      </w:r>
      <w:r w:rsidRPr="003C207C">
        <w:rPr>
          <w:lang w:eastAsia="sv-SE"/>
        </w:rPr>
        <w:t>personalens arbetsmiljö</w:t>
      </w:r>
      <w:r w:rsidRPr="003C207C" w:rsidR="007F356F">
        <w:rPr>
          <w:lang w:eastAsia="sv-SE"/>
        </w:rPr>
        <w:t xml:space="preserve"> –</w:t>
      </w:r>
      <w:r w:rsidRPr="003C207C">
        <w:rPr>
          <w:lang w:eastAsia="sv-SE"/>
        </w:rPr>
        <w:t xml:space="preserve"> snarare ska vårdplatser</w:t>
      </w:r>
      <w:r w:rsidR="00AA0D2E">
        <w:rPr>
          <w:lang w:eastAsia="sv-SE"/>
        </w:rPr>
        <w:t>na</w:t>
      </w:r>
      <w:r w:rsidRPr="003C207C">
        <w:rPr>
          <w:lang w:eastAsia="sv-SE"/>
        </w:rPr>
        <w:t xml:space="preserve"> öka genom fler anställda totalt.</w:t>
      </w:r>
    </w:p>
    <w:p w:rsidRPr="003C207C" w:rsidR="002C4C5A" w:rsidP="002C4C5A" w:rsidRDefault="002C4C5A" w14:paraId="5E8DF7B0" w14:textId="7724C69E">
      <w:pPr>
        <w:rPr>
          <w:lang w:eastAsia="sv-SE"/>
        </w:rPr>
      </w:pPr>
      <w:r w:rsidRPr="003C207C">
        <w:rPr>
          <w:lang w:eastAsia="sv-SE"/>
        </w:rPr>
        <w:t xml:space="preserve">För att kunna följa utvecklingen över tid anser Vänsterpartiet att det behövs en årlig </w:t>
      </w:r>
      <w:r w:rsidRPr="004B46DC">
        <w:rPr>
          <w:spacing w:val="-1"/>
          <w:lang w:eastAsia="sv-SE"/>
        </w:rPr>
        <w:t>rapport gällande antalet vårdplatser, med en prognos för framtidens kapacitet och behov.</w:t>
      </w:r>
      <w:r w:rsidRPr="003C207C">
        <w:rPr>
          <w:lang w:eastAsia="sv-SE"/>
        </w:rPr>
        <w:t xml:space="preserve"> Det skulle förtydliga vilka åtgärder som är nödvändiga för </w:t>
      </w:r>
      <w:r w:rsidRPr="003C207C" w:rsidR="007F356F">
        <w:rPr>
          <w:lang w:eastAsia="sv-SE"/>
        </w:rPr>
        <w:t>att öka antalet vårdplatser</w:t>
      </w:r>
      <w:r w:rsidRPr="003C207C">
        <w:rPr>
          <w:lang w:eastAsia="sv-SE"/>
        </w:rPr>
        <w:t>.</w:t>
      </w:r>
    </w:p>
    <w:p w:rsidRPr="003C207C" w:rsidR="00285360" w:rsidP="00285360" w:rsidRDefault="00285360" w14:paraId="760EE5DA" w14:textId="0071F3EE">
      <w:pPr>
        <w:rPr>
          <w:lang w:eastAsia="sv-SE"/>
        </w:rPr>
      </w:pPr>
      <w:r w:rsidRPr="003C207C">
        <w:rPr>
          <w:lang w:eastAsia="sv-SE"/>
        </w:rPr>
        <w:t xml:space="preserve">Regeringen </w:t>
      </w:r>
      <w:r w:rsidRPr="003C207C" w:rsidR="00625725">
        <w:rPr>
          <w:lang w:eastAsia="sv-SE"/>
        </w:rPr>
        <w:t>bör</w:t>
      </w:r>
      <w:r w:rsidRPr="003C207C">
        <w:rPr>
          <w:lang w:eastAsia="sv-SE"/>
        </w:rPr>
        <w:t xml:space="preserve"> </w:t>
      </w:r>
      <w:r w:rsidRPr="003C207C" w:rsidR="00430AA4">
        <w:rPr>
          <w:lang w:eastAsia="sv-SE"/>
        </w:rPr>
        <w:t xml:space="preserve">ge </w:t>
      </w:r>
      <w:r w:rsidR="00E06C17">
        <w:rPr>
          <w:lang w:eastAsia="sv-SE"/>
        </w:rPr>
        <w:t xml:space="preserve">en </w:t>
      </w:r>
      <w:r w:rsidRPr="003C207C" w:rsidR="00430AA4">
        <w:rPr>
          <w:lang w:eastAsia="sv-SE"/>
        </w:rPr>
        <w:t xml:space="preserve">lämplig myndighet i uppdrag att </w:t>
      </w:r>
      <w:r w:rsidRPr="003C207C">
        <w:rPr>
          <w:lang w:eastAsia="sv-SE"/>
        </w:rPr>
        <w:t xml:space="preserve">återkomma med </w:t>
      </w:r>
      <w:r w:rsidR="00E06C17">
        <w:rPr>
          <w:lang w:eastAsia="sv-SE"/>
        </w:rPr>
        <w:t xml:space="preserve">en </w:t>
      </w:r>
      <w:r w:rsidRPr="003C207C">
        <w:rPr>
          <w:lang w:eastAsia="sv-SE"/>
        </w:rPr>
        <w:t xml:space="preserve">årlig </w:t>
      </w:r>
      <w:r w:rsidRPr="003C207C" w:rsidR="004C6843">
        <w:rPr>
          <w:lang w:eastAsia="sv-SE"/>
        </w:rPr>
        <w:t>uppföljning</w:t>
      </w:r>
      <w:r w:rsidRPr="003C207C" w:rsidR="00625725">
        <w:rPr>
          <w:lang w:eastAsia="sv-SE"/>
        </w:rPr>
        <w:t xml:space="preserve"> gällande</w:t>
      </w:r>
      <w:r w:rsidRPr="003C207C">
        <w:rPr>
          <w:lang w:eastAsia="sv-SE"/>
        </w:rPr>
        <w:t xml:space="preserve"> antalet vårdplatser</w:t>
      </w:r>
      <w:r w:rsidRPr="003C207C" w:rsidR="00625725">
        <w:rPr>
          <w:lang w:eastAsia="sv-SE"/>
        </w:rPr>
        <w:t xml:space="preserve"> med prognos</w:t>
      </w:r>
      <w:r w:rsidRPr="003C207C" w:rsidR="00F81EF1">
        <w:rPr>
          <w:lang w:eastAsia="sv-SE"/>
        </w:rPr>
        <w:t>er</w:t>
      </w:r>
      <w:r w:rsidRPr="003C207C" w:rsidR="00625725">
        <w:rPr>
          <w:lang w:eastAsia="sv-SE"/>
        </w:rPr>
        <w:t xml:space="preserve"> för framtida kapacitet och behov.</w:t>
      </w:r>
      <w:r w:rsidRPr="003C207C" w:rsidR="009866B5">
        <w:rPr>
          <w:lang w:eastAsia="sv-SE"/>
        </w:rPr>
        <w:t xml:space="preserve"> Detta bör riksdagen ställa sig bakom och ge regeringen </w:t>
      </w:r>
      <w:r w:rsidRPr="003C207C" w:rsidR="00FB0C6C">
        <w:rPr>
          <w:lang w:eastAsia="sv-SE"/>
        </w:rPr>
        <w:t>till känna.</w:t>
      </w:r>
    </w:p>
    <w:p w:rsidRPr="003C207C" w:rsidR="006B2ED2" w:rsidP="001922F1" w:rsidRDefault="006B2ED2" w14:paraId="7DBB1BF6" w14:textId="77777777">
      <w:pPr>
        <w:pStyle w:val="Rubrik2numrerat"/>
      </w:pPr>
      <w:bookmarkStart w:name="_Toc165298086" w:id="35"/>
      <w:r w:rsidRPr="003C207C">
        <w:t>Rätt till jämlik vård</w:t>
      </w:r>
      <w:bookmarkEnd w:id="35"/>
    </w:p>
    <w:p w:rsidRPr="003C207C" w:rsidR="006B2ED2" w:rsidP="006B2ED2" w:rsidRDefault="006B2ED2" w14:paraId="0E2CB843" w14:textId="60D74E32">
      <w:pPr>
        <w:pStyle w:val="Normalutanindragellerluft"/>
        <w:rPr>
          <w:lang w:eastAsia="sv-SE"/>
        </w:rPr>
      </w:pPr>
      <w:r w:rsidRPr="003C207C">
        <w:rPr>
          <w:lang w:eastAsia="sv-SE"/>
        </w:rPr>
        <w:t xml:space="preserve">Den nuvarande ramlagstiftningen innebär att hälso- och sjukvårdslagens övergripande mål och riktlinjer allt oftare blir tomma ord utan konkret påverkan </w:t>
      </w:r>
      <w:r w:rsidR="00E06C17">
        <w:rPr>
          <w:lang w:eastAsia="sv-SE"/>
        </w:rPr>
        <w:t>på</w:t>
      </w:r>
      <w:r w:rsidRPr="003C207C">
        <w:rPr>
          <w:lang w:eastAsia="sv-SE"/>
        </w:rPr>
        <w:t xml:space="preserve"> vårdpolitiska beslut och prioriteringar. Så kallade gräddfiler och privata vinststyrda etableringar av vårdenheter sägs vara förenligt med jämlik vård enligt samma retorik som att marknads</w:t>
      </w:r>
      <w:r w:rsidR="004B46DC">
        <w:rPr>
          <w:lang w:eastAsia="sv-SE"/>
        </w:rPr>
        <w:softHyphen/>
      </w:r>
      <w:r w:rsidRPr="003C207C">
        <w:rPr>
          <w:lang w:eastAsia="sv-SE"/>
        </w:rPr>
        <w:t>hyror skulle minska segregation</w:t>
      </w:r>
      <w:r w:rsidR="00E06C17">
        <w:rPr>
          <w:lang w:eastAsia="sv-SE"/>
        </w:rPr>
        <w:t>en</w:t>
      </w:r>
      <w:r w:rsidRPr="003C207C">
        <w:rPr>
          <w:lang w:eastAsia="sv-SE"/>
        </w:rPr>
        <w:t>. Men att efterlikna USA i dessa avseenden leder inte till jämlik vård eller ett jämlikt människovärde överhuvudtaget.</w:t>
      </w:r>
    </w:p>
    <w:p w:rsidRPr="003C207C" w:rsidR="006B2ED2" w:rsidP="006B2ED2" w:rsidRDefault="006B2ED2" w14:paraId="64A59A9C" w14:textId="25CFD1CA">
      <w:pPr>
        <w:rPr>
          <w:lang w:eastAsia="sv-SE"/>
        </w:rPr>
      </w:pPr>
      <w:r w:rsidRPr="003C207C">
        <w:rPr>
          <w:lang w:eastAsia="sv-SE"/>
        </w:rPr>
        <w:t>Frihet för kommersiella intressen överordnas i praktiken hälso- och sjukvårds</w:t>
      </w:r>
      <w:r w:rsidR="004B46DC">
        <w:rPr>
          <w:lang w:eastAsia="sv-SE"/>
        </w:rPr>
        <w:softHyphen/>
      </w:r>
      <w:r w:rsidRPr="003C207C">
        <w:rPr>
          <w:lang w:eastAsia="sv-SE"/>
        </w:rPr>
        <w:t xml:space="preserve">politiska lagar och regelverk. Enskilda personer kan inte kräva överprövning av ett beslut eftersom hälso- och sjukvårdslagen inte är en rättighetslag utan en ramlag som anger regionfullmäktiges skyldigheter att tillhandahålla en god vård. Att omformulera </w:t>
      </w:r>
      <w:r w:rsidRPr="004B46DC">
        <w:rPr>
          <w:spacing w:val="-1"/>
          <w:lang w:eastAsia="sv-SE"/>
        </w:rPr>
        <w:t>hälso- och sjukvårdslagen (HSL) från en ramlag till en rättighetslag torde vara en mycket</w:t>
      </w:r>
      <w:r w:rsidRPr="003C207C">
        <w:rPr>
          <w:lang w:eastAsia="sv-SE"/>
        </w:rPr>
        <w:t xml:space="preserve"> komplicerad väg att gå. Det finns också poänger med att HSL är en ramlag med </w:t>
      </w:r>
      <w:r w:rsidRPr="003C207C">
        <w:rPr>
          <w:lang w:eastAsia="sv-SE"/>
        </w:rPr>
        <w:lastRenderedPageBreak/>
        <w:t xml:space="preserve">grundläggande bestämmelser och utgångspunkter för vården. </w:t>
      </w:r>
      <w:proofErr w:type="spellStart"/>
      <w:r w:rsidRPr="003C207C">
        <w:rPr>
          <w:lang w:eastAsia="sv-SE"/>
        </w:rPr>
        <w:t>Patientlagen</w:t>
      </w:r>
      <w:proofErr w:type="spellEnd"/>
      <w:r w:rsidRPr="003C207C" w:rsidR="00136A59">
        <w:rPr>
          <w:lang w:eastAsia="sv-SE"/>
        </w:rPr>
        <w:t xml:space="preserve"> och</w:t>
      </w:r>
      <w:r w:rsidRPr="003C207C">
        <w:rPr>
          <w:lang w:eastAsia="sv-SE"/>
        </w:rPr>
        <w:t xml:space="preserve"> patient</w:t>
      </w:r>
      <w:r w:rsidR="004B46DC">
        <w:rPr>
          <w:lang w:eastAsia="sv-SE"/>
        </w:rPr>
        <w:softHyphen/>
      </w:r>
      <w:r w:rsidRPr="003C207C">
        <w:rPr>
          <w:lang w:eastAsia="sv-SE"/>
        </w:rPr>
        <w:t xml:space="preserve">säkerhetslagen är däremot lagar som är inriktade på enskilda patienter. I dessa finns </w:t>
      </w:r>
      <w:r w:rsidR="002529CE">
        <w:rPr>
          <w:lang w:eastAsia="sv-SE"/>
        </w:rPr>
        <w:t xml:space="preserve">det </w:t>
      </w:r>
      <w:r w:rsidRPr="003C207C">
        <w:rPr>
          <w:lang w:eastAsia="sv-SE"/>
        </w:rPr>
        <w:t>därför förutsättningar att stärka allas rätt till jämlik vård. Vänsterpartiet anser att alla patienter ska ha rätt till</w:t>
      </w:r>
      <w:r w:rsidR="002529CE">
        <w:rPr>
          <w:lang w:eastAsia="sv-SE"/>
        </w:rPr>
        <w:t xml:space="preserve"> en</w:t>
      </w:r>
      <w:r w:rsidRPr="003C207C">
        <w:rPr>
          <w:lang w:eastAsia="sv-SE"/>
        </w:rPr>
        <w:t xml:space="preserve"> jämlik vård enligt hälso- och sjukvårdslagens kapitel</w:t>
      </w:r>
      <w:r w:rsidR="002529CE">
        <w:rPr>
          <w:lang w:eastAsia="sv-SE"/>
        </w:rPr>
        <w:t> </w:t>
      </w:r>
      <w:r w:rsidRPr="003C207C">
        <w:rPr>
          <w:lang w:eastAsia="sv-SE"/>
        </w:rPr>
        <w:t>3.</w:t>
      </w:r>
    </w:p>
    <w:p w:rsidRPr="003C207C" w:rsidR="006B2ED2" w:rsidP="006B2ED2" w:rsidRDefault="006B2ED2" w14:paraId="40293C52" w14:textId="30AFE9D5">
      <w:pPr>
        <w:rPr>
          <w:lang w:eastAsia="sv-SE"/>
        </w:rPr>
      </w:pPr>
      <w:r w:rsidRPr="003C207C">
        <w:rPr>
          <w:lang w:eastAsia="sv-SE"/>
        </w:rPr>
        <w:t xml:space="preserve">Regeringen bör återkomma med förslag om att det i </w:t>
      </w:r>
      <w:proofErr w:type="spellStart"/>
      <w:r w:rsidRPr="003C207C">
        <w:rPr>
          <w:lang w:eastAsia="sv-SE"/>
        </w:rPr>
        <w:t>patientlagen</w:t>
      </w:r>
      <w:proofErr w:type="spellEnd"/>
      <w:r w:rsidRPr="003C207C">
        <w:rPr>
          <w:lang w:eastAsia="sv-SE"/>
        </w:rPr>
        <w:t xml:space="preserve"> och i patient</w:t>
      </w:r>
      <w:r w:rsidR="004B46DC">
        <w:rPr>
          <w:lang w:eastAsia="sv-SE"/>
        </w:rPr>
        <w:softHyphen/>
      </w:r>
      <w:r w:rsidRPr="003C207C">
        <w:rPr>
          <w:lang w:eastAsia="sv-SE"/>
        </w:rPr>
        <w:t>säkerhetslagen skrivs in att alla patienter har rätt till jämlik vård. Detta bör riksdagen ställa sig bakom och ge regeringen till känna.</w:t>
      </w:r>
    </w:p>
    <w:p w:rsidRPr="003C207C" w:rsidR="006B2ED2" w:rsidP="006B2ED2" w:rsidRDefault="006B2ED2" w14:paraId="08FBF3FA" w14:textId="77777777">
      <w:pPr>
        <w:rPr>
          <w:lang w:eastAsia="sv-SE"/>
        </w:rPr>
      </w:pPr>
      <w:r w:rsidRPr="003C207C">
        <w:rPr>
          <w:lang w:eastAsia="sv-SE"/>
        </w:rPr>
        <w:t>Vidare bör regeringen snarast återkomma med en nationell plan för hur jämlikheten inom hälso- och sjukvården ska förbättras. Detta bör riksdagen ställa sig bakom och ge regeringen till känna.</w:t>
      </w:r>
    </w:p>
    <w:p w:rsidRPr="003C207C" w:rsidR="00F408D5" w:rsidP="001922F1" w:rsidRDefault="00FE1270" w14:paraId="07DC57BE" w14:textId="0BB4B465">
      <w:pPr>
        <w:pStyle w:val="Rubrik2numrerat"/>
      </w:pPr>
      <w:bookmarkStart w:name="_Toc165298087" w:id="36"/>
      <w:r w:rsidRPr="003C207C">
        <w:t>Regionalt mandat att förbjuda p</w:t>
      </w:r>
      <w:r w:rsidRPr="003C207C" w:rsidR="00F408D5">
        <w:t>rivata sjukvårdsförsäkringar</w:t>
      </w:r>
      <w:bookmarkEnd w:id="36"/>
    </w:p>
    <w:p w:rsidRPr="003C207C" w:rsidR="004B0951" w:rsidP="004B0951" w:rsidRDefault="004B0951" w14:paraId="3E31F7AD" w14:textId="67AA53BD">
      <w:pPr>
        <w:pStyle w:val="Normalutanindragellerluft"/>
        <w:rPr>
          <w:lang w:eastAsia="sv-SE"/>
        </w:rPr>
      </w:pPr>
      <w:r w:rsidRPr="003C207C">
        <w:rPr>
          <w:lang w:eastAsia="sv-SE"/>
        </w:rPr>
        <w:t>Enligt hälso- och sjukvårdslagen ska vård ges efter behov, inte efter utbud och efter</w:t>
      </w:r>
      <w:r w:rsidR="004B46DC">
        <w:rPr>
          <w:lang w:eastAsia="sv-SE"/>
        </w:rPr>
        <w:softHyphen/>
      </w:r>
      <w:r w:rsidRPr="003C207C">
        <w:rPr>
          <w:lang w:eastAsia="sv-SE"/>
        </w:rPr>
        <w:t>frågan. Under pandemin rapporterade de flesta privata vårdinrättningar som tar emot patienter med privata sjukvårdsförsäkringar ingen större förändring i arbetsbelastning. För dem pågick verksamheten som vanligt. Detta medan offentligt anställd personal fick slita i 12-timmarspass eller längre, månad efter månad. Aktiebolagslagen gick tydligen före hälso- och sjukvårdslagen. Detta är och var en mycket tydliggörande effekt som marknadsstyrd sjukvård innebär.</w:t>
      </w:r>
    </w:p>
    <w:p w:rsidRPr="003C207C" w:rsidR="004B0951" w:rsidP="004B0951" w:rsidRDefault="004B0951" w14:paraId="7F2E750E" w14:textId="0C5B5ED1">
      <w:pPr>
        <w:rPr>
          <w:lang w:eastAsia="sv-SE"/>
        </w:rPr>
      </w:pPr>
      <w:r w:rsidRPr="003C207C">
        <w:rPr>
          <w:lang w:eastAsia="sv-SE"/>
        </w:rPr>
        <w:t>I den s.k. Välfärdsutredningen överlämnades förslag för att inskränka vinstjakten i välfärden.</w:t>
      </w:r>
      <w:r w:rsidRPr="003C207C">
        <w:rPr>
          <w:rStyle w:val="Fotnotsreferens"/>
          <w:lang w:eastAsia="sv-SE"/>
        </w:rPr>
        <w:footnoteReference w:id="15"/>
      </w:r>
      <w:r w:rsidRPr="003C207C">
        <w:rPr>
          <w:lang w:eastAsia="sv-SE"/>
        </w:rPr>
        <w:t xml:space="preserve"> Trots ett folkligt stöd röstade en majoritet emot det förslag som lades till riksdagen. Det är för Vänsterpartiet en självklarhet att utredningens förslag ska bli verklighet. Systemet med privata sjukvårdsförsäkringar är inte bara orättvist och leder </w:t>
      </w:r>
      <w:r w:rsidRPr="004B46DC">
        <w:rPr>
          <w:spacing w:val="-1"/>
          <w:lang w:eastAsia="sv-SE"/>
        </w:rPr>
        <w:t>fel när det kommer till vem som får vilken vård och när, utan systemet är även kostnads</w:t>
      </w:r>
      <w:r w:rsidRPr="004B46DC" w:rsidR="004B46DC">
        <w:rPr>
          <w:spacing w:val="-1"/>
          <w:lang w:eastAsia="sv-SE"/>
        </w:rPr>
        <w:softHyphen/>
      </w:r>
      <w:r w:rsidRPr="004B46DC">
        <w:rPr>
          <w:spacing w:val="-1"/>
          <w:lang w:eastAsia="sv-SE"/>
        </w:rPr>
        <w:t>drivande.</w:t>
      </w:r>
      <w:r w:rsidRPr="003C207C">
        <w:rPr>
          <w:lang w:eastAsia="sv-SE"/>
        </w:rPr>
        <w:t xml:space="preserve"> Bland annat skapas en kravkultur där patienterna/kunderna vill få ut maximalt </w:t>
      </w:r>
      <w:r w:rsidRPr="004B46DC">
        <w:rPr>
          <w:spacing w:val="-2"/>
          <w:lang w:eastAsia="sv-SE"/>
        </w:rPr>
        <w:t>av sin försäkring, såsom fler utlåtanden av fler specialister</w:t>
      </w:r>
      <w:r w:rsidRPr="004B46DC" w:rsidR="005866AB">
        <w:rPr>
          <w:spacing w:val="-2"/>
          <w:lang w:eastAsia="sv-SE"/>
        </w:rPr>
        <w:t xml:space="preserve">, s.k. </w:t>
      </w:r>
      <w:r w:rsidRPr="004B46DC">
        <w:rPr>
          <w:spacing w:val="-2"/>
          <w:lang w:eastAsia="sv-SE"/>
        </w:rPr>
        <w:t>second opinion. Samtidigt</w:t>
      </w:r>
      <w:r w:rsidRPr="003C207C">
        <w:rPr>
          <w:lang w:eastAsia="sv-SE"/>
        </w:rPr>
        <w:t xml:space="preserve"> har de privata vårdgivarna intresse av att sälja så mycket sjukvård som möjligt. Lägg därtill försäkringsbolagens administrativa kostnader för att skadereglera och kontrollera att människor talar sanning i sina hälsodeklarationer och/eller andra avtalskontroller. Vänsterpartiet anser inte att det är rimligt att det ska vara tillåtet att utforma försäkringar som strider mot hälso- och sjukvårdslagen.</w:t>
      </w:r>
    </w:p>
    <w:p w:rsidRPr="003C207C" w:rsidR="00FE1270" w:rsidP="004B0951" w:rsidRDefault="00FE1270" w14:paraId="4374C849" w14:textId="78EBB00E">
      <w:pPr>
        <w:rPr>
          <w:lang w:eastAsia="sv-SE"/>
        </w:rPr>
      </w:pPr>
      <w:r w:rsidRPr="003C207C">
        <w:rPr>
          <w:lang w:eastAsia="sv-SE"/>
        </w:rPr>
        <w:t>I</w:t>
      </w:r>
      <w:r w:rsidRPr="003C207C" w:rsidR="001C406D">
        <w:rPr>
          <w:lang w:eastAsia="sv-SE"/>
        </w:rPr>
        <w:t> </w:t>
      </w:r>
      <w:r w:rsidRPr="003C207C">
        <w:rPr>
          <w:lang w:eastAsia="sv-SE"/>
        </w:rPr>
        <w:t xml:space="preserve">dag är det rättsliga läget oklart </w:t>
      </w:r>
      <w:r w:rsidR="005C48C0">
        <w:rPr>
          <w:lang w:eastAsia="sv-SE"/>
        </w:rPr>
        <w:t xml:space="preserve">i fråga om </w:t>
      </w:r>
      <w:r w:rsidRPr="003C207C">
        <w:rPr>
          <w:lang w:eastAsia="sv-SE"/>
        </w:rPr>
        <w:t>huruvida enskilda regioner kan avgöra om privata sjukvårdsförsäkringar ska få förekomma i offentligt finansierad vård eller inte. Vänsterpartiet anser att regioner som är villiga att leva upp till det som står i hälso- och sjukvårdslagen, och förbjuda privata sjukvårdsförsäkringar, ska kunna göra det. I och med det oklara rättsliga läget krävs det att frågan reds ut nationellt.</w:t>
      </w:r>
    </w:p>
    <w:p w:rsidRPr="003C207C" w:rsidR="00457631" w:rsidP="00457631" w:rsidRDefault="00FE1270" w14:paraId="50D66E1C" w14:textId="4E3711DD">
      <w:pPr>
        <w:rPr>
          <w:lang w:eastAsia="sv-SE"/>
        </w:rPr>
      </w:pPr>
      <w:r w:rsidRPr="003C207C">
        <w:rPr>
          <w:lang w:eastAsia="sv-SE"/>
        </w:rPr>
        <w:t xml:space="preserve">Regeringen bör möjliggöra för </w:t>
      </w:r>
      <w:r w:rsidRPr="003C207C" w:rsidR="00457631">
        <w:rPr>
          <w:lang w:eastAsia="sv-SE"/>
        </w:rPr>
        <w:t>regionerna</w:t>
      </w:r>
      <w:r w:rsidRPr="003C207C" w:rsidR="006A05EA">
        <w:rPr>
          <w:lang w:eastAsia="sv-SE"/>
        </w:rPr>
        <w:t xml:space="preserve"> </w:t>
      </w:r>
      <w:r w:rsidRPr="003C207C" w:rsidR="00457631">
        <w:rPr>
          <w:lang w:eastAsia="sv-SE"/>
        </w:rPr>
        <w:t xml:space="preserve">att </w:t>
      </w:r>
      <w:r w:rsidRPr="003C207C" w:rsidR="000A6A08">
        <w:rPr>
          <w:lang w:eastAsia="sv-SE"/>
        </w:rPr>
        <w:t xml:space="preserve">själva </w:t>
      </w:r>
      <w:r w:rsidRPr="003C207C" w:rsidR="00457631">
        <w:rPr>
          <w:lang w:eastAsia="sv-SE"/>
        </w:rPr>
        <w:t>avgöra om privata sjukvårds</w:t>
      </w:r>
      <w:r w:rsidR="004B46DC">
        <w:rPr>
          <w:lang w:eastAsia="sv-SE"/>
        </w:rPr>
        <w:softHyphen/>
      </w:r>
      <w:r w:rsidRPr="003C207C" w:rsidR="00457631">
        <w:rPr>
          <w:lang w:eastAsia="sv-SE"/>
        </w:rPr>
        <w:t>försäkringar ska få förekomma i offentligt finansierad vård eller inte</w:t>
      </w:r>
      <w:r w:rsidRPr="003C207C" w:rsidR="006A05EA">
        <w:rPr>
          <w:lang w:eastAsia="sv-SE"/>
        </w:rPr>
        <w:t xml:space="preserve">. </w:t>
      </w:r>
      <w:r w:rsidRPr="003C207C" w:rsidR="00056D8B">
        <w:rPr>
          <w:lang w:eastAsia="sv-SE"/>
        </w:rPr>
        <w:t>Detta bör riks</w:t>
      </w:r>
      <w:r w:rsidR="004B46DC">
        <w:rPr>
          <w:lang w:eastAsia="sv-SE"/>
        </w:rPr>
        <w:softHyphen/>
      </w:r>
      <w:r w:rsidRPr="003C207C" w:rsidR="00056D8B">
        <w:rPr>
          <w:lang w:eastAsia="sv-SE"/>
        </w:rPr>
        <w:t>dagen ställa sig bakom och ge regeringen till känna.</w:t>
      </w:r>
    </w:p>
    <w:p w:rsidRPr="003C207C" w:rsidR="00457631" w:rsidP="001922F1" w:rsidRDefault="004D618D" w14:paraId="7B9D236E" w14:textId="49A16A26">
      <w:pPr>
        <w:pStyle w:val="Rubrik2numrerat"/>
      </w:pPr>
      <w:bookmarkStart w:name="_Toc165298088" w:id="37"/>
      <w:r w:rsidRPr="003C207C">
        <w:t>Stärkt tillsyn av privata skönhetskliniker</w:t>
      </w:r>
      <w:bookmarkEnd w:id="37"/>
    </w:p>
    <w:p w:rsidRPr="003C207C" w:rsidR="008C2038" w:rsidP="008C2038" w:rsidRDefault="008C2038" w14:paraId="3DCA0628" w14:textId="09B96DC0">
      <w:pPr>
        <w:pStyle w:val="Normalutanindragellerluft"/>
        <w:rPr>
          <w:lang w:eastAsia="sv-SE"/>
        </w:rPr>
      </w:pPr>
      <w:r w:rsidRPr="003C207C">
        <w:rPr>
          <w:lang w:eastAsia="sv-SE"/>
        </w:rPr>
        <w:t>I en rad uppmärksammade fall</w:t>
      </w:r>
      <w:r w:rsidRPr="003C207C" w:rsidR="00D7206E">
        <w:rPr>
          <w:lang w:eastAsia="sv-SE"/>
        </w:rPr>
        <w:t xml:space="preserve"> på privata klinker som utför s.k. skönhetsingrepp har patienter råkat illa ut. </w:t>
      </w:r>
      <w:r w:rsidRPr="003C207C" w:rsidR="00DF14EB">
        <w:rPr>
          <w:lang w:eastAsia="sv-SE"/>
        </w:rPr>
        <w:t>Det har gått så långt att</w:t>
      </w:r>
      <w:r w:rsidRPr="003C207C" w:rsidR="00D7206E">
        <w:rPr>
          <w:lang w:eastAsia="sv-SE"/>
        </w:rPr>
        <w:t xml:space="preserve"> Ivo har tvingats </w:t>
      </w:r>
      <w:r w:rsidR="00021D83">
        <w:rPr>
          <w:lang w:eastAsia="sv-SE"/>
        </w:rPr>
        <w:t xml:space="preserve">att </w:t>
      </w:r>
      <w:r w:rsidRPr="003C207C" w:rsidR="00D7206E">
        <w:rPr>
          <w:lang w:eastAsia="sv-SE"/>
        </w:rPr>
        <w:t>stänga privat</w:t>
      </w:r>
      <w:r w:rsidRPr="003C207C" w:rsidR="00C109B3">
        <w:rPr>
          <w:lang w:eastAsia="sv-SE"/>
        </w:rPr>
        <w:t>a</w:t>
      </w:r>
      <w:r w:rsidRPr="003C207C" w:rsidR="00D7206E">
        <w:rPr>
          <w:lang w:eastAsia="sv-SE"/>
        </w:rPr>
        <w:t xml:space="preserve"> </w:t>
      </w:r>
      <w:r w:rsidRPr="003C207C" w:rsidR="00D7206E">
        <w:rPr>
          <w:lang w:eastAsia="sv-SE"/>
        </w:rPr>
        <w:lastRenderedPageBreak/>
        <w:t>skönhetsklinik</w:t>
      </w:r>
      <w:r w:rsidRPr="003C207C" w:rsidR="00C109B3">
        <w:rPr>
          <w:lang w:eastAsia="sv-SE"/>
        </w:rPr>
        <w:t>er</w:t>
      </w:r>
      <w:r w:rsidRPr="003C207C" w:rsidR="00D7206E">
        <w:rPr>
          <w:lang w:eastAsia="sv-SE"/>
        </w:rPr>
        <w:t xml:space="preserve"> efter att person</w:t>
      </w:r>
      <w:r w:rsidRPr="003C207C" w:rsidR="00C109B3">
        <w:rPr>
          <w:lang w:eastAsia="sv-SE"/>
        </w:rPr>
        <w:t>er</w:t>
      </w:r>
      <w:r w:rsidRPr="003C207C" w:rsidR="00D7206E">
        <w:rPr>
          <w:lang w:eastAsia="sv-SE"/>
        </w:rPr>
        <w:t xml:space="preserve"> avl</w:t>
      </w:r>
      <w:r w:rsidRPr="003C207C" w:rsidR="00C109B3">
        <w:rPr>
          <w:lang w:eastAsia="sv-SE"/>
        </w:rPr>
        <w:t>idit</w:t>
      </w:r>
      <w:r w:rsidRPr="003C207C" w:rsidR="00D7206E">
        <w:rPr>
          <w:lang w:eastAsia="sv-SE"/>
        </w:rPr>
        <w:t>.</w:t>
      </w:r>
      <w:r w:rsidRPr="003C207C" w:rsidR="00C109B3">
        <w:rPr>
          <w:lang w:eastAsia="sv-SE"/>
        </w:rPr>
        <w:t xml:space="preserve"> </w:t>
      </w:r>
      <w:r w:rsidRPr="003C207C" w:rsidR="000861FB">
        <w:rPr>
          <w:lang w:eastAsia="sv-SE"/>
        </w:rPr>
        <w:t>Verksamhetschefer vittnar om hur f</w:t>
      </w:r>
      <w:r w:rsidRPr="003C207C" w:rsidR="00DE70EE">
        <w:rPr>
          <w:lang w:eastAsia="sv-SE"/>
        </w:rPr>
        <w:t>ler personer söker vård p</w:t>
      </w:r>
      <w:r w:rsidRPr="003C207C" w:rsidR="005A2D76">
        <w:rPr>
          <w:lang w:eastAsia="sv-SE"/>
        </w:rPr>
        <w:t>.g.a.</w:t>
      </w:r>
      <w:r w:rsidRPr="003C207C" w:rsidR="00DE70EE">
        <w:rPr>
          <w:lang w:eastAsia="sv-SE"/>
        </w:rPr>
        <w:t xml:space="preserve"> misslyckade skönhetsoperationer där komplikationer har uppstått.</w:t>
      </w:r>
      <w:r w:rsidRPr="003C207C" w:rsidR="000861FB">
        <w:rPr>
          <w:rStyle w:val="Fotnotsreferens"/>
          <w:lang w:eastAsia="sv-SE"/>
        </w:rPr>
        <w:footnoteReference w:id="16"/>
      </w:r>
    </w:p>
    <w:p w:rsidRPr="003C207C" w:rsidR="004D618D" w:rsidP="004D618D" w:rsidRDefault="00746D94" w14:paraId="755898C4" w14:textId="31B52BB8">
      <w:pPr>
        <w:rPr>
          <w:lang w:eastAsia="sv-SE"/>
        </w:rPr>
      </w:pPr>
      <w:r w:rsidRPr="003C207C">
        <w:rPr>
          <w:lang w:eastAsia="sv-SE"/>
        </w:rPr>
        <w:t>E</w:t>
      </w:r>
      <w:r w:rsidRPr="003C207C" w:rsidR="008C2038">
        <w:rPr>
          <w:lang w:eastAsia="sv-SE"/>
        </w:rPr>
        <w:t>n</w:t>
      </w:r>
      <w:r w:rsidRPr="003C207C" w:rsidR="006B43D4">
        <w:rPr>
          <w:lang w:eastAsia="sv-SE"/>
        </w:rPr>
        <w:t xml:space="preserve"> ny lag</w:t>
      </w:r>
      <w:r w:rsidRPr="003C207C" w:rsidR="008C2038">
        <w:rPr>
          <w:lang w:eastAsia="sv-SE"/>
        </w:rPr>
        <w:t xml:space="preserve"> om estetiska kirurgiska ingrepp och estetiska injektionsbehandlingar</w:t>
      </w:r>
      <w:r w:rsidRPr="003C207C">
        <w:rPr>
          <w:lang w:eastAsia="sv-SE"/>
        </w:rPr>
        <w:t xml:space="preserve"> </w:t>
      </w:r>
      <w:r w:rsidRPr="003C207C" w:rsidR="006B43D4">
        <w:rPr>
          <w:lang w:eastAsia="sv-SE"/>
        </w:rPr>
        <w:t>trädde i</w:t>
      </w:r>
      <w:r w:rsidRPr="003C207C" w:rsidR="00992F87">
        <w:rPr>
          <w:lang w:eastAsia="sv-SE"/>
        </w:rPr>
        <w:t> </w:t>
      </w:r>
      <w:r w:rsidRPr="003C207C" w:rsidR="006B43D4">
        <w:rPr>
          <w:lang w:eastAsia="sv-SE"/>
        </w:rPr>
        <w:t xml:space="preserve">kraft </w:t>
      </w:r>
      <w:r w:rsidR="00021D83">
        <w:rPr>
          <w:lang w:eastAsia="sv-SE"/>
        </w:rPr>
        <w:t xml:space="preserve">den </w:t>
      </w:r>
      <w:r w:rsidRPr="003C207C" w:rsidR="006B43D4">
        <w:rPr>
          <w:lang w:eastAsia="sv-SE"/>
        </w:rPr>
        <w:t>1</w:t>
      </w:r>
      <w:r w:rsidR="00021D83">
        <w:rPr>
          <w:lang w:eastAsia="sv-SE"/>
        </w:rPr>
        <w:t> </w:t>
      </w:r>
      <w:r w:rsidRPr="003C207C" w:rsidR="006B43D4">
        <w:rPr>
          <w:lang w:eastAsia="sv-SE"/>
        </w:rPr>
        <w:t>juli 2021</w:t>
      </w:r>
      <w:r w:rsidRPr="003C207C" w:rsidR="00627DE1">
        <w:rPr>
          <w:lang w:eastAsia="sv-SE"/>
        </w:rPr>
        <w:t>,</w:t>
      </w:r>
      <w:r w:rsidRPr="003C207C" w:rsidR="008C2038">
        <w:rPr>
          <w:lang w:eastAsia="sv-SE"/>
        </w:rPr>
        <w:t xml:space="preserve"> </w:t>
      </w:r>
      <w:r w:rsidRPr="003C207C" w:rsidR="00465A06">
        <w:rPr>
          <w:lang w:eastAsia="sv-SE"/>
        </w:rPr>
        <w:t>för att stärka skyddet för patienter</w:t>
      </w:r>
      <w:r w:rsidRPr="003C207C">
        <w:rPr>
          <w:lang w:eastAsia="sv-SE"/>
        </w:rPr>
        <w:t>. Lagen s</w:t>
      </w:r>
      <w:r w:rsidRPr="003C207C" w:rsidR="008C2038">
        <w:rPr>
          <w:lang w:eastAsia="sv-SE"/>
        </w:rPr>
        <w:t>täller högre kompetenskrav på de som utför behandlingarna. Verksamheterna är skyldiga att anmäla sin verksamhet till Ivo för att få utföra behandlingarna och att informera patienterna om betänketid och samtycke. Verksamheter som inte uppfyller kraven</w:t>
      </w:r>
      <w:r w:rsidRPr="003C207C" w:rsidR="00627DE1">
        <w:rPr>
          <w:lang w:eastAsia="sv-SE"/>
        </w:rPr>
        <w:t xml:space="preserve"> ska</w:t>
      </w:r>
      <w:r w:rsidRPr="003C207C" w:rsidR="008C2038">
        <w:rPr>
          <w:lang w:eastAsia="sv-SE"/>
        </w:rPr>
        <w:t xml:space="preserve"> inte </w:t>
      </w:r>
      <w:r w:rsidRPr="003C207C" w:rsidR="00627DE1">
        <w:rPr>
          <w:lang w:eastAsia="sv-SE"/>
        </w:rPr>
        <w:t xml:space="preserve">få </w:t>
      </w:r>
      <w:r w:rsidRPr="003C207C" w:rsidR="008C2038">
        <w:rPr>
          <w:lang w:eastAsia="sv-SE"/>
        </w:rPr>
        <w:t xml:space="preserve">fortsätta </w:t>
      </w:r>
      <w:r w:rsidRPr="004B46DC" w:rsidR="00627DE1">
        <w:rPr>
          <w:spacing w:val="-1"/>
          <w:lang w:eastAsia="sv-SE"/>
        </w:rPr>
        <w:t xml:space="preserve">att </w:t>
      </w:r>
      <w:r w:rsidRPr="004B46DC" w:rsidR="008C2038">
        <w:rPr>
          <w:spacing w:val="-1"/>
          <w:lang w:eastAsia="sv-SE"/>
        </w:rPr>
        <w:t xml:space="preserve">utföra </w:t>
      </w:r>
      <w:r w:rsidRPr="004B46DC" w:rsidR="00AF6DD0">
        <w:rPr>
          <w:spacing w:val="-1"/>
          <w:lang w:eastAsia="sv-SE"/>
        </w:rPr>
        <w:t>operationer och</w:t>
      </w:r>
      <w:r w:rsidRPr="004B46DC" w:rsidR="008C2038">
        <w:rPr>
          <w:spacing w:val="-1"/>
          <w:lang w:eastAsia="sv-SE"/>
        </w:rPr>
        <w:t xml:space="preserve"> behandlingar.</w:t>
      </w:r>
      <w:r w:rsidRPr="004B46DC" w:rsidR="001A5A69">
        <w:rPr>
          <w:spacing w:val="-1"/>
          <w:lang w:eastAsia="sv-SE"/>
        </w:rPr>
        <w:t xml:space="preserve"> </w:t>
      </w:r>
      <w:r w:rsidRPr="004B46DC" w:rsidR="000861FB">
        <w:rPr>
          <w:spacing w:val="-1"/>
          <w:lang w:eastAsia="sv-SE"/>
        </w:rPr>
        <w:t>Däremot visar de senaste rapporterna om mäng</w:t>
      </w:r>
      <w:r w:rsidRPr="004B46DC" w:rsidR="004B46DC">
        <w:rPr>
          <w:spacing w:val="-1"/>
          <w:lang w:eastAsia="sv-SE"/>
        </w:rPr>
        <w:softHyphen/>
      </w:r>
      <w:r w:rsidRPr="004B46DC" w:rsidR="000861FB">
        <w:rPr>
          <w:spacing w:val="-1"/>
          <w:lang w:eastAsia="sv-SE"/>
        </w:rPr>
        <w:t xml:space="preserve">den </w:t>
      </w:r>
      <w:proofErr w:type="spellStart"/>
      <w:r w:rsidRPr="004B46DC" w:rsidR="000861FB">
        <w:rPr>
          <w:spacing w:val="-1"/>
          <w:lang w:eastAsia="sv-SE"/>
        </w:rPr>
        <w:t>vårdskador</w:t>
      </w:r>
      <w:proofErr w:type="spellEnd"/>
      <w:r w:rsidRPr="004B46DC" w:rsidR="000861FB">
        <w:rPr>
          <w:spacing w:val="-2"/>
          <w:lang w:eastAsia="sv-SE"/>
        </w:rPr>
        <w:t xml:space="preserve"> </w:t>
      </w:r>
      <w:r w:rsidRPr="004B46DC" w:rsidR="000861FB">
        <w:rPr>
          <w:lang w:eastAsia="sv-SE"/>
        </w:rPr>
        <w:t>på privata skönhetskliniker att Ivo inte i tillräckligt stor utsträckning har</w:t>
      </w:r>
      <w:r w:rsidRPr="003C207C" w:rsidR="000861FB">
        <w:rPr>
          <w:lang w:eastAsia="sv-SE"/>
        </w:rPr>
        <w:t xml:space="preserve"> ändamålsenligt mandat för att granska</w:t>
      </w:r>
      <w:r w:rsidRPr="003C207C" w:rsidR="004D618D">
        <w:rPr>
          <w:lang w:eastAsia="sv-SE"/>
        </w:rPr>
        <w:t xml:space="preserve"> verksamheterna. I</w:t>
      </w:r>
      <w:r w:rsidRPr="003C207C" w:rsidR="000861FB">
        <w:rPr>
          <w:lang w:eastAsia="sv-SE"/>
        </w:rPr>
        <w:t xml:space="preserve"> ett betydligt tidigare skede </w:t>
      </w:r>
      <w:r w:rsidRPr="003C207C" w:rsidR="004D618D">
        <w:rPr>
          <w:lang w:eastAsia="sv-SE"/>
        </w:rPr>
        <w:t xml:space="preserve">bör Ivo ha möjlighet att upptäcka allvarliga brister hos klinikerna för att lämpliga åtgärder </w:t>
      </w:r>
      <w:r w:rsidRPr="004B46DC" w:rsidR="004D618D">
        <w:rPr>
          <w:spacing w:val="-2"/>
          <w:lang w:eastAsia="sv-SE"/>
        </w:rPr>
        <w:t>ska kunna vidtas, såsom att stänga ned kliniker. Vänsterpartiet anser därför att Ivos tillsyn</w:t>
      </w:r>
      <w:r w:rsidRPr="003C207C" w:rsidR="004D618D">
        <w:rPr>
          <w:lang w:eastAsia="sv-SE"/>
        </w:rPr>
        <w:t xml:space="preserve"> </w:t>
      </w:r>
      <w:r w:rsidRPr="003C207C" w:rsidR="002660BA">
        <w:rPr>
          <w:lang w:eastAsia="sv-SE"/>
        </w:rPr>
        <w:t>av</w:t>
      </w:r>
      <w:r w:rsidRPr="003C207C" w:rsidR="00D24BC8">
        <w:rPr>
          <w:lang w:eastAsia="sv-SE"/>
        </w:rPr>
        <w:t xml:space="preserve"> </w:t>
      </w:r>
      <w:r w:rsidRPr="003C207C" w:rsidR="0008365C">
        <w:rPr>
          <w:lang w:eastAsia="sv-SE"/>
        </w:rPr>
        <w:t>privata skönhetskliniker ska stärkas för att skydda patienter från oseriösa privata aktörer inom vården.</w:t>
      </w:r>
    </w:p>
    <w:p w:rsidRPr="003C207C" w:rsidR="00457631" w:rsidP="00457631" w:rsidRDefault="00457631" w14:paraId="7EADEC36" w14:textId="0E5B02EB">
      <w:pPr>
        <w:rPr>
          <w:lang w:eastAsia="sv-SE"/>
        </w:rPr>
      </w:pPr>
      <w:r w:rsidRPr="003C207C">
        <w:rPr>
          <w:lang w:eastAsia="sv-SE"/>
        </w:rPr>
        <w:t>Regering</w:t>
      </w:r>
      <w:r w:rsidRPr="003C207C" w:rsidR="00F87F70">
        <w:rPr>
          <w:lang w:eastAsia="sv-SE"/>
        </w:rPr>
        <w:t xml:space="preserve">en bör ge </w:t>
      </w:r>
      <w:r w:rsidR="00A70939">
        <w:rPr>
          <w:lang w:eastAsia="sv-SE"/>
        </w:rPr>
        <w:t xml:space="preserve">Ivo </w:t>
      </w:r>
      <w:r w:rsidRPr="003C207C" w:rsidR="00F87F70">
        <w:rPr>
          <w:lang w:eastAsia="sv-SE"/>
        </w:rPr>
        <w:t xml:space="preserve">i uppdrag </w:t>
      </w:r>
      <w:r w:rsidRPr="003C207C">
        <w:rPr>
          <w:lang w:eastAsia="sv-SE"/>
        </w:rPr>
        <w:t>att stärka arbete</w:t>
      </w:r>
      <w:r w:rsidRPr="003C207C" w:rsidR="009F7212">
        <w:rPr>
          <w:lang w:eastAsia="sv-SE"/>
        </w:rPr>
        <w:t>t</w:t>
      </w:r>
      <w:r w:rsidRPr="003C207C">
        <w:rPr>
          <w:lang w:eastAsia="sv-SE"/>
        </w:rPr>
        <w:t xml:space="preserve"> med att </w:t>
      </w:r>
      <w:r w:rsidRPr="003C207C" w:rsidR="00F87F70">
        <w:rPr>
          <w:lang w:eastAsia="sv-SE"/>
        </w:rPr>
        <w:t>granska verksamheter som utför estetiska kirurgiska ingrepp och estetiska injektionsbehandlingar. Detta bör riks</w:t>
      </w:r>
      <w:r w:rsidR="004B46DC">
        <w:rPr>
          <w:lang w:eastAsia="sv-SE"/>
        </w:rPr>
        <w:softHyphen/>
      </w:r>
      <w:r w:rsidRPr="003C207C" w:rsidR="00F87F70">
        <w:rPr>
          <w:lang w:eastAsia="sv-SE"/>
        </w:rPr>
        <w:t>dagen ställa sig bakom och ge regeringen till känna.</w:t>
      </w:r>
    </w:p>
    <w:p w:rsidRPr="003C207C" w:rsidR="0058489B" w:rsidP="001922F1" w:rsidRDefault="00504FA7" w14:paraId="5B47CF72" w14:textId="391C8ADD">
      <w:pPr>
        <w:pStyle w:val="Rubrik2numrerat"/>
      </w:pPr>
      <w:bookmarkStart w:name="_Toc165298089" w:id="38"/>
      <w:r w:rsidRPr="003C207C">
        <w:t>Nationell h</w:t>
      </w:r>
      <w:r w:rsidRPr="003C207C" w:rsidR="0058489B">
        <w:t>ögspecialiserad vård</w:t>
      </w:r>
      <w:bookmarkEnd w:id="38"/>
    </w:p>
    <w:p w:rsidRPr="003C207C" w:rsidR="0058489B" w:rsidP="0058489B" w:rsidRDefault="0058489B" w14:paraId="6CEE2027" w14:textId="2F910042">
      <w:pPr>
        <w:pStyle w:val="Normalutanindragellerluft"/>
        <w:rPr>
          <w:lang w:eastAsia="sv-SE"/>
        </w:rPr>
      </w:pPr>
      <w:r w:rsidRPr="003C207C">
        <w:rPr>
          <w:lang w:eastAsia="sv-SE"/>
        </w:rPr>
        <w:t>Nationell högspecialiserad vård är komplex eller sällan förekommande</w:t>
      </w:r>
      <w:r w:rsidRPr="003C207C" w:rsidR="00504FA7">
        <w:rPr>
          <w:lang w:eastAsia="sv-SE"/>
        </w:rPr>
        <w:t xml:space="preserve"> vård</w:t>
      </w:r>
      <w:r w:rsidRPr="003C207C">
        <w:rPr>
          <w:lang w:eastAsia="sv-SE"/>
        </w:rPr>
        <w:t xml:space="preserve"> som får bedrivas vid som mest fem enheter i landet. Syftet är</w:t>
      </w:r>
      <w:r w:rsidRPr="003C207C" w:rsidR="001C2B62">
        <w:rPr>
          <w:lang w:eastAsia="sv-SE"/>
        </w:rPr>
        <w:t xml:space="preserve"> att koncentrera vården på få platser för</w:t>
      </w:r>
      <w:r w:rsidRPr="003C207C">
        <w:rPr>
          <w:lang w:eastAsia="sv-SE"/>
        </w:rPr>
        <w:t xml:space="preserve"> att vårdgivaren ska kunna upprätthålla kompetens i hela det multidisciplinära teamet, ha möjlighet att utveckla</w:t>
      </w:r>
      <w:r w:rsidRPr="003C207C" w:rsidR="000C10A5">
        <w:rPr>
          <w:lang w:eastAsia="sv-SE"/>
        </w:rPr>
        <w:t xml:space="preserve"> vården</w:t>
      </w:r>
      <w:r w:rsidRPr="003C207C">
        <w:rPr>
          <w:lang w:eastAsia="sv-SE"/>
        </w:rPr>
        <w:t xml:space="preserve"> och hålla en god kvalitet utan att tillgängligheten begränsas.</w:t>
      </w:r>
      <w:r w:rsidRPr="003C207C" w:rsidR="00CA2A78">
        <w:rPr>
          <w:lang w:eastAsia="sv-SE"/>
        </w:rPr>
        <w:t xml:space="preserve"> Målet är en god och jämlik vård </w:t>
      </w:r>
      <w:r w:rsidRPr="003C207C" w:rsidR="00E646BD">
        <w:rPr>
          <w:lang w:eastAsia="sv-SE"/>
        </w:rPr>
        <w:t>varigenom</w:t>
      </w:r>
      <w:r w:rsidRPr="003C207C" w:rsidR="00CA2A78">
        <w:rPr>
          <w:lang w:eastAsia="sv-SE"/>
        </w:rPr>
        <w:t xml:space="preserve"> alla ska få tillgång till de främsta experterna, oavsett var i landet man bor.</w:t>
      </w:r>
      <w:r w:rsidRPr="003C207C" w:rsidR="00640D47">
        <w:rPr>
          <w:lang w:eastAsia="sv-SE"/>
        </w:rPr>
        <w:t xml:space="preserve"> Det kan t.ex. gälla svår brännskadevård eller hjärt-lungtransplantationer.</w:t>
      </w:r>
    </w:p>
    <w:p w:rsidRPr="003C207C" w:rsidR="005E2EE3" w:rsidP="005E2EE3" w:rsidRDefault="005E2EE3" w14:paraId="16591987" w14:textId="28F5D80C">
      <w:pPr>
        <w:rPr>
          <w:lang w:eastAsia="sv-SE"/>
        </w:rPr>
      </w:pPr>
      <w:r w:rsidRPr="003C207C">
        <w:rPr>
          <w:lang w:eastAsia="sv-SE"/>
        </w:rPr>
        <w:t>Vänsterpartiet står positivt till det fortsatta arbetet med en nationell högspecialiserad vård men ser behov av att utreda dess effekter för att säkerställa att satsningen ökar rätten till jämlik vård. När den politiska nämnden för nationell högspecialiserad vård</w:t>
      </w:r>
      <w:r w:rsidR="00687A7C">
        <w:rPr>
          <w:lang w:eastAsia="sv-SE"/>
        </w:rPr>
        <w:t xml:space="preserve"> har</w:t>
      </w:r>
      <w:r w:rsidRPr="003C207C" w:rsidR="004E0940">
        <w:rPr>
          <w:lang w:eastAsia="sv-SE"/>
        </w:rPr>
        <w:t xml:space="preserve"> </w:t>
      </w:r>
      <w:r w:rsidRPr="003C207C">
        <w:rPr>
          <w:lang w:eastAsia="sv-SE"/>
        </w:rPr>
        <w:t>beslut</w:t>
      </w:r>
      <w:r w:rsidRPr="003C207C" w:rsidR="004E0940">
        <w:rPr>
          <w:lang w:eastAsia="sv-SE"/>
        </w:rPr>
        <w:t>at</w:t>
      </w:r>
      <w:r w:rsidRPr="003C207C">
        <w:rPr>
          <w:lang w:eastAsia="sv-SE"/>
        </w:rPr>
        <w:t xml:space="preserve"> om vilka regioner som beviljas tillstånd att bedriva </w:t>
      </w:r>
      <w:r w:rsidRPr="003C207C" w:rsidR="001C7D55">
        <w:rPr>
          <w:lang w:eastAsia="sv-SE"/>
        </w:rPr>
        <w:t xml:space="preserve">sådan vård </w:t>
      </w:r>
      <w:r w:rsidRPr="003C207C">
        <w:rPr>
          <w:lang w:eastAsia="sv-SE"/>
        </w:rPr>
        <w:t>har beslutet</w:t>
      </w:r>
      <w:r w:rsidRPr="003C207C" w:rsidR="006209E6">
        <w:rPr>
          <w:lang w:eastAsia="sv-SE"/>
        </w:rPr>
        <w:t xml:space="preserve"> ingen tidsbegränsning, även om det följs upp årligen</w:t>
      </w:r>
      <w:r w:rsidRPr="003C207C" w:rsidR="008E346C">
        <w:rPr>
          <w:lang w:eastAsia="sv-SE"/>
        </w:rPr>
        <w:t xml:space="preserve">. Även effekterna av </w:t>
      </w:r>
      <w:r w:rsidRPr="003C207C" w:rsidR="009D01C8">
        <w:rPr>
          <w:lang w:eastAsia="sv-SE"/>
        </w:rPr>
        <w:t xml:space="preserve">att tillståndet beviljas tillsvidare </w:t>
      </w:r>
      <w:r w:rsidRPr="003C207C" w:rsidR="008E346C">
        <w:rPr>
          <w:lang w:eastAsia="sv-SE"/>
        </w:rPr>
        <w:t>bör utredas.</w:t>
      </w:r>
    </w:p>
    <w:p w:rsidRPr="003C207C" w:rsidR="00457631" w:rsidP="0058489B" w:rsidRDefault="0058489B" w14:paraId="6E55ED41" w14:textId="06E7B102">
      <w:pPr>
        <w:rPr>
          <w:lang w:eastAsia="sv-SE"/>
        </w:rPr>
      </w:pPr>
      <w:r w:rsidRPr="003C207C">
        <w:rPr>
          <w:lang w:eastAsia="sv-SE"/>
        </w:rPr>
        <w:t xml:space="preserve">Regeringen bör </w:t>
      </w:r>
      <w:r w:rsidRPr="003C207C" w:rsidR="00640D47">
        <w:rPr>
          <w:lang w:eastAsia="sv-SE"/>
        </w:rPr>
        <w:t>ge</w:t>
      </w:r>
      <w:r w:rsidR="00687A7C">
        <w:rPr>
          <w:lang w:eastAsia="sv-SE"/>
        </w:rPr>
        <w:t xml:space="preserve"> en</w:t>
      </w:r>
      <w:r w:rsidRPr="003C207C" w:rsidR="00640D47">
        <w:rPr>
          <w:lang w:eastAsia="sv-SE"/>
        </w:rPr>
        <w:t xml:space="preserve"> lämplig myndighet i</w:t>
      </w:r>
      <w:r w:rsidRPr="003C207C">
        <w:rPr>
          <w:lang w:eastAsia="sv-SE"/>
        </w:rPr>
        <w:t xml:space="preserve"> uppdrag att utreda effekterna av den nationella högspecialiserade vården och huruvida uppdragen ska vara tidsbegränsade i</w:t>
      </w:r>
      <w:r w:rsidRPr="003C207C" w:rsidR="00161669">
        <w:rPr>
          <w:lang w:eastAsia="sv-SE"/>
        </w:rPr>
        <w:t> </w:t>
      </w:r>
      <w:r w:rsidRPr="003C207C">
        <w:rPr>
          <w:lang w:eastAsia="sv-SE"/>
        </w:rPr>
        <w:t xml:space="preserve">stället för tillsvidare. </w:t>
      </w:r>
      <w:bookmarkStart w:name="_Hlk145340189" w:id="39"/>
      <w:r w:rsidRPr="003C207C">
        <w:rPr>
          <w:lang w:eastAsia="sv-SE"/>
        </w:rPr>
        <w:t>Detta bör riksdagen ställa sig bakom och ge regeringen till känna.</w:t>
      </w:r>
      <w:bookmarkEnd w:id="39"/>
    </w:p>
    <w:sdt>
      <w:sdtPr>
        <w:alias w:val="CC_Underskrifter"/>
        <w:tag w:val="CC_Underskrifter"/>
        <w:id w:val="583496634"/>
        <w:lock w:val="sdtContentLocked"/>
        <w:placeholder>
          <w:docPart w:val="CCF7B93A8D6C44549F26B5ED7E7C924E"/>
        </w:placeholder>
      </w:sdtPr>
      <w:sdtEndPr/>
      <w:sdtContent>
        <w:p w:rsidR="003C207C" w:rsidP="003C207C" w:rsidRDefault="003C207C" w14:paraId="15F25F57" w14:textId="77777777"/>
        <w:p w:rsidRPr="008E0FE2" w:rsidR="004801AC" w:rsidP="003C207C" w:rsidRDefault="004B46DC" w14:paraId="7AFDD6F1" w14:textId="24078666"/>
      </w:sdtContent>
    </w:sdt>
    <w:tbl>
      <w:tblPr>
        <w:tblW w:w="5000" w:type="pct"/>
        <w:tblLook w:val="04A0" w:firstRow="1" w:lastRow="0" w:firstColumn="1" w:lastColumn="0" w:noHBand="0" w:noVBand="1"/>
        <w:tblCaption w:val="underskrifter"/>
      </w:tblPr>
      <w:tblGrid>
        <w:gridCol w:w="4252"/>
        <w:gridCol w:w="4252"/>
      </w:tblGrid>
      <w:tr w:rsidR="00334024" w14:paraId="37EC0444" w14:textId="77777777">
        <w:trPr>
          <w:cantSplit/>
        </w:trPr>
        <w:tc>
          <w:tcPr>
            <w:tcW w:w="50" w:type="pct"/>
            <w:vAlign w:val="bottom"/>
          </w:tcPr>
          <w:p w:rsidR="00334024" w:rsidRDefault="00C63B4E" w14:paraId="5D2443F4" w14:textId="77777777">
            <w:pPr>
              <w:pStyle w:val="Underskrifter"/>
              <w:spacing w:after="0"/>
            </w:pPr>
            <w:r>
              <w:t>Nooshi Dadgostar (V)</w:t>
            </w:r>
          </w:p>
        </w:tc>
        <w:tc>
          <w:tcPr>
            <w:tcW w:w="50" w:type="pct"/>
            <w:vAlign w:val="bottom"/>
          </w:tcPr>
          <w:p w:rsidR="00334024" w:rsidRDefault="00334024" w14:paraId="534FD004" w14:textId="77777777">
            <w:pPr>
              <w:pStyle w:val="Underskrifter"/>
              <w:spacing w:after="0"/>
            </w:pPr>
          </w:p>
        </w:tc>
      </w:tr>
      <w:tr w:rsidR="00334024" w14:paraId="360CF6DA" w14:textId="77777777">
        <w:trPr>
          <w:cantSplit/>
        </w:trPr>
        <w:tc>
          <w:tcPr>
            <w:tcW w:w="50" w:type="pct"/>
            <w:vAlign w:val="bottom"/>
          </w:tcPr>
          <w:p w:rsidR="00334024" w:rsidRDefault="00C63B4E" w14:paraId="746C843C" w14:textId="77777777">
            <w:pPr>
              <w:pStyle w:val="Underskrifter"/>
              <w:spacing w:after="0"/>
            </w:pPr>
            <w:r>
              <w:t>Andrea Andersson Tay (V)</w:t>
            </w:r>
          </w:p>
        </w:tc>
        <w:tc>
          <w:tcPr>
            <w:tcW w:w="50" w:type="pct"/>
            <w:vAlign w:val="bottom"/>
          </w:tcPr>
          <w:p w:rsidR="00334024" w:rsidRDefault="00C63B4E" w14:paraId="0219E258" w14:textId="77777777">
            <w:pPr>
              <w:pStyle w:val="Underskrifter"/>
              <w:spacing w:after="0"/>
            </w:pPr>
            <w:r>
              <w:t>Ida Gabrielsson (V)</w:t>
            </w:r>
          </w:p>
        </w:tc>
      </w:tr>
      <w:tr w:rsidR="00334024" w14:paraId="289C2548" w14:textId="77777777">
        <w:trPr>
          <w:cantSplit/>
        </w:trPr>
        <w:tc>
          <w:tcPr>
            <w:tcW w:w="50" w:type="pct"/>
            <w:vAlign w:val="bottom"/>
          </w:tcPr>
          <w:p w:rsidR="00334024" w:rsidRDefault="00C63B4E" w14:paraId="2A66DB78" w14:textId="77777777">
            <w:pPr>
              <w:pStyle w:val="Underskrifter"/>
              <w:spacing w:after="0"/>
            </w:pPr>
            <w:r>
              <w:t>Samuel Gonzalez Westling (V)</w:t>
            </w:r>
          </w:p>
        </w:tc>
        <w:tc>
          <w:tcPr>
            <w:tcW w:w="50" w:type="pct"/>
            <w:vAlign w:val="bottom"/>
          </w:tcPr>
          <w:p w:rsidR="00334024" w:rsidRDefault="00C63B4E" w14:paraId="46FE6602" w14:textId="77777777">
            <w:pPr>
              <w:pStyle w:val="Underskrifter"/>
              <w:spacing w:after="0"/>
            </w:pPr>
            <w:r>
              <w:t>Tony Haddou (V)</w:t>
            </w:r>
          </w:p>
        </w:tc>
      </w:tr>
      <w:tr w:rsidR="00334024" w14:paraId="28FEA112" w14:textId="77777777">
        <w:trPr>
          <w:cantSplit/>
        </w:trPr>
        <w:tc>
          <w:tcPr>
            <w:tcW w:w="50" w:type="pct"/>
            <w:vAlign w:val="bottom"/>
          </w:tcPr>
          <w:p w:rsidR="00334024" w:rsidRDefault="00C63B4E" w14:paraId="094F0ABC" w14:textId="77777777">
            <w:pPr>
              <w:pStyle w:val="Underskrifter"/>
              <w:spacing w:after="0"/>
            </w:pPr>
            <w:r>
              <w:lastRenderedPageBreak/>
              <w:t>Isabell Mixter (V)</w:t>
            </w:r>
          </w:p>
        </w:tc>
        <w:tc>
          <w:tcPr>
            <w:tcW w:w="50" w:type="pct"/>
            <w:vAlign w:val="bottom"/>
          </w:tcPr>
          <w:p w:rsidR="00334024" w:rsidRDefault="00C63B4E" w14:paraId="385B7E07" w14:textId="77777777">
            <w:pPr>
              <w:pStyle w:val="Underskrifter"/>
              <w:spacing w:after="0"/>
            </w:pPr>
            <w:r>
              <w:t>Vasiliki Tsouplaki (V)</w:t>
            </w:r>
          </w:p>
        </w:tc>
      </w:tr>
      <w:tr w:rsidR="00334024" w14:paraId="5495DAE5" w14:textId="77777777">
        <w:trPr>
          <w:cantSplit/>
        </w:trPr>
        <w:tc>
          <w:tcPr>
            <w:tcW w:w="50" w:type="pct"/>
            <w:vAlign w:val="bottom"/>
          </w:tcPr>
          <w:p w:rsidR="00334024" w:rsidRDefault="00C63B4E" w14:paraId="4B75F0CD" w14:textId="77777777">
            <w:pPr>
              <w:pStyle w:val="Underskrifter"/>
              <w:spacing w:after="0"/>
            </w:pPr>
            <w:r>
              <w:t>Karin Rågsjö (V)</w:t>
            </w:r>
          </w:p>
        </w:tc>
        <w:tc>
          <w:tcPr>
            <w:tcW w:w="50" w:type="pct"/>
            <w:vAlign w:val="bottom"/>
          </w:tcPr>
          <w:p w:rsidR="00334024" w:rsidRDefault="00334024" w14:paraId="06A3CA55" w14:textId="77777777">
            <w:pPr>
              <w:pStyle w:val="Underskrifter"/>
              <w:spacing w:after="0"/>
            </w:pPr>
          </w:p>
        </w:tc>
      </w:tr>
    </w:tbl>
    <w:p w:rsidR="00246F02" w:rsidRDefault="00246F02" w14:paraId="00526147" w14:textId="77777777"/>
    <w:sectPr w:rsidR="00246F0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41616" w14:textId="77777777" w:rsidR="00BC0862" w:rsidRDefault="00BC0862" w:rsidP="000C1CAD">
      <w:pPr>
        <w:spacing w:line="240" w:lineRule="auto"/>
      </w:pPr>
      <w:r>
        <w:separator/>
      </w:r>
    </w:p>
  </w:endnote>
  <w:endnote w:type="continuationSeparator" w:id="0">
    <w:p w14:paraId="4E6AF7AC" w14:textId="77777777" w:rsidR="00BC0862" w:rsidRDefault="00BC08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58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72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21A7" w14:textId="0765AE86" w:rsidR="00262EA3" w:rsidRPr="003C207C" w:rsidRDefault="00262EA3" w:rsidP="003C2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E31A" w14:textId="453C66D5" w:rsidR="00BC0862" w:rsidRPr="00531CD0" w:rsidRDefault="00BC0862" w:rsidP="00531CD0">
      <w:pPr>
        <w:pStyle w:val="Sidfot"/>
      </w:pPr>
    </w:p>
  </w:footnote>
  <w:footnote w:type="continuationSeparator" w:id="0">
    <w:p w14:paraId="50CDB541" w14:textId="77777777" w:rsidR="00BC0862" w:rsidRDefault="00BC0862" w:rsidP="000C1CAD">
      <w:pPr>
        <w:spacing w:line="240" w:lineRule="auto"/>
      </w:pPr>
      <w:r>
        <w:continuationSeparator/>
      </w:r>
    </w:p>
  </w:footnote>
  <w:footnote w:id="1">
    <w:p w14:paraId="375ACFB9" w14:textId="0E581120" w:rsidR="00D5109F" w:rsidRDefault="00D5109F">
      <w:pPr>
        <w:pStyle w:val="Fotnotstext"/>
      </w:pPr>
      <w:r>
        <w:rPr>
          <w:rStyle w:val="Fotnotsreferens"/>
        </w:rPr>
        <w:footnoteRef/>
      </w:r>
      <w:r>
        <w:t xml:space="preserve"> </w:t>
      </w:r>
      <w:r w:rsidRPr="003B03F6">
        <w:t>Myndigheten för vård- och omsorgsanalys</w:t>
      </w:r>
      <w:r>
        <w:t xml:space="preserve"> (2023)</w:t>
      </w:r>
      <w:r w:rsidR="00F9686A">
        <w:t>.</w:t>
      </w:r>
      <w:r>
        <w:t xml:space="preserve"> </w:t>
      </w:r>
      <w:r w:rsidRPr="003B03F6">
        <w:rPr>
          <w:i/>
          <w:iCs/>
        </w:rPr>
        <w:t>Ordnat för omställning? – Utvärdering av omställningen till en god och nära vård: delrapport</w:t>
      </w:r>
      <w:r>
        <w:t>.</w:t>
      </w:r>
    </w:p>
  </w:footnote>
  <w:footnote w:id="2">
    <w:p w14:paraId="630849AB" w14:textId="14AE16C9" w:rsidR="00D5109F" w:rsidRDefault="00D5109F">
      <w:pPr>
        <w:pStyle w:val="Fotnotstext"/>
      </w:pPr>
      <w:r>
        <w:rPr>
          <w:rStyle w:val="Fotnotsreferens"/>
        </w:rPr>
        <w:footnoteRef/>
      </w:r>
      <w:r>
        <w:t xml:space="preserve"> Ibid.</w:t>
      </w:r>
    </w:p>
  </w:footnote>
  <w:footnote w:id="3">
    <w:p w14:paraId="70266616" w14:textId="3DA8C345" w:rsidR="00D91C32" w:rsidRDefault="00D91C32">
      <w:pPr>
        <w:pStyle w:val="Fotnotstext"/>
      </w:pPr>
      <w:r>
        <w:rPr>
          <w:rStyle w:val="Fotnotsreferens"/>
        </w:rPr>
        <w:footnoteRef/>
      </w:r>
      <w:r>
        <w:t xml:space="preserve"> </w:t>
      </w:r>
      <w:r w:rsidRPr="003B03F6">
        <w:t>Myndigheten för vård- och omsorgsanalys</w:t>
      </w:r>
      <w:r>
        <w:t xml:space="preserve"> (2023)</w:t>
      </w:r>
      <w:r w:rsidR="00F9686A">
        <w:t>.</w:t>
      </w:r>
      <w:r>
        <w:t xml:space="preserve"> </w:t>
      </w:r>
      <w:r w:rsidRPr="003B03F6">
        <w:rPr>
          <w:i/>
          <w:iCs/>
        </w:rPr>
        <w:t>Ordnat för omställning? – Utvärdering av omställningen till en god och nära vård: delrapport</w:t>
      </w:r>
      <w:r>
        <w:t>.</w:t>
      </w:r>
    </w:p>
  </w:footnote>
  <w:footnote w:id="4">
    <w:p w14:paraId="19576572" w14:textId="696AB4D8" w:rsidR="00383205" w:rsidRDefault="00383205" w:rsidP="00383205">
      <w:pPr>
        <w:pStyle w:val="Fotnotstext"/>
      </w:pPr>
      <w:r>
        <w:rPr>
          <w:rStyle w:val="Fotnotsreferens"/>
        </w:rPr>
        <w:footnoteRef/>
      </w:r>
      <w:r>
        <w:t xml:space="preserve"> </w:t>
      </w:r>
      <w:r w:rsidRPr="00F46F5D">
        <w:t>Ivarsson Westerberg, A., Andersson, A., Anskär, E., Castillo, D., Falk, M. &amp; Forssell, A. (2021)</w:t>
      </w:r>
      <w:r w:rsidR="00F9686A">
        <w:t>.</w:t>
      </w:r>
      <w:r w:rsidRPr="00F46F5D">
        <w:t xml:space="preserve"> </w:t>
      </w:r>
      <w:r w:rsidRPr="00F46F5D">
        <w:rPr>
          <w:i/>
          <w:iCs/>
        </w:rPr>
        <w:t>Papper, pengar och patienter: primärvården i administrationssamhället</w:t>
      </w:r>
      <w:r w:rsidRPr="00F46F5D">
        <w:t xml:space="preserve"> (Upplaga 1). Lund: Studentlitteratur.</w:t>
      </w:r>
    </w:p>
  </w:footnote>
  <w:footnote w:id="5">
    <w:p w14:paraId="201F1253" w14:textId="505E80C9" w:rsidR="001D2366" w:rsidRPr="001D2366" w:rsidRDefault="001D2366">
      <w:pPr>
        <w:pStyle w:val="Fotnotstext"/>
      </w:pPr>
      <w:r>
        <w:rPr>
          <w:rStyle w:val="Fotnotsreferens"/>
        </w:rPr>
        <w:footnoteRef/>
      </w:r>
      <w:r>
        <w:t xml:space="preserve"> </w:t>
      </w:r>
      <w:r w:rsidRPr="001D2366">
        <w:t>Folkhälsomyndigheten (2019)</w:t>
      </w:r>
      <w:r w:rsidR="00F9686A">
        <w:t>.</w:t>
      </w:r>
      <w:r w:rsidRPr="001D2366">
        <w:t xml:space="preserve"> </w:t>
      </w:r>
      <w:r w:rsidRPr="001D2366">
        <w:rPr>
          <w:i/>
          <w:iCs/>
        </w:rPr>
        <w:t>Öppna jämförelser folkhälsa 2019</w:t>
      </w:r>
      <w:r>
        <w:t>.</w:t>
      </w:r>
    </w:p>
  </w:footnote>
  <w:footnote w:id="6">
    <w:p w14:paraId="7302BAC1" w14:textId="547F82F9" w:rsidR="003B03F6" w:rsidRDefault="003B03F6">
      <w:pPr>
        <w:pStyle w:val="Fotnotstext"/>
      </w:pPr>
      <w:r>
        <w:rPr>
          <w:rStyle w:val="Fotnotsreferens"/>
        </w:rPr>
        <w:footnoteRef/>
      </w:r>
      <w:r>
        <w:t xml:space="preserve"> </w:t>
      </w:r>
      <w:r w:rsidRPr="003B03F6">
        <w:t>Myndigheten för vård- och omsorgsanalys</w:t>
      </w:r>
      <w:r>
        <w:t xml:space="preserve"> (2023)</w:t>
      </w:r>
      <w:r w:rsidR="00F9686A">
        <w:t>.</w:t>
      </w:r>
      <w:r>
        <w:t xml:space="preserve"> </w:t>
      </w:r>
      <w:r w:rsidRPr="003B03F6">
        <w:rPr>
          <w:i/>
          <w:iCs/>
        </w:rPr>
        <w:t>Ordnat för omställning? – Utvärdering av omställningen till en god och nära vård: delrapport</w:t>
      </w:r>
      <w:r>
        <w:t>.</w:t>
      </w:r>
    </w:p>
  </w:footnote>
  <w:footnote w:id="7">
    <w:p w14:paraId="139D06C3" w14:textId="7A556422" w:rsidR="0084603A" w:rsidRDefault="0084603A">
      <w:pPr>
        <w:pStyle w:val="Fotnotstext"/>
      </w:pPr>
      <w:r>
        <w:rPr>
          <w:rStyle w:val="Fotnotsreferens"/>
        </w:rPr>
        <w:footnoteRef/>
      </w:r>
      <w:r>
        <w:t xml:space="preserve"> </w:t>
      </w:r>
      <w:r w:rsidRPr="0084603A">
        <w:t>Folkhälsomyndigheten (2023)</w:t>
      </w:r>
      <w:r w:rsidR="00F9686A">
        <w:t>.</w:t>
      </w:r>
      <w:r w:rsidRPr="0084603A">
        <w:t xml:space="preserve"> </w:t>
      </w:r>
      <w:r w:rsidRPr="0084603A">
        <w:rPr>
          <w:i/>
          <w:iCs/>
        </w:rPr>
        <w:t>Folkhälsan i Sverige</w:t>
      </w:r>
      <w:r>
        <w:t>.</w:t>
      </w:r>
    </w:p>
  </w:footnote>
  <w:footnote w:id="8">
    <w:p w14:paraId="139A06F5" w14:textId="38EF5361" w:rsidR="00A448A5" w:rsidRDefault="00A448A5">
      <w:pPr>
        <w:pStyle w:val="Fotnotstext"/>
      </w:pPr>
      <w:r>
        <w:rPr>
          <w:rStyle w:val="Fotnotsreferens"/>
        </w:rPr>
        <w:footnoteRef/>
      </w:r>
      <w:r>
        <w:t xml:space="preserve"> </w:t>
      </w:r>
      <w:r w:rsidRPr="003B03F6">
        <w:t>Myndigheten för vård- och omsorgsanalys</w:t>
      </w:r>
      <w:r>
        <w:t xml:space="preserve"> (2023)</w:t>
      </w:r>
      <w:r w:rsidR="00F9686A">
        <w:t>.</w:t>
      </w:r>
      <w:r>
        <w:t xml:space="preserve"> </w:t>
      </w:r>
      <w:r w:rsidRPr="003B03F6">
        <w:rPr>
          <w:i/>
          <w:iCs/>
        </w:rPr>
        <w:t>Ordnat för omställning? – Utvärdering av omställningen till en god och nära vård: delrapport</w:t>
      </w:r>
      <w:r>
        <w:t>.</w:t>
      </w:r>
    </w:p>
  </w:footnote>
  <w:footnote w:id="9">
    <w:p w14:paraId="4B95B6B0" w14:textId="526B52D4" w:rsidR="000F43ED" w:rsidRPr="000F43ED" w:rsidRDefault="000F43ED">
      <w:pPr>
        <w:pStyle w:val="Fotnotstext"/>
      </w:pPr>
      <w:r>
        <w:rPr>
          <w:rStyle w:val="Fotnotsreferens"/>
        </w:rPr>
        <w:footnoteRef/>
      </w:r>
      <w:r>
        <w:t xml:space="preserve"> </w:t>
      </w:r>
      <w:r w:rsidRPr="000F43ED">
        <w:t>Välfärdskommissionen (2021)</w:t>
      </w:r>
      <w:r w:rsidR="00F9686A">
        <w:t>.</w:t>
      </w:r>
      <w:r w:rsidRPr="000F43ED">
        <w:t xml:space="preserve"> </w:t>
      </w:r>
      <w:r w:rsidRPr="000F43ED">
        <w:rPr>
          <w:i/>
          <w:iCs/>
        </w:rPr>
        <w:t>Välfärdskommissionens slutredovisning till regeringen (Finansdepartementet)</w:t>
      </w:r>
      <w:r>
        <w:t>.</w:t>
      </w:r>
    </w:p>
  </w:footnote>
  <w:footnote w:id="10">
    <w:p w14:paraId="5A6031F5" w14:textId="1DA9AEFB" w:rsidR="00AB2A05" w:rsidRDefault="00AB2A05">
      <w:pPr>
        <w:pStyle w:val="Fotnotstext"/>
      </w:pPr>
      <w:r>
        <w:rPr>
          <w:rStyle w:val="Fotnotsreferens"/>
        </w:rPr>
        <w:footnoteRef/>
      </w:r>
      <w:r>
        <w:t xml:space="preserve"> </w:t>
      </w:r>
      <w:r w:rsidRPr="00AB2A05">
        <w:t xml:space="preserve">SOU 2013:33 </w:t>
      </w:r>
      <w:r w:rsidRPr="00AB2A05">
        <w:rPr>
          <w:i/>
          <w:iCs/>
        </w:rPr>
        <w:t>En myndighet för alarmering</w:t>
      </w:r>
      <w:r>
        <w:t>.</w:t>
      </w:r>
    </w:p>
  </w:footnote>
  <w:footnote w:id="11">
    <w:p w14:paraId="2FE2CF51" w14:textId="2195CC75" w:rsidR="006E63B7" w:rsidRDefault="006E63B7" w:rsidP="006E63B7">
      <w:pPr>
        <w:pStyle w:val="Fotnotstext"/>
      </w:pPr>
      <w:r>
        <w:rPr>
          <w:rStyle w:val="Fotnotsreferens"/>
        </w:rPr>
        <w:footnoteRef/>
      </w:r>
      <w:r>
        <w:t xml:space="preserve"> </w:t>
      </w:r>
      <w:r w:rsidRPr="00B9002B">
        <w:t>Socialstyrelsen (2023)</w:t>
      </w:r>
      <w:r w:rsidR="00686CB2">
        <w:t>.</w:t>
      </w:r>
      <w:r w:rsidRPr="00B9002B">
        <w:t xml:space="preserve"> </w:t>
      </w:r>
      <w:r w:rsidRPr="00B9002B">
        <w:rPr>
          <w:i/>
          <w:iCs/>
        </w:rPr>
        <w:t>Riktvärden för beläggningsgrad och vårdplatser</w:t>
      </w:r>
      <w:r>
        <w:t>.</w:t>
      </w:r>
    </w:p>
  </w:footnote>
  <w:footnote w:id="12">
    <w:p w14:paraId="3958E742" w14:textId="0AD16997" w:rsidR="004B67E2" w:rsidRDefault="004B67E2">
      <w:pPr>
        <w:pStyle w:val="Fotnotstext"/>
      </w:pPr>
      <w:r>
        <w:rPr>
          <w:rStyle w:val="Fotnotsreferens"/>
        </w:rPr>
        <w:footnoteRef/>
      </w:r>
      <w:r>
        <w:t xml:space="preserve"> </w:t>
      </w:r>
      <w:r w:rsidRPr="004B67E2">
        <w:t>Socialstyrelsen (2022)</w:t>
      </w:r>
      <w:r w:rsidR="00686CB2">
        <w:t>.</w:t>
      </w:r>
      <w:r w:rsidRPr="004B67E2">
        <w:t xml:space="preserve"> </w:t>
      </w:r>
      <w:r w:rsidRPr="004B67E2">
        <w:rPr>
          <w:i/>
          <w:iCs/>
        </w:rPr>
        <w:t>Bedömning av tillgång och efterfrågan på legitimerad personal i hälso- och sjukvård samt tandvård</w:t>
      </w:r>
      <w:r w:rsidRPr="004B67E2">
        <w:t>.</w:t>
      </w:r>
    </w:p>
  </w:footnote>
  <w:footnote w:id="13">
    <w:p w14:paraId="4B867D2D" w14:textId="12A46433" w:rsidR="004129B6" w:rsidRDefault="004129B6">
      <w:pPr>
        <w:pStyle w:val="Fotnotstext"/>
      </w:pPr>
      <w:r>
        <w:rPr>
          <w:rStyle w:val="Fotnotsreferens"/>
        </w:rPr>
        <w:footnoteRef/>
      </w:r>
      <w:r>
        <w:t xml:space="preserve"> </w:t>
      </w:r>
      <w:r w:rsidRPr="004129B6">
        <w:t xml:space="preserve">SOU 2018:39 </w:t>
      </w:r>
      <w:r w:rsidRPr="004129B6">
        <w:rPr>
          <w:i/>
          <w:iCs/>
        </w:rPr>
        <w:t>God och nära vård – En primärvårdsreform</w:t>
      </w:r>
      <w:r>
        <w:t>.</w:t>
      </w:r>
    </w:p>
  </w:footnote>
  <w:footnote w:id="14">
    <w:p w14:paraId="379C0417" w14:textId="6F67A299" w:rsidR="000F542A" w:rsidRDefault="000F542A">
      <w:pPr>
        <w:pStyle w:val="Fotnotstext"/>
      </w:pPr>
      <w:r>
        <w:rPr>
          <w:rStyle w:val="Fotnotsreferens"/>
        </w:rPr>
        <w:footnoteRef/>
      </w:r>
      <w:r>
        <w:t xml:space="preserve"> </w:t>
      </w:r>
      <w:r w:rsidRPr="000F542A">
        <w:t xml:space="preserve">SOU 2018:77 </w:t>
      </w:r>
      <w:r w:rsidRPr="000F542A">
        <w:rPr>
          <w:i/>
          <w:iCs/>
        </w:rPr>
        <w:t>Framtidens specialistsjuksköterska – ny roll, nya möjligheter</w:t>
      </w:r>
      <w:r>
        <w:t>.</w:t>
      </w:r>
    </w:p>
  </w:footnote>
  <w:footnote w:id="15">
    <w:p w14:paraId="5B981B7C" w14:textId="2C575369" w:rsidR="004B0951" w:rsidRDefault="004B0951">
      <w:pPr>
        <w:pStyle w:val="Fotnotstext"/>
      </w:pPr>
      <w:r>
        <w:rPr>
          <w:rStyle w:val="Fotnotsreferens"/>
        </w:rPr>
        <w:footnoteRef/>
      </w:r>
      <w:r>
        <w:t xml:space="preserve"> </w:t>
      </w:r>
      <w:r w:rsidRPr="004B0951">
        <w:t xml:space="preserve">SOU 2016:78 </w:t>
      </w:r>
      <w:r w:rsidRPr="004B0951">
        <w:rPr>
          <w:i/>
          <w:iCs/>
        </w:rPr>
        <w:t>Ordning och reda i välfärden</w:t>
      </w:r>
      <w:r w:rsidRPr="004B0951">
        <w:t>.</w:t>
      </w:r>
    </w:p>
  </w:footnote>
  <w:footnote w:id="16">
    <w:p w14:paraId="6EA7F605" w14:textId="3AC27E12" w:rsidR="000861FB" w:rsidRDefault="000861FB">
      <w:pPr>
        <w:pStyle w:val="Fotnotstext"/>
      </w:pPr>
      <w:r>
        <w:rPr>
          <w:rStyle w:val="Fotnotsreferens"/>
        </w:rPr>
        <w:footnoteRef/>
      </w:r>
      <w:r>
        <w:t xml:space="preserve"> </w:t>
      </w:r>
      <w:r w:rsidRPr="000861FB">
        <w:t>https://www.sjukhuslakaren.se/verksamhetschefer-vittnar-misslyckade-kosmetiska-ingrepp-tranger-undan-annan-viktig-vard/</w:t>
      </w:r>
      <w:r w:rsidR="00F9686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91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500EEA" wp14:editId="0F5911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3E71E8" w14:textId="2D4CA02B" w:rsidR="00262EA3" w:rsidRDefault="004B46DC" w:rsidP="008103B5">
                          <w:pPr>
                            <w:jc w:val="right"/>
                          </w:pPr>
                          <w:sdt>
                            <w:sdtPr>
                              <w:alias w:val="CC_Noformat_Partikod"/>
                              <w:tag w:val="CC_Noformat_Partikod"/>
                              <w:id w:val="-53464382"/>
                              <w:text/>
                            </w:sdtPr>
                            <w:sdtEndPr/>
                            <w:sdtContent>
                              <w:r w:rsidR="00BC0862">
                                <w:t>V</w:t>
                              </w:r>
                            </w:sdtContent>
                          </w:sdt>
                          <w:sdt>
                            <w:sdtPr>
                              <w:alias w:val="CC_Noformat_Partinummer"/>
                              <w:tag w:val="CC_Noformat_Partinummer"/>
                              <w:id w:val="-1709555926"/>
                              <w:text/>
                            </w:sdtPr>
                            <w:sdtEndPr/>
                            <w:sdtContent>
                              <w:r w:rsidR="00BC0862">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00E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3E71E8" w14:textId="2D4CA02B" w:rsidR="00262EA3" w:rsidRDefault="004B46DC" w:rsidP="008103B5">
                    <w:pPr>
                      <w:jc w:val="right"/>
                    </w:pPr>
                    <w:sdt>
                      <w:sdtPr>
                        <w:alias w:val="CC_Noformat_Partikod"/>
                        <w:tag w:val="CC_Noformat_Partikod"/>
                        <w:id w:val="-53464382"/>
                        <w:text/>
                      </w:sdtPr>
                      <w:sdtEndPr/>
                      <w:sdtContent>
                        <w:r w:rsidR="00BC0862">
                          <w:t>V</w:t>
                        </w:r>
                      </w:sdtContent>
                    </w:sdt>
                    <w:sdt>
                      <w:sdtPr>
                        <w:alias w:val="CC_Noformat_Partinummer"/>
                        <w:tag w:val="CC_Noformat_Partinummer"/>
                        <w:id w:val="-1709555926"/>
                        <w:text/>
                      </w:sdtPr>
                      <w:sdtEndPr/>
                      <w:sdtContent>
                        <w:r w:rsidR="00BC0862">
                          <w:t>200</w:t>
                        </w:r>
                      </w:sdtContent>
                    </w:sdt>
                  </w:p>
                </w:txbxContent>
              </v:textbox>
              <w10:wrap anchorx="page"/>
            </v:shape>
          </w:pict>
        </mc:Fallback>
      </mc:AlternateContent>
    </w:r>
  </w:p>
  <w:p w14:paraId="39F4B4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3B9" w14:textId="77777777" w:rsidR="00262EA3" w:rsidRDefault="00262EA3" w:rsidP="008563AC">
    <w:pPr>
      <w:jc w:val="right"/>
    </w:pPr>
  </w:p>
  <w:p w14:paraId="3C9AEF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9CDE" w14:textId="77777777" w:rsidR="00262EA3" w:rsidRDefault="004B46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008568" wp14:editId="1A0ACB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DFC5B1" w14:textId="4CE37535" w:rsidR="00262EA3" w:rsidRDefault="004B46DC" w:rsidP="00A314CF">
    <w:pPr>
      <w:pStyle w:val="FSHNormal"/>
      <w:spacing w:before="40"/>
    </w:pPr>
    <w:sdt>
      <w:sdtPr>
        <w:alias w:val="CC_Noformat_Motionstyp"/>
        <w:tag w:val="CC_Noformat_Motionstyp"/>
        <w:id w:val="1162973129"/>
        <w:lock w:val="sdtContentLocked"/>
        <w15:appearance w15:val="hidden"/>
        <w:text/>
      </w:sdtPr>
      <w:sdtEndPr/>
      <w:sdtContent>
        <w:r w:rsidR="003C207C">
          <w:t>Partimotion</w:t>
        </w:r>
      </w:sdtContent>
    </w:sdt>
    <w:r w:rsidR="00821B36">
      <w:t xml:space="preserve"> </w:t>
    </w:r>
    <w:sdt>
      <w:sdtPr>
        <w:alias w:val="CC_Noformat_Partikod"/>
        <w:tag w:val="CC_Noformat_Partikod"/>
        <w:id w:val="1471015553"/>
        <w:text/>
      </w:sdtPr>
      <w:sdtEndPr/>
      <w:sdtContent>
        <w:r w:rsidR="00BC0862">
          <w:t>V</w:t>
        </w:r>
      </w:sdtContent>
    </w:sdt>
    <w:sdt>
      <w:sdtPr>
        <w:alias w:val="CC_Noformat_Partinummer"/>
        <w:tag w:val="CC_Noformat_Partinummer"/>
        <w:id w:val="-2014525982"/>
        <w:text/>
      </w:sdtPr>
      <w:sdtEndPr/>
      <w:sdtContent>
        <w:r w:rsidR="00BC0862">
          <w:t>200</w:t>
        </w:r>
      </w:sdtContent>
    </w:sdt>
  </w:p>
  <w:p w14:paraId="4BAFF75C" w14:textId="77777777" w:rsidR="00262EA3" w:rsidRPr="008227B3" w:rsidRDefault="004B46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B15904" w14:textId="0DEC9D77" w:rsidR="00262EA3" w:rsidRPr="008227B3" w:rsidRDefault="004B46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207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207C">
          <w:t>:2344</w:t>
        </w:r>
      </w:sdtContent>
    </w:sdt>
  </w:p>
  <w:p w14:paraId="06B0CB11" w14:textId="5E01E5C0" w:rsidR="00262EA3" w:rsidRDefault="004B46DC" w:rsidP="00E03A3D">
    <w:pPr>
      <w:pStyle w:val="Motionr"/>
    </w:pPr>
    <w:sdt>
      <w:sdtPr>
        <w:alias w:val="CC_Noformat_Avtext"/>
        <w:tag w:val="CC_Noformat_Avtext"/>
        <w:id w:val="-2020768203"/>
        <w:lock w:val="sdtContentLocked"/>
        <w15:appearance w15:val="hidden"/>
        <w:text/>
      </w:sdtPr>
      <w:sdtEndPr/>
      <w:sdtContent>
        <w:r w:rsidR="003C207C">
          <w:t>av Nooshi Dadgostar m.fl. (V)</w:t>
        </w:r>
      </w:sdtContent>
    </w:sdt>
  </w:p>
  <w:sdt>
    <w:sdtPr>
      <w:alias w:val="CC_Noformat_Rubtext"/>
      <w:tag w:val="CC_Noformat_Rubtext"/>
      <w:id w:val="-218060500"/>
      <w:lock w:val="sdtLocked"/>
      <w:text/>
    </w:sdtPr>
    <w:sdtEndPr/>
    <w:sdtContent>
      <w:p w14:paraId="476B1222" w14:textId="0669F031" w:rsidR="00262EA3" w:rsidRDefault="00044241" w:rsidP="00283E0F">
        <w:pPr>
          <w:pStyle w:val="FSHRub2"/>
        </w:pPr>
        <w:r>
          <w:t>En tillgänglig primärvård för en jämlik sjukvård</w:t>
        </w:r>
      </w:p>
    </w:sdtContent>
  </w:sdt>
  <w:sdt>
    <w:sdtPr>
      <w:alias w:val="CC_Boilerplate_3"/>
      <w:tag w:val="CC_Boilerplate_3"/>
      <w:id w:val="1606463544"/>
      <w:lock w:val="sdtContentLocked"/>
      <w15:appearance w15:val="hidden"/>
      <w:text w:multiLine="1"/>
    </w:sdtPr>
    <w:sdtEndPr/>
    <w:sdtContent>
      <w:p w14:paraId="71A37C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6C23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3295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F608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94BD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FAE0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4AB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0A64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E39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0EAAE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8E6A4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11"/>
  </w:num>
  <w:num w:numId="3">
    <w:abstractNumId w:val="16"/>
  </w:num>
  <w:num w:numId="4">
    <w:abstractNumId w:val="10"/>
  </w:num>
  <w:num w:numId="5">
    <w:abstractNumId w:val="13"/>
  </w:num>
  <w:num w:numId="6">
    <w:abstractNumId w:val="18"/>
  </w:num>
  <w:num w:numId="7">
    <w:abstractNumId w:val="17"/>
  </w:num>
  <w:num w:numId="8">
    <w:abstractNumId w:val="8"/>
  </w:num>
  <w:num w:numId="9">
    <w:abstractNumId w:val="9"/>
  </w:num>
  <w:num w:numId="10">
    <w:abstractNumId w:val="15"/>
  </w:num>
  <w:num w:numId="11">
    <w:abstractNumId w:val="14"/>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0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627"/>
    <w:rsid w:val="00014034"/>
    <w:rsid w:val="00014823"/>
    <w:rsid w:val="00014F39"/>
    <w:rsid w:val="00015064"/>
    <w:rsid w:val="00015205"/>
    <w:rsid w:val="000156D9"/>
    <w:rsid w:val="000171D9"/>
    <w:rsid w:val="000200F6"/>
    <w:rsid w:val="0002068F"/>
    <w:rsid w:val="00021D83"/>
    <w:rsid w:val="00022F5C"/>
    <w:rsid w:val="000232AB"/>
    <w:rsid w:val="00024356"/>
    <w:rsid w:val="000243A4"/>
    <w:rsid w:val="00024712"/>
    <w:rsid w:val="00024921"/>
    <w:rsid w:val="000252F0"/>
    <w:rsid w:val="00025359"/>
    <w:rsid w:val="00026034"/>
    <w:rsid w:val="000265CA"/>
    <w:rsid w:val="000269AE"/>
    <w:rsid w:val="000269D1"/>
    <w:rsid w:val="00026D19"/>
    <w:rsid w:val="0002759A"/>
    <w:rsid w:val="00027DB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E0"/>
    <w:rsid w:val="00037E4A"/>
    <w:rsid w:val="000405FF"/>
    <w:rsid w:val="00040E0A"/>
    <w:rsid w:val="00040F34"/>
    <w:rsid w:val="00040F89"/>
    <w:rsid w:val="00041BE8"/>
    <w:rsid w:val="00042A31"/>
    <w:rsid w:val="00042A9E"/>
    <w:rsid w:val="0004311E"/>
    <w:rsid w:val="00043426"/>
    <w:rsid w:val="00043AA9"/>
    <w:rsid w:val="00043F2E"/>
    <w:rsid w:val="00044241"/>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8B"/>
    <w:rsid w:val="0005734F"/>
    <w:rsid w:val="000577E2"/>
    <w:rsid w:val="0006032F"/>
    <w:rsid w:val="0006039A"/>
    <w:rsid w:val="000603CF"/>
    <w:rsid w:val="0006043F"/>
    <w:rsid w:val="00061E36"/>
    <w:rsid w:val="0006339B"/>
    <w:rsid w:val="0006386B"/>
    <w:rsid w:val="0006435B"/>
    <w:rsid w:val="00064AE2"/>
    <w:rsid w:val="00064CB8"/>
    <w:rsid w:val="000650C5"/>
    <w:rsid w:val="00065196"/>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9B6"/>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5C"/>
    <w:rsid w:val="000845E2"/>
    <w:rsid w:val="00084C74"/>
    <w:rsid w:val="00084CE8"/>
    <w:rsid w:val="00084E2A"/>
    <w:rsid w:val="00084E38"/>
    <w:rsid w:val="000853AA"/>
    <w:rsid w:val="000859E4"/>
    <w:rsid w:val="000861FB"/>
    <w:rsid w:val="00086446"/>
    <w:rsid w:val="0008692C"/>
    <w:rsid w:val="00086B78"/>
    <w:rsid w:val="00087231"/>
    <w:rsid w:val="00087CF5"/>
    <w:rsid w:val="00090064"/>
    <w:rsid w:val="000902A3"/>
    <w:rsid w:val="000908BE"/>
    <w:rsid w:val="000909BE"/>
    <w:rsid w:val="00091064"/>
    <w:rsid w:val="00091476"/>
    <w:rsid w:val="00091494"/>
    <w:rsid w:val="00091A21"/>
    <w:rsid w:val="000920AA"/>
    <w:rsid w:val="00093636"/>
    <w:rsid w:val="00093646"/>
    <w:rsid w:val="00093E76"/>
    <w:rsid w:val="00093F48"/>
    <w:rsid w:val="0009440B"/>
    <w:rsid w:val="00094A50"/>
    <w:rsid w:val="00094A68"/>
    <w:rsid w:val="00094AC0"/>
    <w:rsid w:val="00094BFD"/>
    <w:rsid w:val="0009526D"/>
    <w:rsid w:val="000953C2"/>
    <w:rsid w:val="0009550E"/>
    <w:rsid w:val="00095B69"/>
    <w:rsid w:val="000A06E9"/>
    <w:rsid w:val="000A1014"/>
    <w:rsid w:val="000A19A5"/>
    <w:rsid w:val="000A1D1D"/>
    <w:rsid w:val="000A2547"/>
    <w:rsid w:val="000A2668"/>
    <w:rsid w:val="000A2A31"/>
    <w:rsid w:val="000A31FB"/>
    <w:rsid w:val="000A3770"/>
    <w:rsid w:val="000A3A14"/>
    <w:rsid w:val="000A3D07"/>
    <w:rsid w:val="000A4671"/>
    <w:rsid w:val="000A4821"/>
    <w:rsid w:val="000A4FED"/>
    <w:rsid w:val="000A52B8"/>
    <w:rsid w:val="000A547B"/>
    <w:rsid w:val="000A620B"/>
    <w:rsid w:val="000A6935"/>
    <w:rsid w:val="000A6A08"/>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0A5"/>
    <w:rsid w:val="000C166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C9"/>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DC"/>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ED"/>
    <w:rsid w:val="000F4411"/>
    <w:rsid w:val="000F4ECF"/>
    <w:rsid w:val="000F527F"/>
    <w:rsid w:val="000F5329"/>
    <w:rsid w:val="000F542A"/>
    <w:rsid w:val="000F5B00"/>
    <w:rsid w:val="000F5CF0"/>
    <w:rsid w:val="000F5DE8"/>
    <w:rsid w:val="000F6943"/>
    <w:rsid w:val="000F7BDA"/>
    <w:rsid w:val="0010013B"/>
    <w:rsid w:val="00100EC4"/>
    <w:rsid w:val="00101FEF"/>
    <w:rsid w:val="001020F3"/>
    <w:rsid w:val="00102143"/>
    <w:rsid w:val="001028EC"/>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18"/>
    <w:rsid w:val="00116172"/>
    <w:rsid w:val="00116CAF"/>
    <w:rsid w:val="00116EC0"/>
    <w:rsid w:val="00116EED"/>
    <w:rsid w:val="00117500"/>
    <w:rsid w:val="00117F43"/>
    <w:rsid w:val="001214B7"/>
    <w:rsid w:val="00121851"/>
    <w:rsid w:val="00121C4A"/>
    <w:rsid w:val="0012239C"/>
    <w:rsid w:val="0012239F"/>
    <w:rsid w:val="001225BD"/>
    <w:rsid w:val="00122A01"/>
    <w:rsid w:val="00122A74"/>
    <w:rsid w:val="0012443D"/>
    <w:rsid w:val="001244FE"/>
    <w:rsid w:val="00124543"/>
    <w:rsid w:val="001247ED"/>
    <w:rsid w:val="00124ACE"/>
    <w:rsid w:val="00124ED7"/>
    <w:rsid w:val="00126233"/>
    <w:rsid w:val="00130490"/>
    <w:rsid w:val="00130FEC"/>
    <w:rsid w:val="00131549"/>
    <w:rsid w:val="001332AB"/>
    <w:rsid w:val="00133BE2"/>
    <w:rsid w:val="0013458A"/>
    <w:rsid w:val="001354CF"/>
    <w:rsid w:val="0013597D"/>
    <w:rsid w:val="00135E5D"/>
    <w:rsid w:val="001364A1"/>
    <w:rsid w:val="00136A59"/>
    <w:rsid w:val="00136BC5"/>
    <w:rsid w:val="0013783E"/>
    <w:rsid w:val="00137D27"/>
    <w:rsid w:val="00137DC4"/>
    <w:rsid w:val="00137E1A"/>
    <w:rsid w:val="001400BB"/>
    <w:rsid w:val="00140735"/>
    <w:rsid w:val="00140AEC"/>
    <w:rsid w:val="00140AFA"/>
    <w:rsid w:val="001413DA"/>
    <w:rsid w:val="001414FB"/>
    <w:rsid w:val="00141C2A"/>
    <w:rsid w:val="0014285A"/>
    <w:rsid w:val="00143D44"/>
    <w:rsid w:val="00143DE7"/>
    <w:rsid w:val="0014498E"/>
    <w:rsid w:val="00144BFE"/>
    <w:rsid w:val="001466B9"/>
    <w:rsid w:val="00146B8E"/>
    <w:rsid w:val="00146DB1"/>
    <w:rsid w:val="00147063"/>
    <w:rsid w:val="0014776C"/>
    <w:rsid w:val="00147EBC"/>
    <w:rsid w:val="001500C1"/>
    <w:rsid w:val="00151546"/>
    <w:rsid w:val="00151EA2"/>
    <w:rsid w:val="001532BF"/>
    <w:rsid w:val="0015385D"/>
    <w:rsid w:val="001543E5"/>
    <w:rsid w:val="001544D6"/>
    <w:rsid w:val="001545B9"/>
    <w:rsid w:val="0015610E"/>
    <w:rsid w:val="00156688"/>
    <w:rsid w:val="001567C6"/>
    <w:rsid w:val="00157681"/>
    <w:rsid w:val="00160034"/>
    <w:rsid w:val="00160091"/>
    <w:rsid w:val="001600AA"/>
    <w:rsid w:val="00160AE9"/>
    <w:rsid w:val="0016163F"/>
    <w:rsid w:val="00161669"/>
    <w:rsid w:val="00161EC6"/>
    <w:rsid w:val="00162EFD"/>
    <w:rsid w:val="0016354B"/>
    <w:rsid w:val="00163563"/>
    <w:rsid w:val="00163AAF"/>
    <w:rsid w:val="0016444A"/>
    <w:rsid w:val="00164C00"/>
    <w:rsid w:val="001654D5"/>
    <w:rsid w:val="00165805"/>
    <w:rsid w:val="001660EA"/>
    <w:rsid w:val="00166326"/>
    <w:rsid w:val="0016692F"/>
    <w:rsid w:val="0016706E"/>
    <w:rsid w:val="00167246"/>
    <w:rsid w:val="00167407"/>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5D3"/>
    <w:rsid w:val="00182078"/>
    <w:rsid w:val="00182F4B"/>
    <w:rsid w:val="00182F7B"/>
    <w:rsid w:val="001839DB"/>
    <w:rsid w:val="001842EB"/>
    <w:rsid w:val="00184516"/>
    <w:rsid w:val="0018464C"/>
    <w:rsid w:val="00185B0C"/>
    <w:rsid w:val="00185D30"/>
    <w:rsid w:val="00185F89"/>
    <w:rsid w:val="001869FD"/>
    <w:rsid w:val="00186CE7"/>
    <w:rsid w:val="001878F9"/>
    <w:rsid w:val="00187CED"/>
    <w:rsid w:val="00190106"/>
    <w:rsid w:val="001908A1"/>
    <w:rsid w:val="001908EC"/>
    <w:rsid w:val="00190ADD"/>
    <w:rsid w:val="00190E1F"/>
    <w:rsid w:val="0019105C"/>
    <w:rsid w:val="00191EA5"/>
    <w:rsid w:val="00191F20"/>
    <w:rsid w:val="001922F1"/>
    <w:rsid w:val="001924C1"/>
    <w:rsid w:val="00192707"/>
    <w:rsid w:val="00192E2B"/>
    <w:rsid w:val="00193973"/>
    <w:rsid w:val="00193B6B"/>
    <w:rsid w:val="00194A96"/>
    <w:rsid w:val="00194ACE"/>
    <w:rsid w:val="00194E0E"/>
    <w:rsid w:val="00195150"/>
    <w:rsid w:val="001954DF"/>
    <w:rsid w:val="00195BAC"/>
    <w:rsid w:val="00195E9F"/>
    <w:rsid w:val="00196358"/>
    <w:rsid w:val="00196657"/>
    <w:rsid w:val="00197339"/>
    <w:rsid w:val="00197737"/>
    <w:rsid w:val="00197D0A"/>
    <w:rsid w:val="001A0693"/>
    <w:rsid w:val="001A0B9C"/>
    <w:rsid w:val="001A193E"/>
    <w:rsid w:val="001A1E0F"/>
    <w:rsid w:val="001A2309"/>
    <w:rsid w:val="001A25FF"/>
    <w:rsid w:val="001A2F45"/>
    <w:rsid w:val="001A33F5"/>
    <w:rsid w:val="001A3711"/>
    <w:rsid w:val="001A3EC3"/>
    <w:rsid w:val="001A4463"/>
    <w:rsid w:val="001A50EB"/>
    <w:rsid w:val="001A50F8"/>
    <w:rsid w:val="001A5115"/>
    <w:rsid w:val="001A5A69"/>
    <w:rsid w:val="001A5B65"/>
    <w:rsid w:val="001A6048"/>
    <w:rsid w:val="001A679A"/>
    <w:rsid w:val="001A78AD"/>
    <w:rsid w:val="001A7F59"/>
    <w:rsid w:val="001B0912"/>
    <w:rsid w:val="001B1075"/>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B62"/>
    <w:rsid w:val="001C3B42"/>
    <w:rsid w:val="001C406D"/>
    <w:rsid w:val="001C493F"/>
    <w:rsid w:val="001C56A7"/>
    <w:rsid w:val="001C5944"/>
    <w:rsid w:val="001C5EFB"/>
    <w:rsid w:val="001C71C7"/>
    <w:rsid w:val="001C756B"/>
    <w:rsid w:val="001C774A"/>
    <w:rsid w:val="001C77F8"/>
    <w:rsid w:val="001C7D55"/>
    <w:rsid w:val="001D0666"/>
    <w:rsid w:val="001D0E3E"/>
    <w:rsid w:val="001D218A"/>
    <w:rsid w:val="001D2366"/>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FE"/>
    <w:rsid w:val="001E10E8"/>
    <w:rsid w:val="001E178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7C"/>
    <w:rsid w:val="001F6B5C"/>
    <w:rsid w:val="001F6E2C"/>
    <w:rsid w:val="001F7729"/>
    <w:rsid w:val="0020030E"/>
    <w:rsid w:val="00200B9A"/>
    <w:rsid w:val="00200BAB"/>
    <w:rsid w:val="00200DC5"/>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02"/>
    <w:rsid w:val="00246FD0"/>
    <w:rsid w:val="002474C8"/>
    <w:rsid w:val="002477A3"/>
    <w:rsid w:val="00247FE0"/>
    <w:rsid w:val="0025056B"/>
    <w:rsid w:val="002510EB"/>
    <w:rsid w:val="002512C0"/>
    <w:rsid w:val="00251533"/>
    <w:rsid w:val="00251565"/>
    <w:rsid w:val="00251C52"/>
    <w:rsid w:val="00251F8B"/>
    <w:rsid w:val="002529CE"/>
    <w:rsid w:val="00253300"/>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0BA"/>
    <w:rsid w:val="002662C5"/>
    <w:rsid w:val="0026644A"/>
    <w:rsid w:val="00266609"/>
    <w:rsid w:val="002700E9"/>
    <w:rsid w:val="00270A2E"/>
    <w:rsid w:val="00270B86"/>
    <w:rsid w:val="002720E5"/>
    <w:rsid w:val="0027210E"/>
    <w:rsid w:val="0027281C"/>
    <w:rsid w:val="0027324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4C8"/>
    <w:rsid w:val="00283E0F"/>
    <w:rsid w:val="00283EAE"/>
    <w:rsid w:val="002842FF"/>
    <w:rsid w:val="00285360"/>
    <w:rsid w:val="00285D03"/>
    <w:rsid w:val="002866FF"/>
    <w:rsid w:val="00286E1F"/>
    <w:rsid w:val="00286FD6"/>
    <w:rsid w:val="002871B2"/>
    <w:rsid w:val="00287E4A"/>
    <w:rsid w:val="002900CF"/>
    <w:rsid w:val="0029078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57"/>
    <w:rsid w:val="002A3955"/>
    <w:rsid w:val="002A3C6C"/>
    <w:rsid w:val="002A3EE7"/>
    <w:rsid w:val="002A4323"/>
    <w:rsid w:val="002A49B7"/>
    <w:rsid w:val="002A4E10"/>
    <w:rsid w:val="002A5523"/>
    <w:rsid w:val="002A5E89"/>
    <w:rsid w:val="002A63C7"/>
    <w:rsid w:val="002A6E2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1F"/>
    <w:rsid w:val="002C3879"/>
    <w:rsid w:val="002C3E32"/>
    <w:rsid w:val="002C4B2D"/>
    <w:rsid w:val="002C4C5A"/>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35C"/>
    <w:rsid w:val="002D35E1"/>
    <w:rsid w:val="002D4B3B"/>
    <w:rsid w:val="002D4C1F"/>
    <w:rsid w:val="002D5149"/>
    <w:rsid w:val="002D5CED"/>
    <w:rsid w:val="002D5F1C"/>
    <w:rsid w:val="002D61FA"/>
    <w:rsid w:val="002D63F1"/>
    <w:rsid w:val="002D64BA"/>
    <w:rsid w:val="002D6ECC"/>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59"/>
    <w:rsid w:val="002F6E41"/>
    <w:rsid w:val="003010E0"/>
    <w:rsid w:val="003032C9"/>
    <w:rsid w:val="00303C09"/>
    <w:rsid w:val="0030446D"/>
    <w:rsid w:val="00304E25"/>
    <w:rsid w:val="0030531E"/>
    <w:rsid w:val="003053E0"/>
    <w:rsid w:val="0030562F"/>
    <w:rsid w:val="00305C8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CB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97"/>
    <w:rsid w:val="003307CC"/>
    <w:rsid w:val="00331427"/>
    <w:rsid w:val="00333E95"/>
    <w:rsid w:val="00334024"/>
    <w:rsid w:val="00334938"/>
    <w:rsid w:val="00335FFF"/>
    <w:rsid w:val="003366FF"/>
    <w:rsid w:val="00336F3D"/>
    <w:rsid w:val="003370B9"/>
    <w:rsid w:val="003371FF"/>
    <w:rsid w:val="00337327"/>
    <w:rsid w:val="003373C0"/>
    <w:rsid w:val="00337855"/>
    <w:rsid w:val="003413A7"/>
    <w:rsid w:val="00341459"/>
    <w:rsid w:val="00342773"/>
    <w:rsid w:val="00342BD2"/>
    <w:rsid w:val="003430B4"/>
    <w:rsid w:val="003430E4"/>
    <w:rsid w:val="00343927"/>
    <w:rsid w:val="00343EE6"/>
    <w:rsid w:val="003443DF"/>
    <w:rsid w:val="003447BC"/>
    <w:rsid w:val="00345DD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B36"/>
    <w:rsid w:val="00370C71"/>
    <w:rsid w:val="003711D4"/>
    <w:rsid w:val="0037271B"/>
    <w:rsid w:val="00374408"/>
    <w:rsid w:val="003745D6"/>
    <w:rsid w:val="003756B0"/>
    <w:rsid w:val="0037649D"/>
    <w:rsid w:val="00376A32"/>
    <w:rsid w:val="003805D2"/>
    <w:rsid w:val="003809C1"/>
    <w:rsid w:val="00381104"/>
    <w:rsid w:val="003811A4"/>
    <w:rsid w:val="00381484"/>
    <w:rsid w:val="00381531"/>
    <w:rsid w:val="00381B4B"/>
    <w:rsid w:val="003830EF"/>
    <w:rsid w:val="00383205"/>
    <w:rsid w:val="00383742"/>
    <w:rsid w:val="00383AF3"/>
    <w:rsid w:val="00383B34"/>
    <w:rsid w:val="00383C72"/>
    <w:rsid w:val="00384563"/>
    <w:rsid w:val="0038458E"/>
    <w:rsid w:val="00385870"/>
    <w:rsid w:val="00385CB1"/>
    <w:rsid w:val="00385E4D"/>
    <w:rsid w:val="003866AA"/>
    <w:rsid w:val="00386CC5"/>
    <w:rsid w:val="00387073"/>
    <w:rsid w:val="0038723A"/>
    <w:rsid w:val="003876A0"/>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883"/>
    <w:rsid w:val="00397D42"/>
    <w:rsid w:val="003A0A78"/>
    <w:rsid w:val="003A1D3C"/>
    <w:rsid w:val="003A223C"/>
    <w:rsid w:val="003A2952"/>
    <w:rsid w:val="003A3B3A"/>
    <w:rsid w:val="003A415A"/>
    <w:rsid w:val="003A4576"/>
    <w:rsid w:val="003A45BC"/>
    <w:rsid w:val="003A4B3F"/>
    <w:rsid w:val="003A5093"/>
    <w:rsid w:val="003A50FA"/>
    <w:rsid w:val="003A517F"/>
    <w:rsid w:val="003A54B9"/>
    <w:rsid w:val="003A5A52"/>
    <w:rsid w:val="003A6283"/>
    <w:rsid w:val="003A63D3"/>
    <w:rsid w:val="003A69D1"/>
    <w:rsid w:val="003A6F73"/>
    <w:rsid w:val="003A70C6"/>
    <w:rsid w:val="003A7434"/>
    <w:rsid w:val="003A7543"/>
    <w:rsid w:val="003A7C19"/>
    <w:rsid w:val="003B03F6"/>
    <w:rsid w:val="003B0D95"/>
    <w:rsid w:val="003B0F9B"/>
    <w:rsid w:val="003B1AFC"/>
    <w:rsid w:val="003B1E8F"/>
    <w:rsid w:val="003B2109"/>
    <w:rsid w:val="003B2154"/>
    <w:rsid w:val="003B2811"/>
    <w:rsid w:val="003B2CE4"/>
    <w:rsid w:val="003B38E9"/>
    <w:rsid w:val="003B51FD"/>
    <w:rsid w:val="003B7303"/>
    <w:rsid w:val="003B7796"/>
    <w:rsid w:val="003C06ED"/>
    <w:rsid w:val="003C0D8C"/>
    <w:rsid w:val="003C0E35"/>
    <w:rsid w:val="003C0F20"/>
    <w:rsid w:val="003C0FA5"/>
    <w:rsid w:val="003C10FB"/>
    <w:rsid w:val="003C1231"/>
    <w:rsid w:val="003C1239"/>
    <w:rsid w:val="003C1A2D"/>
    <w:rsid w:val="003C207C"/>
    <w:rsid w:val="003C2383"/>
    <w:rsid w:val="003C267A"/>
    <w:rsid w:val="003C28AE"/>
    <w:rsid w:val="003C3343"/>
    <w:rsid w:val="003C3EA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90"/>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DA"/>
    <w:rsid w:val="0040054D"/>
    <w:rsid w:val="00401163"/>
    <w:rsid w:val="00401C41"/>
    <w:rsid w:val="0040265C"/>
    <w:rsid w:val="00402AA0"/>
    <w:rsid w:val="00402C37"/>
    <w:rsid w:val="00402F29"/>
    <w:rsid w:val="00403C6E"/>
    <w:rsid w:val="00403CDC"/>
    <w:rsid w:val="00404152"/>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159"/>
    <w:rsid w:val="004129B6"/>
    <w:rsid w:val="00412C4B"/>
    <w:rsid w:val="00412D8B"/>
    <w:rsid w:val="00413DE2"/>
    <w:rsid w:val="00414892"/>
    <w:rsid w:val="004156F1"/>
    <w:rsid w:val="00415928"/>
    <w:rsid w:val="00415B2B"/>
    <w:rsid w:val="00416089"/>
    <w:rsid w:val="00416619"/>
    <w:rsid w:val="00416858"/>
    <w:rsid w:val="00416C48"/>
    <w:rsid w:val="00416FE1"/>
    <w:rsid w:val="00417756"/>
    <w:rsid w:val="00417820"/>
    <w:rsid w:val="00420189"/>
    <w:rsid w:val="00420C14"/>
    <w:rsid w:val="0042115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A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12"/>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631"/>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06"/>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D1"/>
    <w:rsid w:val="00474043"/>
    <w:rsid w:val="004745C8"/>
    <w:rsid w:val="004745FC"/>
    <w:rsid w:val="004749E0"/>
    <w:rsid w:val="0047554D"/>
    <w:rsid w:val="00476A7B"/>
    <w:rsid w:val="00476CDA"/>
    <w:rsid w:val="00477162"/>
    <w:rsid w:val="004774BF"/>
    <w:rsid w:val="004801AC"/>
    <w:rsid w:val="00480455"/>
    <w:rsid w:val="00480957"/>
    <w:rsid w:val="00480AE1"/>
    <w:rsid w:val="00480D74"/>
    <w:rsid w:val="004822AA"/>
    <w:rsid w:val="0048365E"/>
    <w:rsid w:val="004836FD"/>
    <w:rsid w:val="00483D90"/>
    <w:rsid w:val="00483FB9"/>
    <w:rsid w:val="004840CE"/>
    <w:rsid w:val="004843B4"/>
    <w:rsid w:val="00484B1B"/>
    <w:rsid w:val="004854D7"/>
    <w:rsid w:val="00485D4D"/>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8D"/>
    <w:rsid w:val="004A0AF2"/>
    <w:rsid w:val="004A1326"/>
    <w:rsid w:val="004A3DFF"/>
    <w:rsid w:val="004A445D"/>
    <w:rsid w:val="004A4976"/>
    <w:rsid w:val="004A49F9"/>
    <w:rsid w:val="004A5194"/>
    <w:rsid w:val="004A5F12"/>
    <w:rsid w:val="004A6876"/>
    <w:rsid w:val="004A7394"/>
    <w:rsid w:val="004B0046"/>
    <w:rsid w:val="004B01B7"/>
    <w:rsid w:val="004B079D"/>
    <w:rsid w:val="004B0951"/>
    <w:rsid w:val="004B0E94"/>
    <w:rsid w:val="004B135A"/>
    <w:rsid w:val="004B160A"/>
    <w:rsid w:val="004B16EE"/>
    <w:rsid w:val="004B1A11"/>
    <w:rsid w:val="004B1A5C"/>
    <w:rsid w:val="004B1F70"/>
    <w:rsid w:val="004B205D"/>
    <w:rsid w:val="004B2503"/>
    <w:rsid w:val="004B262F"/>
    <w:rsid w:val="004B27C4"/>
    <w:rsid w:val="004B2D94"/>
    <w:rsid w:val="004B32F1"/>
    <w:rsid w:val="004B3731"/>
    <w:rsid w:val="004B37A4"/>
    <w:rsid w:val="004B46DC"/>
    <w:rsid w:val="004B5B5E"/>
    <w:rsid w:val="004B5C44"/>
    <w:rsid w:val="004B626D"/>
    <w:rsid w:val="004B67E2"/>
    <w:rsid w:val="004B6CB9"/>
    <w:rsid w:val="004B7B5D"/>
    <w:rsid w:val="004C051E"/>
    <w:rsid w:val="004C0749"/>
    <w:rsid w:val="004C08A1"/>
    <w:rsid w:val="004C1277"/>
    <w:rsid w:val="004C27E5"/>
    <w:rsid w:val="004C2B00"/>
    <w:rsid w:val="004C2BA2"/>
    <w:rsid w:val="004C300C"/>
    <w:rsid w:val="004C32C3"/>
    <w:rsid w:val="004C428F"/>
    <w:rsid w:val="004C5A2E"/>
    <w:rsid w:val="004C5B7D"/>
    <w:rsid w:val="004C5B93"/>
    <w:rsid w:val="004C65F5"/>
    <w:rsid w:val="004C6843"/>
    <w:rsid w:val="004C6AA7"/>
    <w:rsid w:val="004C6CF3"/>
    <w:rsid w:val="004C7951"/>
    <w:rsid w:val="004D0199"/>
    <w:rsid w:val="004D0B22"/>
    <w:rsid w:val="004D0B7F"/>
    <w:rsid w:val="004D0C2A"/>
    <w:rsid w:val="004D11B2"/>
    <w:rsid w:val="004D13F2"/>
    <w:rsid w:val="004D1501"/>
    <w:rsid w:val="004D1A35"/>
    <w:rsid w:val="004D1BF5"/>
    <w:rsid w:val="004D3929"/>
    <w:rsid w:val="004D3C78"/>
    <w:rsid w:val="004D471C"/>
    <w:rsid w:val="004D49F8"/>
    <w:rsid w:val="004D4EC8"/>
    <w:rsid w:val="004D50EE"/>
    <w:rsid w:val="004D618D"/>
    <w:rsid w:val="004D61FF"/>
    <w:rsid w:val="004D6C6B"/>
    <w:rsid w:val="004D71B8"/>
    <w:rsid w:val="004D7FE2"/>
    <w:rsid w:val="004E00A1"/>
    <w:rsid w:val="004E05F8"/>
    <w:rsid w:val="004E0940"/>
    <w:rsid w:val="004E1287"/>
    <w:rsid w:val="004E1445"/>
    <w:rsid w:val="004E1564"/>
    <w:rsid w:val="004E1B8C"/>
    <w:rsid w:val="004E46C6"/>
    <w:rsid w:val="004E5125"/>
    <w:rsid w:val="004E51DD"/>
    <w:rsid w:val="004E556C"/>
    <w:rsid w:val="004E62BE"/>
    <w:rsid w:val="004E6FD1"/>
    <w:rsid w:val="004E7899"/>
    <w:rsid w:val="004E7C93"/>
    <w:rsid w:val="004F0017"/>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24"/>
    <w:rsid w:val="004F6B7F"/>
    <w:rsid w:val="004F7611"/>
    <w:rsid w:val="004F7752"/>
    <w:rsid w:val="00500AF3"/>
    <w:rsid w:val="00500CF1"/>
    <w:rsid w:val="00500D58"/>
    <w:rsid w:val="00500E24"/>
    <w:rsid w:val="00501184"/>
    <w:rsid w:val="00502512"/>
    <w:rsid w:val="005026E0"/>
    <w:rsid w:val="00503035"/>
    <w:rsid w:val="00503781"/>
    <w:rsid w:val="00504301"/>
    <w:rsid w:val="005043A4"/>
    <w:rsid w:val="00504B41"/>
    <w:rsid w:val="00504BA3"/>
    <w:rsid w:val="00504F15"/>
    <w:rsid w:val="00504FA7"/>
    <w:rsid w:val="00504FB1"/>
    <w:rsid w:val="00505298"/>
    <w:rsid w:val="0050561C"/>
    <w:rsid w:val="00505683"/>
    <w:rsid w:val="005056AE"/>
    <w:rsid w:val="00505F24"/>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A07"/>
    <w:rsid w:val="005305C6"/>
    <w:rsid w:val="005315D0"/>
    <w:rsid w:val="00531ABE"/>
    <w:rsid w:val="00531CD0"/>
    <w:rsid w:val="005322F9"/>
    <w:rsid w:val="00532673"/>
    <w:rsid w:val="00532A3C"/>
    <w:rsid w:val="0053362D"/>
    <w:rsid w:val="0053386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6E7"/>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C73"/>
    <w:rsid w:val="00573E8D"/>
    <w:rsid w:val="0057436E"/>
    <w:rsid w:val="00574AFD"/>
    <w:rsid w:val="00575613"/>
    <w:rsid w:val="00575963"/>
    <w:rsid w:val="00575F0F"/>
    <w:rsid w:val="00576057"/>
    <w:rsid w:val="0057621F"/>
    <w:rsid w:val="00576313"/>
    <w:rsid w:val="00576364"/>
    <w:rsid w:val="00576F35"/>
    <w:rsid w:val="0057722E"/>
    <w:rsid w:val="0058034F"/>
    <w:rsid w:val="0058081B"/>
    <w:rsid w:val="00581080"/>
    <w:rsid w:val="0058153A"/>
    <w:rsid w:val="005828F4"/>
    <w:rsid w:val="00583300"/>
    <w:rsid w:val="0058476E"/>
    <w:rsid w:val="0058489B"/>
    <w:rsid w:val="00584EB4"/>
    <w:rsid w:val="00585C22"/>
    <w:rsid w:val="00585D07"/>
    <w:rsid w:val="005866A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7D5"/>
    <w:rsid w:val="00592802"/>
    <w:rsid w:val="00592E09"/>
    <w:rsid w:val="005947B3"/>
    <w:rsid w:val="00594D4C"/>
    <w:rsid w:val="0059502C"/>
    <w:rsid w:val="00595214"/>
    <w:rsid w:val="0059581A"/>
    <w:rsid w:val="0059712A"/>
    <w:rsid w:val="0059792E"/>
    <w:rsid w:val="00597A89"/>
    <w:rsid w:val="005A0393"/>
    <w:rsid w:val="005A0B0D"/>
    <w:rsid w:val="005A19A4"/>
    <w:rsid w:val="005A1A53"/>
    <w:rsid w:val="005A1A59"/>
    <w:rsid w:val="005A2D76"/>
    <w:rsid w:val="005A32CE"/>
    <w:rsid w:val="005A32E3"/>
    <w:rsid w:val="005A3BEF"/>
    <w:rsid w:val="005A47C9"/>
    <w:rsid w:val="005A4E53"/>
    <w:rsid w:val="005A5D2E"/>
    <w:rsid w:val="005A5E48"/>
    <w:rsid w:val="005A5FB6"/>
    <w:rsid w:val="005A6133"/>
    <w:rsid w:val="005A713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0B"/>
    <w:rsid w:val="005C035B"/>
    <w:rsid w:val="005C03ED"/>
    <w:rsid w:val="005C06AF"/>
    <w:rsid w:val="005C077E"/>
    <w:rsid w:val="005C0B2B"/>
    <w:rsid w:val="005C0E01"/>
    <w:rsid w:val="005C14C9"/>
    <w:rsid w:val="005C19B1"/>
    <w:rsid w:val="005C28C0"/>
    <w:rsid w:val="005C3BB1"/>
    <w:rsid w:val="005C3F29"/>
    <w:rsid w:val="005C45B7"/>
    <w:rsid w:val="005C48C0"/>
    <w:rsid w:val="005C4A81"/>
    <w:rsid w:val="005C5A53"/>
    <w:rsid w:val="005C5AA2"/>
    <w:rsid w:val="005C5D0F"/>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14D"/>
    <w:rsid w:val="005D78C0"/>
    <w:rsid w:val="005E00CF"/>
    <w:rsid w:val="005E1016"/>
    <w:rsid w:val="005E1161"/>
    <w:rsid w:val="005E13A4"/>
    <w:rsid w:val="005E1482"/>
    <w:rsid w:val="005E16E0"/>
    <w:rsid w:val="005E18FF"/>
    <w:rsid w:val="005E282D"/>
    <w:rsid w:val="005E2EE3"/>
    <w:rsid w:val="005E31AD"/>
    <w:rsid w:val="005E3559"/>
    <w:rsid w:val="005E3C8D"/>
    <w:rsid w:val="005E40F6"/>
    <w:rsid w:val="005E42A9"/>
    <w:rsid w:val="005E42D9"/>
    <w:rsid w:val="005E4949"/>
    <w:rsid w:val="005E60C1"/>
    <w:rsid w:val="005E6248"/>
    <w:rsid w:val="005E63B6"/>
    <w:rsid w:val="005E6719"/>
    <w:rsid w:val="005E6914"/>
    <w:rsid w:val="005E7240"/>
    <w:rsid w:val="005E73B9"/>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629"/>
    <w:rsid w:val="005F4F3D"/>
    <w:rsid w:val="005F50A8"/>
    <w:rsid w:val="005F58C5"/>
    <w:rsid w:val="005F59DC"/>
    <w:rsid w:val="005F5ACA"/>
    <w:rsid w:val="005F5BC1"/>
    <w:rsid w:val="005F6CCB"/>
    <w:rsid w:val="005F6E34"/>
    <w:rsid w:val="005F782C"/>
    <w:rsid w:val="005F7EE8"/>
    <w:rsid w:val="00601547"/>
    <w:rsid w:val="006015EC"/>
    <w:rsid w:val="006017E2"/>
    <w:rsid w:val="00601DE1"/>
    <w:rsid w:val="00601EBA"/>
    <w:rsid w:val="006026AE"/>
    <w:rsid w:val="0060272E"/>
    <w:rsid w:val="00602933"/>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C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9E6"/>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25"/>
    <w:rsid w:val="006257C2"/>
    <w:rsid w:val="00625E1F"/>
    <w:rsid w:val="00626890"/>
    <w:rsid w:val="00626992"/>
    <w:rsid w:val="00626A3F"/>
    <w:rsid w:val="00626EF9"/>
    <w:rsid w:val="00626F17"/>
    <w:rsid w:val="006279BA"/>
    <w:rsid w:val="00627B23"/>
    <w:rsid w:val="00627DE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4A"/>
    <w:rsid w:val="00636F19"/>
    <w:rsid w:val="00640995"/>
    <w:rsid w:val="00640D47"/>
    <w:rsid w:val="00640DDC"/>
    <w:rsid w:val="00640E6D"/>
    <w:rsid w:val="006414B6"/>
    <w:rsid w:val="006415A6"/>
    <w:rsid w:val="00641804"/>
    <w:rsid w:val="00641E68"/>
    <w:rsid w:val="00642242"/>
    <w:rsid w:val="00642B40"/>
    <w:rsid w:val="00642E7D"/>
    <w:rsid w:val="006432AE"/>
    <w:rsid w:val="00643615"/>
    <w:rsid w:val="00644D04"/>
    <w:rsid w:val="00644D1A"/>
    <w:rsid w:val="006461C5"/>
    <w:rsid w:val="00646379"/>
    <w:rsid w:val="0064721D"/>
    <w:rsid w:val="0064732E"/>
    <w:rsid w:val="00647938"/>
    <w:rsid w:val="00647E09"/>
    <w:rsid w:val="00650279"/>
    <w:rsid w:val="006502E6"/>
    <w:rsid w:val="00650BAD"/>
    <w:rsid w:val="00651F51"/>
    <w:rsid w:val="00652080"/>
    <w:rsid w:val="006526D9"/>
    <w:rsid w:val="00652B73"/>
    <w:rsid w:val="00652D52"/>
    <w:rsid w:val="00652E24"/>
    <w:rsid w:val="00653320"/>
    <w:rsid w:val="00653781"/>
    <w:rsid w:val="00654489"/>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B67"/>
    <w:rsid w:val="00667F61"/>
    <w:rsid w:val="006702F1"/>
    <w:rsid w:val="006711A6"/>
    <w:rsid w:val="00671AA7"/>
    <w:rsid w:val="00671E10"/>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F8"/>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B2"/>
    <w:rsid w:val="00686CF7"/>
    <w:rsid w:val="00686E6A"/>
    <w:rsid w:val="006873A6"/>
    <w:rsid w:val="00687A7C"/>
    <w:rsid w:val="00690252"/>
    <w:rsid w:val="00690A68"/>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FC"/>
    <w:rsid w:val="00697084"/>
    <w:rsid w:val="00697223"/>
    <w:rsid w:val="006979DA"/>
    <w:rsid w:val="00697BF2"/>
    <w:rsid w:val="00697CD5"/>
    <w:rsid w:val="00697D73"/>
    <w:rsid w:val="006A05EA"/>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D2"/>
    <w:rsid w:val="006B35C4"/>
    <w:rsid w:val="006B3C99"/>
    <w:rsid w:val="006B3D40"/>
    <w:rsid w:val="006B43D4"/>
    <w:rsid w:val="006B4E46"/>
    <w:rsid w:val="006B5571"/>
    <w:rsid w:val="006B5EDE"/>
    <w:rsid w:val="006B5EF2"/>
    <w:rsid w:val="006B6447"/>
    <w:rsid w:val="006B69C8"/>
    <w:rsid w:val="006B69DD"/>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74"/>
    <w:rsid w:val="006D6335"/>
    <w:rsid w:val="006D68C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B7"/>
    <w:rsid w:val="006E6E07"/>
    <w:rsid w:val="006E6E39"/>
    <w:rsid w:val="006E7676"/>
    <w:rsid w:val="006E77CC"/>
    <w:rsid w:val="006E7DB7"/>
    <w:rsid w:val="006E7E27"/>
    <w:rsid w:val="006F032D"/>
    <w:rsid w:val="006F07EB"/>
    <w:rsid w:val="006F082D"/>
    <w:rsid w:val="006F0F3E"/>
    <w:rsid w:val="006F11FB"/>
    <w:rsid w:val="006F1A4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9D1"/>
    <w:rsid w:val="00705B7F"/>
    <w:rsid w:val="007061FC"/>
    <w:rsid w:val="00706583"/>
    <w:rsid w:val="00706592"/>
    <w:rsid w:val="007069B1"/>
    <w:rsid w:val="007069C2"/>
    <w:rsid w:val="0070721E"/>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23"/>
    <w:rsid w:val="00715D1E"/>
    <w:rsid w:val="00716A6F"/>
    <w:rsid w:val="00716A88"/>
    <w:rsid w:val="00717163"/>
    <w:rsid w:val="00717600"/>
    <w:rsid w:val="00717A37"/>
    <w:rsid w:val="00717AD3"/>
    <w:rsid w:val="00717DC0"/>
    <w:rsid w:val="00720019"/>
    <w:rsid w:val="007203E8"/>
    <w:rsid w:val="00720492"/>
    <w:rsid w:val="0072057F"/>
    <w:rsid w:val="00720B21"/>
    <w:rsid w:val="007210D0"/>
    <w:rsid w:val="00721417"/>
    <w:rsid w:val="00721815"/>
    <w:rsid w:val="00721BAD"/>
    <w:rsid w:val="00722159"/>
    <w:rsid w:val="007224DA"/>
    <w:rsid w:val="00723F5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56"/>
    <w:rsid w:val="0073573B"/>
    <w:rsid w:val="00735C4E"/>
    <w:rsid w:val="0073635E"/>
    <w:rsid w:val="00736647"/>
    <w:rsid w:val="00736694"/>
    <w:rsid w:val="00736D6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9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B4"/>
    <w:rsid w:val="00764C60"/>
    <w:rsid w:val="007656BA"/>
    <w:rsid w:val="007659C3"/>
    <w:rsid w:val="007660A9"/>
    <w:rsid w:val="007662D7"/>
    <w:rsid w:val="0076741A"/>
    <w:rsid w:val="007676AE"/>
    <w:rsid w:val="007678B1"/>
    <w:rsid w:val="007679AA"/>
    <w:rsid w:val="00767F7C"/>
    <w:rsid w:val="007716C7"/>
    <w:rsid w:val="00771909"/>
    <w:rsid w:val="00771F0A"/>
    <w:rsid w:val="0077318D"/>
    <w:rsid w:val="00773694"/>
    <w:rsid w:val="00773854"/>
    <w:rsid w:val="00774468"/>
    <w:rsid w:val="00774D00"/>
    <w:rsid w:val="00774F36"/>
    <w:rsid w:val="007752F5"/>
    <w:rsid w:val="00775B27"/>
    <w:rsid w:val="00776ADE"/>
    <w:rsid w:val="00776B74"/>
    <w:rsid w:val="00776B9A"/>
    <w:rsid w:val="0077726C"/>
    <w:rsid w:val="0077752D"/>
    <w:rsid w:val="007779A8"/>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E54"/>
    <w:rsid w:val="007A35D2"/>
    <w:rsid w:val="007A3769"/>
    <w:rsid w:val="007A37CB"/>
    <w:rsid w:val="007A3A83"/>
    <w:rsid w:val="007A3AE0"/>
    <w:rsid w:val="007A3DA1"/>
    <w:rsid w:val="007A42F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EB"/>
    <w:rsid w:val="007B2EC7"/>
    <w:rsid w:val="007B3052"/>
    <w:rsid w:val="007B3665"/>
    <w:rsid w:val="007B39CC"/>
    <w:rsid w:val="007B48D8"/>
    <w:rsid w:val="007B4CF7"/>
    <w:rsid w:val="007B4F36"/>
    <w:rsid w:val="007B52F2"/>
    <w:rsid w:val="007B540B"/>
    <w:rsid w:val="007B571B"/>
    <w:rsid w:val="007B5C9A"/>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14"/>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46C"/>
    <w:rsid w:val="007E07AA"/>
    <w:rsid w:val="007E0C6D"/>
    <w:rsid w:val="007E0E78"/>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56F"/>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B73"/>
    <w:rsid w:val="00805EC4"/>
    <w:rsid w:val="00806569"/>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57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03A"/>
    <w:rsid w:val="008462B6"/>
    <w:rsid w:val="008462C7"/>
    <w:rsid w:val="00847424"/>
    <w:rsid w:val="00850645"/>
    <w:rsid w:val="00852493"/>
    <w:rsid w:val="008527A8"/>
    <w:rsid w:val="00852AC4"/>
    <w:rsid w:val="008532AE"/>
    <w:rsid w:val="00853382"/>
    <w:rsid w:val="00853CAE"/>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E8"/>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2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FE1"/>
    <w:rsid w:val="0088439D"/>
    <w:rsid w:val="00884F50"/>
    <w:rsid w:val="00884F52"/>
    <w:rsid w:val="008851F6"/>
    <w:rsid w:val="00885539"/>
    <w:rsid w:val="0088630D"/>
    <w:rsid w:val="008874DD"/>
    <w:rsid w:val="00887853"/>
    <w:rsid w:val="00887F8A"/>
    <w:rsid w:val="008901C2"/>
    <w:rsid w:val="00890486"/>
    <w:rsid w:val="00890724"/>
    <w:rsid w:val="00890756"/>
    <w:rsid w:val="00891A8C"/>
    <w:rsid w:val="00891C99"/>
    <w:rsid w:val="0089230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038"/>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6C"/>
    <w:rsid w:val="008E41BD"/>
    <w:rsid w:val="008E42DF"/>
    <w:rsid w:val="008E46E9"/>
    <w:rsid w:val="008E529F"/>
    <w:rsid w:val="008E5C06"/>
    <w:rsid w:val="008E669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F57"/>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45"/>
    <w:rsid w:val="009403FD"/>
    <w:rsid w:val="00940B78"/>
    <w:rsid w:val="00940E0C"/>
    <w:rsid w:val="00941044"/>
    <w:rsid w:val="00941977"/>
    <w:rsid w:val="00941D55"/>
    <w:rsid w:val="00941FA4"/>
    <w:rsid w:val="009425B0"/>
    <w:rsid w:val="00942AA1"/>
    <w:rsid w:val="009433A8"/>
    <w:rsid w:val="0094364F"/>
    <w:rsid w:val="00943898"/>
    <w:rsid w:val="00943CB4"/>
    <w:rsid w:val="00943FEE"/>
    <w:rsid w:val="009448AB"/>
    <w:rsid w:val="00945158"/>
    <w:rsid w:val="0094566F"/>
    <w:rsid w:val="00945F56"/>
    <w:rsid w:val="009461E0"/>
    <w:rsid w:val="0094627B"/>
    <w:rsid w:val="009472F6"/>
    <w:rsid w:val="00950317"/>
    <w:rsid w:val="0095097F"/>
    <w:rsid w:val="009513D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0C2"/>
    <w:rsid w:val="009573B3"/>
    <w:rsid w:val="00957742"/>
    <w:rsid w:val="009606E5"/>
    <w:rsid w:val="00961460"/>
    <w:rsid w:val="009616DC"/>
    <w:rsid w:val="009618CD"/>
    <w:rsid w:val="00961AD8"/>
    <w:rsid w:val="00961B93"/>
    <w:rsid w:val="00961DB8"/>
    <w:rsid w:val="00962D20"/>
    <w:rsid w:val="0096372B"/>
    <w:rsid w:val="009639BD"/>
    <w:rsid w:val="00964828"/>
    <w:rsid w:val="00965AC0"/>
    <w:rsid w:val="00965ECE"/>
    <w:rsid w:val="00965ED6"/>
    <w:rsid w:val="00966C24"/>
    <w:rsid w:val="009670A0"/>
    <w:rsid w:val="00967184"/>
    <w:rsid w:val="009671B5"/>
    <w:rsid w:val="00967C48"/>
    <w:rsid w:val="00970635"/>
    <w:rsid w:val="0097178B"/>
    <w:rsid w:val="00972DC8"/>
    <w:rsid w:val="009733BD"/>
    <w:rsid w:val="00973AC0"/>
    <w:rsid w:val="00974566"/>
    <w:rsid w:val="00974758"/>
    <w:rsid w:val="00974A8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E3D"/>
    <w:rsid w:val="009855B9"/>
    <w:rsid w:val="00985A0F"/>
    <w:rsid w:val="00986368"/>
    <w:rsid w:val="00986688"/>
    <w:rsid w:val="009866B5"/>
    <w:rsid w:val="009869DB"/>
    <w:rsid w:val="00987077"/>
    <w:rsid w:val="00987083"/>
    <w:rsid w:val="00987369"/>
    <w:rsid w:val="0099062D"/>
    <w:rsid w:val="0099089F"/>
    <w:rsid w:val="00990DD8"/>
    <w:rsid w:val="00991FA1"/>
    <w:rsid w:val="00992414"/>
    <w:rsid w:val="00992F87"/>
    <w:rsid w:val="00992FAB"/>
    <w:rsid w:val="00994501"/>
    <w:rsid w:val="009949AE"/>
    <w:rsid w:val="00995213"/>
    <w:rsid w:val="0099543C"/>
    <w:rsid w:val="00995820"/>
    <w:rsid w:val="00995DD1"/>
    <w:rsid w:val="00996C92"/>
    <w:rsid w:val="00996E4F"/>
    <w:rsid w:val="00997CB0"/>
    <w:rsid w:val="00997D26"/>
    <w:rsid w:val="009A0360"/>
    <w:rsid w:val="009A0485"/>
    <w:rsid w:val="009A0876"/>
    <w:rsid w:val="009A095B"/>
    <w:rsid w:val="009A09DC"/>
    <w:rsid w:val="009A1FF2"/>
    <w:rsid w:val="009A4199"/>
    <w:rsid w:val="009A43E4"/>
    <w:rsid w:val="009A44A0"/>
    <w:rsid w:val="009A4566"/>
    <w:rsid w:val="009A4B25"/>
    <w:rsid w:val="009A513D"/>
    <w:rsid w:val="009A60C8"/>
    <w:rsid w:val="009A6BFE"/>
    <w:rsid w:val="009A709D"/>
    <w:rsid w:val="009B040A"/>
    <w:rsid w:val="009B04E7"/>
    <w:rsid w:val="009B0556"/>
    <w:rsid w:val="009B062B"/>
    <w:rsid w:val="009B0BA1"/>
    <w:rsid w:val="009B0C68"/>
    <w:rsid w:val="009B0D20"/>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FA"/>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1C8"/>
    <w:rsid w:val="009D024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F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A4"/>
    <w:rsid w:val="009E78CF"/>
    <w:rsid w:val="009F0DE9"/>
    <w:rsid w:val="009F1108"/>
    <w:rsid w:val="009F1167"/>
    <w:rsid w:val="009F1AD3"/>
    <w:rsid w:val="009F1C90"/>
    <w:rsid w:val="009F1CBE"/>
    <w:rsid w:val="009F2B01"/>
    <w:rsid w:val="009F2CDD"/>
    <w:rsid w:val="009F3372"/>
    <w:rsid w:val="009F382A"/>
    <w:rsid w:val="009F459A"/>
    <w:rsid w:val="009F4DA0"/>
    <w:rsid w:val="009F60AA"/>
    <w:rsid w:val="009F612C"/>
    <w:rsid w:val="009F673E"/>
    <w:rsid w:val="009F6B5E"/>
    <w:rsid w:val="009F6FA2"/>
    <w:rsid w:val="009F7212"/>
    <w:rsid w:val="009F72D5"/>
    <w:rsid w:val="009F753E"/>
    <w:rsid w:val="00A0034C"/>
    <w:rsid w:val="00A00BD5"/>
    <w:rsid w:val="00A01004"/>
    <w:rsid w:val="00A01A14"/>
    <w:rsid w:val="00A02C00"/>
    <w:rsid w:val="00A0330B"/>
    <w:rsid w:val="00A033BB"/>
    <w:rsid w:val="00A03952"/>
    <w:rsid w:val="00A03BC8"/>
    <w:rsid w:val="00A0417D"/>
    <w:rsid w:val="00A0463D"/>
    <w:rsid w:val="00A05703"/>
    <w:rsid w:val="00A0597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FFD"/>
    <w:rsid w:val="00A1446A"/>
    <w:rsid w:val="00A148A5"/>
    <w:rsid w:val="00A14C61"/>
    <w:rsid w:val="00A157CB"/>
    <w:rsid w:val="00A15EA3"/>
    <w:rsid w:val="00A165DB"/>
    <w:rsid w:val="00A16721"/>
    <w:rsid w:val="00A1750A"/>
    <w:rsid w:val="00A17676"/>
    <w:rsid w:val="00A200AF"/>
    <w:rsid w:val="00A21529"/>
    <w:rsid w:val="00A2153D"/>
    <w:rsid w:val="00A2225E"/>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15"/>
    <w:rsid w:val="00A35B2F"/>
    <w:rsid w:val="00A35DA9"/>
    <w:rsid w:val="00A36507"/>
    <w:rsid w:val="00A368EE"/>
    <w:rsid w:val="00A36DC8"/>
    <w:rsid w:val="00A3763D"/>
    <w:rsid w:val="00A406F5"/>
    <w:rsid w:val="00A40791"/>
    <w:rsid w:val="00A40E1B"/>
    <w:rsid w:val="00A41292"/>
    <w:rsid w:val="00A41714"/>
    <w:rsid w:val="00A41800"/>
    <w:rsid w:val="00A42228"/>
    <w:rsid w:val="00A42D1B"/>
    <w:rsid w:val="00A43FC8"/>
    <w:rsid w:val="00A4400F"/>
    <w:rsid w:val="00A4468A"/>
    <w:rsid w:val="00A446B2"/>
    <w:rsid w:val="00A448A5"/>
    <w:rsid w:val="00A45896"/>
    <w:rsid w:val="00A46A63"/>
    <w:rsid w:val="00A4705A"/>
    <w:rsid w:val="00A4763D"/>
    <w:rsid w:val="00A478E1"/>
    <w:rsid w:val="00A47914"/>
    <w:rsid w:val="00A47BC4"/>
    <w:rsid w:val="00A5049D"/>
    <w:rsid w:val="00A50605"/>
    <w:rsid w:val="00A507F4"/>
    <w:rsid w:val="00A5092E"/>
    <w:rsid w:val="00A50CE8"/>
    <w:rsid w:val="00A510C9"/>
    <w:rsid w:val="00A51668"/>
    <w:rsid w:val="00A51B5D"/>
    <w:rsid w:val="00A51CCB"/>
    <w:rsid w:val="00A53674"/>
    <w:rsid w:val="00A53820"/>
    <w:rsid w:val="00A53EF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39"/>
    <w:rsid w:val="00A70D64"/>
    <w:rsid w:val="00A71577"/>
    <w:rsid w:val="00A71578"/>
    <w:rsid w:val="00A727C0"/>
    <w:rsid w:val="00A72969"/>
    <w:rsid w:val="00A7296D"/>
    <w:rsid w:val="00A729D5"/>
    <w:rsid w:val="00A72ADC"/>
    <w:rsid w:val="00A741DF"/>
    <w:rsid w:val="00A74200"/>
    <w:rsid w:val="00A7483F"/>
    <w:rsid w:val="00A74E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DD8"/>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D2E"/>
    <w:rsid w:val="00AA0FB3"/>
    <w:rsid w:val="00AA17CA"/>
    <w:rsid w:val="00AA1868"/>
    <w:rsid w:val="00AA1F88"/>
    <w:rsid w:val="00AA21E2"/>
    <w:rsid w:val="00AA2D4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A05"/>
    <w:rsid w:val="00AB3479"/>
    <w:rsid w:val="00AB49B2"/>
    <w:rsid w:val="00AB4A4B"/>
    <w:rsid w:val="00AB4D62"/>
    <w:rsid w:val="00AB5100"/>
    <w:rsid w:val="00AB5A42"/>
    <w:rsid w:val="00AB6015"/>
    <w:rsid w:val="00AB6715"/>
    <w:rsid w:val="00AB67B1"/>
    <w:rsid w:val="00AB6944"/>
    <w:rsid w:val="00AB6BC1"/>
    <w:rsid w:val="00AB7805"/>
    <w:rsid w:val="00AB7EC3"/>
    <w:rsid w:val="00AC01B5"/>
    <w:rsid w:val="00AC02F8"/>
    <w:rsid w:val="00AC052D"/>
    <w:rsid w:val="00AC0D8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D8"/>
    <w:rsid w:val="00AE69A1"/>
    <w:rsid w:val="00AE6B60"/>
    <w:rsid w:val="00AE6E4E"/>
    <w:rsid w:val="00AE7238"/>
    <w:rsid w:val="00AE7EC0"/>
    <w:rsid w:val="00AE7FFD"/>
    <w:rsid w:val="00AF043C"/>
    <w:rsid w:val="00AF1084"/>
    <w:rsid w:val="00AF2CD8"/>
    <w:rsid w:val="00AF2E85"/>
    <w:rsid w:val="00AF30DD"/>
    <w:rsid w:val="00AF3C99"/>
    <w:rsid w:val="00AF456B"/>
    <w:rsid w:val="00AF492D"/>
    <w:rsid w:val="00AF4EB3"/>
    <w:rsid w:val="00AF4EBA"/>
    <w:rsid w:val="00AF5250"/>
    <w:rsid w:val="00AF5B2E"/>
    <w:rsid w:val="00AF6DD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EF"/>
    <w:rsid w:val="00B050FD"/>
    <w:rsid w:val="00B0530E"/>
    <w:rsid w:val="00B06208"/>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A47"/>
    <w:rsid w:val="00B15D7C"/>
    <w:rsid w:val="00B16FF4"/>
    <w:rsid w:val="00B17395"/>
    <w:rsid w:val="00B17AF0"/>
    <w:rsid w:val="00B202F4"/>
    <w:rsid w:val="00B20522"/>
    <w:rsid w:val="00B2138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95F"/>
    <w:rsid w:val="00B34761"/>
    <w:rsid w:val="00B35091"/>
    <w:rsid w:val="00B35920"/>
    <w:rsid w:val="00B35C9F"/>
    <w:rsid w:val="00B366BC"/>
    <w:rsid w:val="00B36950"/>
    <w:rsid w:val="00B37264"/>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B5"/>
    <w:rsid w:val="00B56435"/>
    <w:rsid w:val="00B56956"/>
    <w:rsid w:val="00B570C3"/>
    <w:rsid w:val="00B577C5"/>
    <w:rsid w:val="00B57984"/>
    <w:rsid w:val="00B57D79"/>
    <w:rsid w:val="00B60647"/>
    <w:rsid w:val="00B60955"/>
    <w:rsid w:val="00B61044"/>
    <w:rsid w:val="00B6124E"/>
    <w:rsid w:val="00B628A7"/>
    <w:rsid w:val="00B6359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1B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2B"/>
    <w:rsid w:val="00B90F89"/>
    <w:rsid w:val="00B911CA"/>
    <w:rsid w:val="00B91803"/>
    <w:rsid w:val="00B91C64"/>
    <w:rsid w:val="00B9233F"/>
    <w:rsid w:val="00B9304B"/>
    <w:rsid w:val="00B931F8"/>
    <w:rsid w:val="00B93CB0"/>
    <w:rsid w:val="00B941FB"/>
    <w:rsid w:val="00B9437E"/>
    <w:rsid w:val="00B944AD"/>
    <w:rsid w:val="00B94DE2"/>
    <w:rsid w:val="00B95B7A"/>
    <w:rsid w:val="00B96246"/>
    <w:rsid w:val="00B968D9"/>
    <w:rsid w:val="00B96D9C"/>
    <w:rsid w:val="00B97E04"/>
    <w:rsid w:val="00BA0024"/>
    <w:rsid w:val="00BA08B5"/>
    <w:rsid w:val="00BA0929"/>
    <w:rsid w:val="00BA09FB"/>
    <w:rsid w:val="00BA0ACA"/>
    <w:rsid w:val="00BA0C25"/>
    <w:rsid w:val="00BA0C9A"/>
    <w:rsid w:val="00BA11CA"/>
    <w:rsid w:val="00BA1D86"/>
    <w:rsid w:val="00BA2045"/>
    <w:rsid w:val="00BA2619"/>
    <w:rsid w:val="00BA2AAE"/>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57"/>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862"/>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7D8"/>
    <w:rsid w:val="00BD301E"/>
    <w:rsid w:val="00BD3FE7"/>
    <w:rsid w:val="00BD42CF"/>
    <w:rsid w:val="00BD4332"/>
    <w:rsid w:val="00BD44D3"/>
    <w:rsid w:val="00BD4A2A"/>
    <w:rsid w:val="00BD5E8C"/>
    <w:rsid w:val="00BD67FA"/>
    <w:rsid w:val="00BD6954"/>
    <w:rsid w:val="00BD7B77"/>
    <w:rsid w:val="00BE03D5"/>
    <w:rsid w:val="00BE0AAB"/>
    <w:rsid w:val="00BE0F28"/>
    <w:rsid w:val="00BE130C"/>
    <w:rsid w:val="00BE2248"/>
    <w:rsid w:val="00BE25BA"/>
    <w:rsid w:val="00BE358C"/>
    <w:rsid w:val="00BE3D0F"/>
    <w:rsid w:val="00BE5E18"/>
    <w:rsid w:val="00BE60B4"/>
    <w:rsid w:val="00BE63AE"/>
    <w:rsid w:val="00BE65CF"/>
    <w:rsid w:val="00BE6DA1"/>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B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1C"/>
    <w:rsid w:val="00C24F36"/>
    <w:rsid w:val="00C2532F"/>
    <w:rsid w:val="00C25970"/>
    <w:rsid w:val="00C26E30"/>
    <w:rsid w:val="00C274CC"/>
    <w:rsid w:val="00C27611"/>
    <w:rsid w:val="00C3039D"/>
    <w:rsid w:val="00C30D70"/>
    <w:rsid w:val="00C316AE"/>
    <w:rsid w:val="00C319CE"/>
    <w:rsid w:val="00C32392"/>
    <w:rsid w:val="00C32664"/>
    <w:rsid w:val="00C3271D"/>
    <w:rsid w:val="00C330F0"/>
    <w:rsid w:val="00C3379C"/>
    <w:rsid w:val="00C34A17"/>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99"/>
    <w:rsid w:val="00C623F7"/>
    <w:rsid w:val="00C6293E"/>
    <w:rsid w:val="00C62E74"/>
    <w:rsid w:val="00C6310C"/>
    <w:rsid w:val="00C631CF"/>
    <w:rsid w:val="00C63B4E"/>
    <w:rsid w:val="00C64244"/>
    <w:rsid w:val="00C6442E"/>
    <w:rsid w:val="00C64BA6"/>
    <w:rsid w:val="00C65A7F"/>
    <w:rsid w:val="00C665BA"/>
    <w:rsid w:val="00C6680B"/>
    <w:rsid w:val="00C678A4"/>
    <w:rsid w:val="00C7038C"/>
    <w:rsid w:val="00C7077B"/>
    <w:rsid w:val="00C71201"/>
    <w:rsid w:val="00C71283"/>
    <w:rsid w:val="00C7133D"/>
    <w:rsid w:val="00C715EE"/>
    <w:rsid w:val="00C71D68"/>
    <w:rsid w:val="00C71EC1"/>
    <w:rsid w:val="00C727E7"/>
    <w:rsid w:val="00C728C2"/>
    <w:rsid w:val="00C72CE6"/>
    <w:rsid w:val="00C730C6"/>
    <w:rsid w:val="00C731B6"/>
    <w:rsid w:val="00C73200"/>
    <w:rsid w:val="00C73C3A"/>
    <w:rsid w:val="00C744E0"/>
    <w:rsid w:val="00C7475E"/>
    <w:rsid w:val="00C75B53"/>
    <w:rsid w:val="00C75D5B"/>
    <w:rsid w:val="00C77104"/>
    <w:rsid w:val="00C775DA"/>
    <w:rsid w:val="00C77DCD"/>
    <w:rsid w:val="00C77F16"/>
    <w:rsid w:val="00C810D2"/>
    <w:rsid w:val="00C811F0"/>
    <w:rsid w:val="00C81440"/>
    <w:rsid w:val="00C82BA9"/>
    <w:rsid w:val="00C838EE"/>
    <w:rsid w:val="00C83961"/>
    <w:rsid w:val="00C844D0"/>
    <w:rsid w:val="00C848AE"/>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32"/>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A7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95"/>
    <w:rsid w:val="00CB23C4"/>
    <w:rsid w:val="00CB4538"/>
    <w:rsid w:val="00CB4742"/>
    <w:rsid w:val="00CB4C9E"/>
    <w:rsid w:val="00CB4F40"/>
    <w:rsid w:val="00CB5655"/>
    <w:rsid w:val="00CB5C69"/>
    <w:rsid w:val="00CB6984"/>
    <w:rsid w:val="00CB6B0C"/>
    <w:rsid w:val="00CB6C04"/>
    <w:rsid w:val="00CB79A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8F"/>
    <w:rsid w:val="00CC7380"/>
    <w:rsid w:val="00CC79AD"/>
    <w:rsid w:val="00CC7B92"/>
    <w:rsid w:val="00CC7E55"/>
    <w:rsid w:val="00CD06E7"/>
    <w:rsid w:val="00CD0CB6"/>
    <w:rsid w:val="00CD0DCB"/>
    <w:rsid w:val="00CD10CB"/>
    <w:rsid w:val="00CD1D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7F"/>
    <w:rsid w:val="00CE7274"/>
    <w:rsid w:val="00CF0175"/>
    <w:rsid w:val="00CF0C44"/>
    <w:rsid w:val="00CF1001"/>
    <w:rsid w:val="00CF1520"/>
    <w:rsid w:val="00CF1A9C"/>
    <w:rsid w:val="00CF221C"/>
    <w:rsid w:val="00CF28B1"/>
    <w:rsid w:val="00CF2CBD"/>
    <w:rsid w:val="00CF2CE0"/>
    <w:rsid w:val="00CF3759"/>
    <w:rsid w:val="00CF37E0"/>
    <w:rsid w:val="00CF3C10"/>
    <w:rsid w:val="00CF3D13"/>
    <w:rsid w:val="00CF4519"/>
    <w:rsid w:val="00CF4FAC"/>
    <w:rsid w:val="00CF5033"/>
    <w:rsid w:val="00CF58E4"/>
    <w:rsid w:val="00CF70A8"/>
    <w:rsid w:val="00CF746D"/>
    <w:rsid w:val="00D001BD"/>
    <w:rsid w:val="00D004A9"/>
    <w:rsid w:val="00D010AE"/>
    <w:rsid w:val="00D0136F"/>
    <w:rsid w:val="00D01F4E"/>
    <w:rsid w:val="00D0227E"/>
    <w:rsid w:val="00D02AAF"/>
    <w:rsid w:val="00D02ED2"/>
    <w:rsid w:val="00D03CE4"/>
    <w:rsid w:val="00D04591"/>
    <w:rsid w:val="00D047CF"/>
    <w:rsid w:val="00D054DD"/>
    <w:rsid w:val="00D05CA6"/>
    <w:rsid w:val="00D069FF"/>
    <w:rsid w:val="00D0705A"/>
    <w:rsid w:val="00D0725D"/>
    <w:rsid w:val="00D101A5"/>
    <w:rsid w:val="00D10C57"/>
    <w:rsid w:val="00D12A28"/>
    <w:rsid w:val="00D12A78"/>
    <w:rsid w:val="00D12B31"/>
    <w:rsid w:val="00D12CA3"/>
    <w:rsid w:val="00D131C0"/>
    <w:rsid w:val="00D1336C"/>
    <w:rsid w:val="00D15504"/>
    <w:rsid w:val="00D1583F"/>
    <w:rsid w:val="00D15950"/>
    <w:rsid w:val="00D16F80"/>
    <w:rsid w:val="00D170BE"/>
    <w:rsid w:val="00D17F21"/>
    <w:rsid w:val="00D21525"/>
    <w:rsid w:val="00D22922"/>
    <w:rsid w:val="00D2384D"/>
    <w:rsid w:val="00D23B5C"/>
    <w:rsid w:val="00D24BC8"/>
    <w:rsid w:val="00D24C75"/>
    <w:rsid w:val="00D2643A"/>
    <w:rsid w:val="00D2662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A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06"/>
    <w:rsid w:val="00D47E1F"/>
    <w:rsid w:val="00D503EB"/>
    <w:rsid w:val="00D50742"/>
    <w:rsid w:val="00D5109F"/>
    <w:rsid w:val="00D512FE"/>
    <w:rsid w:val="00D5212B"/>
    <w:rsid w:val="00D52B99"/>
    <w:rsid w:val="00D5331E"/>
    <w:rsid w:val="00D53752"/>
    <w:rsid w:val="00D5394C"/>
    <w:rsid w:val="00D5397C"/>
    <w:rsid w:val="00D53F68"/>
    <w:rsid w:val="00D54641"/>
    <w:rsid w:val="00D551CC"/>
    <w:rsid w:val="00D5588C"/>
    <w:rsid w:val="00D55C21"/>
    <w:rsid w:val="00D55F2D"/>
    <w:rsid w:val="00D5651C"/>
    <w:rsid w:val="00D5673A"/>
    <w:rsid w:val="00D5680F"/>
    <w:rsid w:val="00D56F5C"/>
    <w:rsid w:val="00D5706D"/>
    <w:rsid w:val="00D573F0"/>
    <w:rsid w:val="00D57945"/>
    <w:rsid w:val="00D57A89"/>
    <w:rsid w:val="00D57CFF"/>
    <w:rsid w:val="00D608BF"/>
    <w:rsid w:val="00D61340"/>
    <w:rsid w:val="00D61DC8"/>
    <w:rsid w:val="00D62826"/>
    <w:rsid w:val="00D63254"/>
    <w:rsid w:val="00D64C90"/>
    <w:rsid w:val="00D6606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06E"/>
    <w:rsid w:val="00D72494"/>
    <w:rsid w:val="00D7308E"/>
    <w:rsid w:val="00D735F7"/>
    <w:rsid w:val="00D736CB"/>
    <w:rsid w:val="00D73A5F"/>
    <w:rsid w:val="00D7401C"/>
    <w:rsid w:val="00D746D4"/>
    <w:rsid w:val="00D74E67"/>
    <w:rsid w:val="00D74EF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8C"/>
    <w:rsid w:val="00D85EAB"/>
    <w:rsid w:val="00D85EEA"/>
    <w:rsid w:val="00D8633D"/>
    <w:rsid w:val="00D863D6"/>
    <w:rsid w:val="00D867D6"/>
    <w:rsid w:val="00D86A57"/>
    <w:rsid w:val="00D86A60"/>
    <w:rsid w:val="00D86BE4"/>
    <w:rsid w:val="00D870FD"/>
    <w:rsid w:val="00D871BD"/>
    <w:rsid w:val="00D902BB"/>
    <w:rsid w:val="00D9040D"/>
    <w:rsid w:val="00D90E18"/>
    <w:rsid w:val="00D90EA4"/>
    <w:rsid w:val="00D912C6"/>
    <w:rsid w:val="00D91C32"/>
    <w:rsid w:val="00D921BB"/>
    <w:rsid w:val="00D92CD6"/>
    <w:rsid w:val="00D936E6"/>
    <w:rsid w:val="00D93D8F"/>
    <w:rsid w:val="00D946E1"/>
    <w:rsid w:val="00D95382"/>
    <w:rsid w:val="00D95D6A"/>
    <w:rsid w:val="00D96BF1"/>
    <w:rsid w:val="00DA0A9B"/>
    <w:rsid w:val="00DA0E2D"/>
    <w:rsid w:val="00DA2077"/>
    <w:rsid w:val="00DA2107"/>
    <w:rsid w:val="00DA28CE"/>
    <w:rsid w:val="00DA300C"/>
    <w:rsid w:val="00DA38BD"/>
    <w:rsid w:val="00DA4443"/>
    <w:rsid w:val="00DA449F"/>
    <w:rsid w:val="00DA451B"/>
    <w:rsid w:val="00DA459A"/>
    <w:rsid w:val="00DA50E3"/>
    <w:rsid w:val="00DA571A"/>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2E1"/>
    <w:rsid w:val="00DB3469"/>
    <w:rsid w:val="00DB390F"/>
    <w:rsid w:val="00DB3E85"/>
    <w:rsid w:val="00DB4FA4"/>
    <w:rsid w:val="00DB56FB"/>
    <w:rsid w:val="00DB5C5A"/>
    <w:rsid w:val="00DB65E8"/>
    <w:rsid w:val="00DB7490"/>
    <w:rsid w:val="00DB7E7F"/>
    <w:rsid w:val="00DC01AA"/>
    <w:rsid w:val="00DC084A"/>
    <w:rsid w:val="00DC1037"/>
    <w:rsid w:val="00DC243D"/>
    <w:rsid w:val="00DC27BC"/>
    <w:rsid w:val="00DC288D"/>
    <w:rsid w:val="00DC2A5B"/>
    <w:rsid w:val="00DC2CA8"/>
    <w:rsid w:val="00DC2D62"/>
    <w:rsid w:val="00DC3CAB"/>
    <w:rsid w:val="00DC3EF5"/>
    <w:rsid w:val="00DC54E0"/>
    <w:rsid w:val="00DC668D"/>
    <w:rsid w:val="00DC6BE8"/>
    <w:rsid w:val="00DC79FF"/>
    <w:rsid w:val="00DD013F"/>
    <w:rsid w:val="00DD01F0"/>
    <w:rsid w:val="00DD0F85"/>
    <w:rsid w:val="00DD14EF"/>
    <w:rsid w:val="00DD1554"/>
    <w:rsid w:val="00DD1D35"/>
    <w:rsid w:val="00DD2077"/>
    <w:rsid w:val="00DD2331"/>
    <w:rsid w:val="00DD2ADC"/>
    <w:rsid w:val="00DD2DD6"/>
    <w:rsid w:val="00DD2EDE"/>
    <w:rsid w:val="00DD3E5B"/>
    <w:rsid w:val="00DD40BB"/>
    <w:rsid w:val="00DD4196"/>
    <w:rsid w:val="00DD43E3"/>
    <w:rsid w:val="00DD4450"/>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EE"/>
    <w:rsid w:val="00DE7C47"/>
    <w:rsid w:val="00DE7C77"/>
    <w:rsid w:val="00DF04C0"/>
    <w:rsid w:val="00DF079D"/>
    <w:rsid w:val="00DF0B8A"/>
    <w:rsid w:val="00DF0FF8"/>
    <w:rsid w:val="00DF14EB"/>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346"/>
    <w:rsid w:val="00E03A3D"/>
    <w:rsid w:val="00E03E0C"/>
    <w:rsid w:val="00E03FFA"/>
    <w:rsid w:val="00E0461C"/>
    <w:rsid w:val="00E0492C"/>
    <w:rsid w:val="00E04CC8"/>
    <w:rsid w:val="00E04D77"/>
    <w:rsid w:val="00E0611B"/>
    <w:rsid w:val="00E061D2"/>
    <w:rsid w:val="00E06C17"/>
    <w:rsid w:val="00E075EF"/>
    <w:rsid w:val="00E0766D"/>
    <w:rsid w:val="00E07723"/>
    <w:rsid w:val="00E07C3A"/>
    <w:rsid w:val="00E07CAF"/>
    <w:rsid w:val="00E07E1C"/>
    <w:rsid w:val="00E10920"/>
    <w:rsid w:val="00E11A96"/>
    <w:rsid w:val="00E11E22"/>
    <w:rsid w:val="00E12743"/>
    <w:rsid w:val="00E13023"/>
    <w:rsid w:val="00E136EE"/>
    <w:rsid w:val="00E137BD"/>
    <w:rsid w:val="00E140F6"/>
    <w:rsid w:val="00E148DF"/>
    <w:rsid w:val="00E14B16"/>
    <w:rsid w:val="00E14C86"/>
    <w:rsid w:val="00E16014"/>
    <w:rsid w:val="00E16580"/>
    <w:rsid w:val="00E16EEB"/>
    <w:rsid w:val="00E176EB"/>
    <w:rsid w:val="00E177DD"/>
    <w:rsid w:val="00E20446"/>
    <w:rsid w:val="00E21A08"/>
    <w:rsid w:val="00E21A4B"/>
    <w:rsid w:val="00E21D30"/>
    <w:rsid w:val="00E22126"/>
    <w:rsid w:val="00E2212B"/>
    <w:rsid w:val="00E229E0"/>
    <w:rsid w:val="00E22BE3"/>
    <w:rsid w:val="00E22D4F"/>
    <w:rsid w:val="00E23806"/>
    <w:rsid w:val="00E23B9E"/>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01"/>
    <w:rsid w:val="00E32218"/>
    <w:rsid w:val="00E331C5"/>
    <w:rsid w:val="00E3377E"/>
    <w:rsid w:val="00E33D98"/>
    <w:rsid w:val="00E348CC"/>
    <w:rsid w:val="00E3509B"/>
    <w:rsid w:val="00E35358"/>
    <w:rsid w:val="00E3535A"/>
    <w:rsid w:val="00E35375"/>
    <w:rsid w:val="00E35849"/>
    <w:rsid w:val="00E365ED"/>
    <w:rsid w:val="00E36655"/>
    <w:rsid w:val="00E36A57"/>
    <w:rsid w:val="00E36D2D"/>
    <w:rsid w:val="00E37009"/>
    <w:rsid w:val="00E37C9B"/>
    <w:rsid w:val="00E37E06"/>
    <w:rsid w:val="00E402FF"/>
    <w:rsid w:val="00E40453"/>
    <w:rsid w:val="00E40BC4"/>
    <w:rsid w:val="00E40BCA"/>
    <w:rsid w:val="00E40F2C"/>
    <w:rsid w:val="00E410B6"/>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26"/>
    <w:rsid w:val="00E5709A"/>
    <w:rsid w:val="00E571D6"/>
    <w:rsid w:val="00E5749B"/>
    <w:rsid w:val="00E60825"/>
    <w:rsid w:val="00E614C0"/>
    <w:rsid w:val="00E615B7"/>
    <w:rsid w:val="00E62F6D"/>
    <w:rsid w:val="00E63142"/>
    <w:rsid w:val="00E637AF"/>
    <w:rsid w:val="00E63CE4"/>
    <w:rsid w:val="00E64485"/>
    <w:rsid w:val="00E646BD"/>
    <w:rsid w:val="00E64A4A"/>
    <w:rsid w:val="00E653FB"/>
    <w:rsid w:val="00E65A7C"/>
    <w:rsid w:val="00E66D29"/>
    <w:rsid w:val="00E66F4E"/>
    <w:rsid w:val="00E675B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F7"/>
    <w:rsid w:val="00E91692"/>
    <w:rsid w:val="00E91C6B"/>
    <w:rsid w:val="00E92B28"/>
    <w:rsid w:val="00E92F4E"/>
    <w:rsid w:val="00E9447B"/>
    <w:rsid w:val="00E94538"/>
    <w:rsid w:val="00E94BAB"/>
    <w:rsid w:val="00E94CCB"/>
    <w:rsid w:val="00E94D39"/>
    <w:rsid w:val="00E95883"/>
    <w:rsid w:val="00E95D6F"/>
    <w:rsid w:val="00E95DE2"/>
    <w:rsid w:val="00E96185"/>
    <w:rsid w:val="00E96BAC"/>
    <w:rsid w:val="00E971D4"/>
    <w:rsid w:val="00E971F2"/>
    <w:rsid w:val="00E97909"/>
    <w:rsid w:val="00EA071E"/>
    <w:rsid w:val="00EA167C"/>
    <w:rsid w:val="00EA1CEE"/>
    <w:rsid w:val="00EA1D0B"/>
    <w:rsid w:val="00EA1ED6"/>
    <w:rsid w:val="00EA22C2"/>
    <w:rsid w:val="00EA23C5"/>
    <w:rsid w:val="00EA24DA"/>
    <w:rsid w:val="00EA2A10"/>
    <w:rsid w:val="00EA310F"/>
    <w:rsid w:val="00EA3373"/>
    <w:rsid w:val="00EA340A"/>
    <w:rsid w:val="00EA3E5B"/>
    <w:rsid w:val="00EA3EF0"/>
    <w:rsid w:val="00EA4493"/>
    <w:rsid w:val="00EA44BF"/>
    <w:rsid w:val="00EA44EC"/>
    <w:rsid w:val="00EA4B0A"/>
    <w:rsid w:val="00EA54DC"/>
    <w:rsid w:val="00EA5FB0"/>
    <w:rsid w:val="00EA670C"/>
    <w:rsid w:val="00EA680E"/>
    <w:rsid w:val="00EA7C2C"/>
    <w:rsid w:val="00EB049A"/>
    <w:rsid w:val="00EB0549"/>
    <w:rsid w:val="00EB06F6"/>
    <w:rsid w:val="00EB13CF"/>
    <w:rsid w:val="00EB2190"/>
    <w:rsid w:val="00EB2635"/>
    <w:rsid w:val="00EB311A"/>
    <w:rsid w:val="00EB3188"/>
    <w:rsid w:val="00EB38CF"/>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301"/>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34"/>
    <w:rsid w:val="00EE4A2F"/>
    <w:rsid w:val="00EE5017"/>
    <w:rsid w:val="00EE5558"/>
    <w:rsid w:val="00EE5714"/>
    <w:rsid w:val="00EE5F54"/>
    <w:rsid w:val="00EE631C"/>
    <w:rsid w:val="00EE64E5"/>
    <w:rsid w:val="00EE6979"/>
    <w:rsid w:val="00EE7502"/>
    <w:rsid w:val="00EE7627"/>
    <w:rsid w:val="00EF00AE"/>
    <w:rsid w:val="00EF0196"/>
    <w:rsid w:val="00EF05A2"/>
    <w:rsid w:val="00EF0E1E"/>
    <w:rsid w:val="00EF0F2B"/>
    <w:rsid w:val="00EF133E"/>
    <w:rsid w:val="00EF1889"/>
    <w:rsid w:val="00EF1DFD"/>
    <w:rsid w:val="00EF25E5"/>
    <w:rsid w:val="00EF28D9"/>
    <w:rsid w:val="00EF3372"/>
    <w:rsid w:val="00EF421C"/>
    <w:rsid w:val="00EF5575"/>
    <w:rsid w:val="00EF5A8D"/>
    <w:rsid w:val="00EF5BE9"/>
    <w:rsid w:val="00EF629E"/>
    <w:rsid w:val="00EF6908"/>
    <w:rsid w:val="00EF6F9D"/>
    <w:rsid w:val="00EF7515"/>
    <w:rsid w:val="00EF755D"/>
    <w:rsid w:val="00EF767B"/>
    <w:rsid w:val="00EF7E6D"/>
    <w:rsid w:val="00EF7F9A"/>
    <w:rsid w:val="00F0072D"/>
    <w:rsid w:val="00F00A16"/>
    <w:rsid w:val="00F020F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176"/>
    <w:rsid w:val="00F26098"/>
    <w:rsid w:val="00F26486"/>
    <w:rsid w:val="00F26C13"/>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8D5"/>
    <w:rsid w:val="00F41C93"/>
    <w:rsid w:val="00F41CF2"/>
    <w:rsid w:val="00F42101"/>
    <w:rsid w:val="00F423D5"/>
    <w:rsid w:val="00F428FA"/>
    <w:rsid w:val="00F42E8D"/>
    <w:rsid w:val="00F43544"/>
    <w:rsid w:val="00F442D3"/>
    <w:rsid w:val="00F449F0"/>
    <w:rsid w:val="00F45191"/>
    <w:rsid w:val="00F46284"/>
    <w:rsid w:val="00F46C6E"/>
    <w:rsid w:val="00F46D1E"/>
    <w:rsid w:val="00F46F5D"/>
    <w:rsid w:val="00F47A22"/>
    <w:rsid w:val="00F506CD"/>
    <w:rsid w:val="00F51331"/>
    <w:rsid w:val="00F5224A"/>
    <w:rsid w:val="00F535A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AD"/>
    <w:rsid w:val="00F76FBF"/>
    <w:rsid w:val="00F7702C"/>
    <w:rsid w:val="00F775F7"/>
    <w:rsid w:val="00F77A2D"/>
    <w:rsid w:val="00F77C89"/>
    <w:rsid w:val="00F80EE2"/>
    <w:rsid w:val="00F80FD0"/>
    <w:rsid w:val="00F81044"/>
    <w:rsid w:val="00F81EF1"/>
    <w:rsid w:val="00F81F92"/>
    <w:rsid w:val="00F83BAB"/>
    <w:rsid w:val="00F841E1"/>
    <w:rsid w:val="00F84976"/>
    <w:rsid w:val="00F84A98"/>
    <w:rsid w:val="00F84AF1"/>
    <w:rsid w:val="00F8508C"/>
    <w:rsid w:val="00F8590E"/>
    <w:rsid w:val="00F85945"/>
    <w:rsid w:val="00F85F0E"/>
    <w:rsid w:val="00F85F2A"/>
    <w:rsid w:val="00F864BA"/>
    <w:rsid w:val="00F86E67"/>
    <w:rsid w:val="00F871D1"/>
    <w:rsid w:val="00F87C8C"/>
    <w:rsid w:val="00F87F70"/>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6A"/>
    <w:rsid w:val="00F96E32"/>
    <w:rsid w:val="00F9776D"/>
    <w:rsid w:val="00FA05DC"/>
    <w:rsid w:val="00FA16DC"/>
    <w:rsid w:val="00FA17D9"/>
    <w:rsid w:val="00FA1D00"/>
    <w:rsid w:val="00FA1FBF"/>
    <w:rsid w:val="00FA2082"/>
    <w:rsid w:val="00FA2425"/>
    <w:rsid w:val="00FA30BF"/>
    <w:rsid w:val="00FA338F"/>
    <w:rsid w:val="00FA354B"/>
    <w:rsid w:val="00FA35FC"/>
    <w:rsid w:val="00FA3932"/>
    <w:rsid w:val="00FA43EE"/>
    <w:rsid w:val="00FA4F46"/>
    <w:rsid w:val="00FA5076"/>
    <w:rsid w:val="00FA5447"/>
    <w:rsid w:val="00FA5645"/>
    <w:rsid w:val="00FA7004"/>
    <w:rsid w:val="00FB0C6C"/>
    <w:rsid w:val="00FB0CFB"/>
    <w:rsid w:val="00FB113D"/>
    <w:rsid w:val="00FB13DC"/>
    <w:rsid w:val="00FB23C4"/>
    <w:rsid w:val="00FB23CF"/>
    <w:rsid w:val="00FB34C5"/>
    <w:rsid w:val="00FB35F0"/>
    <w:rsid w:val="00FB399F"/>
    <w:rsid w:val="00FB4560"/>
    <w:rsid w:val="00FB4E7B"/>
    <w:rsid w:val="00FB610C"/>
    <w:rsid w:val="00FB63BB"/>
    <w:rsid w:val="00FB6EB8"/>
    <w:rsid w:val="00FC0073"/>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820"/>
    <w:rsid w:val="00FC7C4E"/>
    <w:rsid w:val="00FC7EF0"/>
    <w:rsid w:val="00FD0158"/>
    <w:rsid w:val="00FD05BA"/>
    <w:rsid w:val="00FD05C7"/>
    <w:rsid w:val="00FD115B"/>
    <w:rsid w:val="00FD12D7"/>
    <w:rsid w:val="00FD1438"/>
    <w:rsid w:val="00FD2D9C"/>
    <w:rsid w:val="00FD40B5"/>
    <w:rsid w:val="00FD42C6"/>
    <w:rsid w:val="00FD4891"/>
    <w:rsid w:val="00FD4A95"/>
    <w:rsid w:val="00FD5172"/>
    <w:rsid w:val="00FD51AC"/>
    <w:rsid w:val="00FD51C0"/>
    <w:rsid w:val="00FD5232"/>
    <w:rsid w:val="00FD5624"/>
    <w:rsid w:val="00FD5C48"/>
    <w:rsid w:val="00FD6004"/>
    <w:rsid w:val="00FD61EF"/>
    <w:rsid w:val="00FD621F"/>
    <w:rsid w:val="00FD6803"/>
    <w:rsid w:val="00FD70AA"/>
    <w:rsid w:val="00FD7A2D"/>
    <w:rsid w:val="00FD7C27"/>
    <w:rsid w:val="00FE0504"/>
    <w:rsid w:val="00FE06BB"/>
    <w:rsid w:val="00FE0BB9"/>
    <w:rsid w:val="00FE1094"/>
    <w:rsid w:val="00FE1270"/>
    <w:rsid w:val="00FE28F8"/>
    <w:rsid w:val="00FE3142"/>
    <w:rsid w:val="00FE3C30"/>
    <w:rsid w:val="00FE3ED2"/>
    <w:rsid w:val="00FE3EFC"/>
    <w:rsid w:val="00FE44DF"/>
    <w:rsid w:val="00FE4932"/>
    <w:rsid w:val="00FE53F5"/>
    <w:rsid w:val="00FE5C06"/>
    <w:rsid w:val="00FE5C73"/>
    <w:rsid w:val="00FE609F"/>
    <w:rsid w:val="00FE78F4"/>
    <w:rsid w:val="00FF0BD9"/>
    <w:rsid w:val="00FF0BFA"/>
    <w:rsid w:val="00FF0F59"/>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E288313"/>
  <w15:chartTrackingRefBased/>
  <w15:docId w15:val="{D742E476-8F79-4389-B910-E7D5B2EB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2ED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D2ED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2EDE"/>
    <w:pPr>
      <w:spacing w:before="600" w:line="340" w:lineRule="exact"/>
      <w:outlineLvl w:val="1"/>
    </w:pPr>
    <w:rPr>
      <w:sz w:val="32"/>
    </w:rPr>
  </w:style>
  <w:style w:type="paragraph" w:styleId="Rubrik3">
    <w:name w:val="heading 3"/>
    <w:basedOn w:val="Rubrik2"/>
    <w:next w:val="Normalutanindragellerluft"/>
    <w:link w:val="Rubrik3Char"/>
    <w:qFormat/>
    <w:rsid w:val="00DD2EDE"/>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DD2EDE"/>
    <w:pPr>
      <w:outlineLvl w:val="3"/>
    </w:pPr>
    <w:rPr>
      <w:b w:val="0"/>
      <w:bCs w:val="0"/>
      <w:i/>
      <w:szCs w:val="28"/>
    </w:rPr>
  </w:style>
  <w:style w:type="paragraph" w:styleId="Rubrik5">
    <w:name w:val="heading 5"/>
    <w:basedOn w:val="Rubrik4"/>
    <w:next w:val="Normalutanindragellerluft"/>
    <w:link w:val="Rubrik5Char"/>
    <w:uiPriority w:val="4"/>
    <w:unhideWhenUsed/>
    <w:rsid w:val="00DD2ED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2EDE"/>
    <w:pPr>
      <w:outlineLvl w:val="5"/>
    </w:pPr>
    <w:rPr>
      <w:b w:val="0"/>
      <w:bCs/>
      <w:i/>
      <w:szCs w:val="22"/>
    </w:rPr>
  </w:style>
  <w:style w:type="paragraph" w:styleId="Rubrik7">
    <w:name w:val="heading 7"/>
    <w:basedOn w:val="Rubrik6"/>
    <w:next w:val="Normalutanindragellerluft"/>
    <w:link w:val="Rubrik7Char"/>
    <w:uiPriority w:val="4"/>
    <w:semiHidden/>
    <w:rsid w:val="00DD2ED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2EDE"/>
    <w:pPr>
      <w:outlineLvl w:val="7"/>
    </w:pPr>
    <w:rPr>
      <w:szCs w:val="21"/>
    </w:rPr>
  </w:style>
  <w:style w:type="paragraph" w:styleId="Rubrik9">
    <w:name w:val="heading 9"/>
    <w:basedOn w:val="Rubrik8"/>
    <w:next w:val="Normalutanindragellerluft"/>
    <w:link w:val="Rubrik9Char"/>
    <w:uiPriority w:val="4"/>
    <w:semiHidden/>
    <w:rsid w:val="00DD2ED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2EDE"/>
    <w:rPr>
      <w:rFonts w:asciiTheme="majorHAnsi" w:hAnsiTheme="majorHAnsi"/>
      <w:kern w:val="28"/>
      <w:sz w:val="38"/>
      <w:lang w:val="sv-SE"/>
    </w:rPr>
  </w:style>
  <w:style w:type="character" w:customStyle="1" w:styleId="Rubrik2Char">
    <w:name w:val="Rubrik 2 Char"/>
    <w:basedOn w:val="Standardstycketeckensnitt"/>
    <w:link w:val="Rubrik2"/>
    <w:rsid w:val="00DD2EDE"/>
    <w:rPr>
      <w:rFonts w:asciiTheme="majorHAnsi" w:hAnsiTheme="majorHAnsi"/>
      <w:kern w:val="28"/>
      <w:sz w:val="32"/>
      <w:lang w:val="sv-SE"/>
    </w:rPr>
  </w:style>
  <w:style w:type="character" w:customStyle="1" w:styleId="Rubrik3Char">
    <w:name w:val="Rubrik 3 Char"/>
    <w:basedOn w:val="Standardstycketeckensnitt"/>
    <w:link w:val="Rubrik3"/>
    <w:rsid w:val="00DD2ED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2ED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2ED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2ED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2ED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2ED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D2EDE"/>
    <w:pPr>
      <w:spacing w:before="150" w:line="240" w:lineRule="exact"/>
      <w:ind w:left="340"/>
    </w:pPr>
    <w:rPr>
      <w:iCs/>
    </w:rPr>
  </w:style>
  <w:style w:type="character" w:customStyle="1" w:styleId="CitatChar">
    <w:name w:val="Citat Char"/>
    <w:basedOn w:val="Standardstycketeckensnitt"/>
    <w:link w:val="Citat"/>
    <w:uiPriority w:val="2"/>
    <w:rsid w:val="00DD2EDE"/>
    <w:rPr>
      <w:iCs/>
      <w:kern w:val="28"/>
      <w:lang w:val="sv-SE"/>
      <w14:numSpacing w14:val="proportional"/>
    </w:rPr>
  </w:style>
  <w:style w:type="paragraph" w:customStyle="1" w:styleId="Citatmedindrag">
    <w:name w:val="Citat med indrag"/>
    <w:basedOn w:val="Citat"/>
    <w:uiPriority w:val="2"/>
    <w:qFormat/>
    <w:rsid w:val="00DD2EDE"/>
    <w:pPr>
      <w:spacing w:before="0"/>
      <w:ind w:firstLine="340"/>
    </w:pPr>
  </w:style>
  <w:style w:type="paragraph" w:customStyle="1" w:styleId="Citaticitat">
    <w:name w:val="Citat i citat"/>
    <w:basedOn w:val="Citat"/>
    <w:next w:val="Citatmedindrag"/>
    <w:autoRedefine/>
    <w:uiPriority w:val="2"/>
    <w:unhideWhenUsed/>
    <w:rsid w:val="00DD2EDE"/>
    <w:pPr>
      <w:ind w:left="680"/>
    </w:pPr>
  </w:style>
  <w:style w:type="paragraph" w:styleId="Fotnotstext">
    <w:name w:val="footnote text"/>
    <w:basedOn w:val="Normalutanindragellerluft"/>
    <w:next w:val="Normalutanindragellerluft"/>
    <w:link w:val="FotnotstextChar"/>
    <w:uiPriority w:val="5"/>
    <w:unhideWhenUsed/>
    <w:rsid w:val="00DD2EDE"/>
    <w:pPr>
      <w:spacing w:before="0" w:line="240" w:lineRule="exact"/>
    </w:pPr>
    <w:rPr>
      <w:sz w:val="20"/>
      <w:szCs w:val="20"/>
    </w:rPr>
  </w:style>
  <w:style w:type="character" w:customStyle="1" w:styleId="FotnotstextChar">
    <w:name w:val="Fotnotstext Char"/>
    <w:basedOn w:val="Standardstycketeckensnitt"/>
    <w:link w:val="Fotnotstext"/>
    <w:uiPriority w:val="5"/>
    <w:rsid w:val="00DD2EDE"/>
    <w:rPr>
      <w:kern w:val="28"/>
      <w:sz w:val="20"/>
      <w:szCs w:val="20"/>
      <w:lang w:val="sv-SE"/>
      <w14:numSpacing w14:val="proportional"/>
    </w:rPr>
  </w:style>
  <w:style w:type="paragraph" w:styleId="Innehllsfrteckningsrubrik">
    <w:name w:val="TOC Heading"/>
    <w:basedOn w:val="Rubrik1"/>
    <w:next w:val="Normal"/>
    <w:uiPriority w:val="39"/>
    <w:qFormat/>
    <w:rsid w:val="00DD2ED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2EDE"/>
    <w:rPr>
      <w:rFonts w:eastAsiaTheme="majorEastAsia" w:cstheme="majorBidi"/>
      <w:szCs w:val="56"/>
    </w:rPr>
  </w:style>
  <w:style w:type="character" w:customStyle="1" w:styleId="RubrikChar">
    <w:name w:val="Rubrik Char"/>
    <w:basedOn w:val="Standardstycketeckensnitt"/>
    <w:link w:val="Rubrik"/>
    <w:uiPriority w:val="58"/>
    <w:semiHidden/>
    <w:rsid w:val="00DD2ED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2ED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2ED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31CD0"/>
    <w:pPr>
      <w:numPr>
        <w:numId w:val="1"/>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2EDE"/>
  </w:style>
  <w:style w:type="paragraph" w:styleId="Innehll1">
    <w:name w:val="toc 1"/>
    <w:basedOn w:val="Normalutanindragellerluft"/>
    <w:next w:val="Normal"/>
    <w:uiPriority w:val="39"/>
    <w:unhideWhenUsed/>
    <w:rsid w:val="00DD2ED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DD2EDE"/>
    <w:pPr>
      <w:ind w:left="284"/>
    </w:pPr>
  </w:style>
  <w:style w:type="paragraph" w:styleId="Innehll3">
    <w:name w:val="toc 3"/>
    <w:basedOn w:val="Innehll2"/>
    <w:next w:val="Normal"/>
    <w:uiPriority w:val="39"/>
    <w:unhideWhenUsed/>
    <w:rsid w:val="00DD2EDE"/>
    <w:pPr>
      <w:ind w:left="567"/>
    </w:pPr>
  </w:style>
  <w:style w:type="paragraph" w:styleId="Innehll4">
    <w:name w:val="toc 4"/>
    <w:basedOn w:val="Innehll3"/>
    <w:next w:val="Normal"/>
    <w:uiPriority w:val="39"/>
    <w:semiHidden/>
    <w:unhideWhenUsed/>
    <w:rsid w:val="00DD2EDE"/>
    <w:pPr>
      <w:ind w:left="851"/>
    </w:pPr>
  </w:style>
  <w:style w:type="paragraph" w:styleId="Innehll5">
    <w:name w:val="toc 5"/>
    <w:basedOn w:val="Innehll4"/>
    <w:next w:val="Normal"/>
    <w:uiPriority w:val="39"/>
    <w:semiHidden/>
    <w:unhideWhenUsed/>
    <w:rsid w:val="00DD2EDE"/>
    <w:pPr>
      <w:ind w:left="1134"/>
    </w:pPr>
  </w:style>
  <w:style w:type="paragraph" w:styleId="Innehll6">
    <w:name w:val="toc 6"/>
    <w:basedOn w:val="Innehll5"/>
    <w:next w:val="Normal"/>
    <w:uiPriority w:val="39"/>
    <w:semiHidden/>
    <w:unhideWhenUsed/>
    <w:rsid w:val="00DD2EDE"/>
  </w:style>
  <w:style w:type="paragraph" w:styleId="Innehll7">
    <w:name w:val="toc 7"/>
    <w:basedOn w:val="Rubrik6"/>
    <w:next w:val="Normal"/>
    <w:uiPriority w:val="39"/>
    <w:semiHidden/>
    <w:unhideWhenUsed/>
    <w:rsid w:val="00DD2EDE"/>
    <w:pPr>
      <w:spacing w:line="240" w:lineRule="auto"/>
      <w:ind w:left="1134" w:firstLine="284"/>
    </w:pPr>
  </w:style>
  <w:style w:type="paragraph" w:styleId="Innehll8">
    <w:name w:val="toc 8"/>
    <w:basedOn w:val="Innehll7"/>
    <w:next w:val="Normal"/>
    <w:uiPriority w:val="39"/>
    <w:semiHidden/>
    <w:unhideWhenUsed/>
    <w:rsid w:val="00DD2EDE"/>
  </w:style>
  <w:style w:type="paragraph" w:styleId="Innehll9">
    <w:name w:val="toc 9"/>
    <w:basedOn w:val="Innehll8"/>
    <w:next w:val="Normal"/>
    <w:uiPriority w:val="39"/>
    <w:semiHidden/>
    <w:unhideWhenUsed/>
    <w:rsid w:val="00DD2EDE"/>
  </w:style>
  <w:style w:type="paragraph" w:styleId="Inledning">
    <w:name w:val="Salutation"/>
    <w:basedOn w:val="Rubrik1"/>
    <w:next w:val="Normal"/>
    <w:link w:val="InledningChar"/>
    <w:uiPriority w:val="99"/>
    <w:semiHidden/>
    <w:unhideWhenUsed/>
    <w:locked/>
    <w:rsid w:val="00DD2EDE"/>
  </w:style>
  <w:style w:type="character" w:customStyle="1" w:styleId="InledningChar">
    <w:name w:val="Inledning Char"/>
    <w:basedOn w:val="Standardstycketeckensnitt"/>
    <w:link w:val="Inledning"/>
    <w:uiPriority w:val="99"/>
    <w:semiHidden/>
    <w:rsid w:val="00DD2ED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2EDE"/>
    <w:pPr>
      <w:suppressLineNumbers/>
      <w:suppressAutoHyphens/>
      <w:spacing w:line="300" w:lineRule="exact"/>
    </w:pPr>
    <w:rPr>
      <w:noProof/>
    </w:rPr>
  </w:style>
  <w:style w:type="paragraph" w:customStyle="1" w:styleId="FSHNormalS5">
    <w:name w:val="FSH_NormalS5"/>
    <w:basedOn w:val="FSHNormal"/>
    <w:next w:val="FSHNormal"/>
    <w:uiPriority w:val="7"/>
    <w:semiHidden/>
    <w:rsid w:val="00DD2EDE"/>
    <w:pPr>
      <w:keepNext/>
      <w:keepLines/>
      <w:spacing w:before="230" w:after="520" w:line="250" w:lineRule="exact"/>
    </w:pPr>
    <w:rPr>
      <w:b/>
      <w:sz w:val="27"/>
    </w:rPr>
  </w:style>
  <w:style w:type="paragraph" w:customStyle="1" w:styleId="FSHLogo">
    <w:name w:val="FSH_Logo"/>
    <w:basedOn w:val="FSHNormal"/>
    <w:next w:val="FSHNormal"/>
    <w:uiPriority w:val="7"/>
    <w:semiHidden/>
    <w:rsid w:val="00DD2EDE"/>
    <w:pPr>
      <w:spacing w:line="240" w:lineRule="auto"/>
    </w:pPr>
  </w:style>
  <w:style w:type="paragraph" w:customStyle="1" w:styleId="FSHNormL">
    <w:name w:val="FSH_NormLÖ"/>
    <w:basedOn w:val="FSHNormal"/>
    <w:next w:val="FSHNormal"/>
    <w:uiPriority w:val="7"/>
    <w:semiHidden/>
    <w:rsid w:val="00DD2EDE"/>
    <w:pPr>
      <w:pBdr>
        <w:top w:val="single" w:sz="12" w:space="3" w:color="auto"/>
      </w:pBdr>
    </w:pPr>
  </w:style>
  <w:style w:type="paragraph" w:customStyle="1" w:styleId="FSHRub1">
    <w:name w:val="FSH_Rub1"/>
    <w:aliases w:val="Rubrik1_S5"/>
    <w:basedOn w:val="FSHNormal"/>
    <w:next w:val="FSHNormal"/>
    <w:uiPriority w:val="7"/>
    <w:semiHidden/>
    <w:rsid w:val="00DD2ED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2ED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2ED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2ED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2EDE"/>
    <w:pPr>
      <w:spacing w:before="0" w:line="200" w:lineRule="exact"/>
    </w:pPr>
  </w:style>
  <w:style w:type="paragraph" w:customStyle="1" w:styleId="KantRubrikS5V">
    <w:name w:val="KantRubrikS5V"/>
    <w:basedOn w:val="KantRubrikS5H"/>
    <w:uiPriority w:val="7"/>
    <w:semiHidden/>
    <w:rsid w:val="00DD2EDE"/>
    <w:pPr>
      <w:tabs>
        <w:tab w:val="right" w:pos="1814"/>
        <w:tab w:val="left" w:pos="1899"/>
      </w:tabs>
      <w:ind w:right="0"/>
      <w:jc w:val="left"/>
    </w:pPr>
  </w:style>
  <w:style w:type="paragraph" w:customStyle="1" w:styleId="KantRubrikS5Vrad2">
    <w:name w:val="KantRubrikS5Vrad2"/>
    <w:basedOn w:val="KantRubrikS5V"/>
    <w:uiPriority w:val="7"/>
    <w:semiHidden/>
    <w:rsid w:val="00DD2ED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2ED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2ED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2EDE"/>
    <w:pPr>
      <w:spacing w:line="240" w:lineRule="auto"/>
      <w:ind w:firstLine="284"/>
    </w:pPr>
  </w:style>
  <w:style w:type="paragraph" w:customStyle="1" w:styleId="Lagtext">
    <w:name w:val="Lagtext"/>
    <w:basedOn w:val="Lagtextindrag"/>
    <w:next w:val="Lagtextindrag"/>
    <w:uiPriority w:val="3"/>
    <w:rsid w:val="00DD2EDE"/>
    <w:pPr>
      <w:ind w:firstLine="0"/>
    </w:pPr>
  </w:style>
  <w:style w:type="paragraph" w:customStyle="1" w:styleId="Lagtextrubrik">
    <w:name w:val="Lagtext_rubrik"/>
    <w:basedOn w:val="Lagtextindrag"/>
    <w:next w:val="Lagtext"/>
    <w:uiPriority w:val="3"/>
    <w:rsid w:val="00DD2EDE"/>
    <w:pPr>
      <w:suppressAutoHyphens/>
      <w:ind w:firstLine="0"/>
    </w:pPr>
    <w:rPr>
      <w:i/>
      <w:spacing w:val="20"/>
    </w:rPr>
  </w:style>
  <w:style w:type="paragraph" w:customStyle="1" w:styleId="NormalA4fot">
    <w:name w:val="Normal_A4fot"/>
    <w:basedOn w:val="Normalutanindragellerluft"/>
    <w:uiPriority w:val="7"/>
    <w:semiHidden/>
    <w:rsid w:val="00DD2ED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2ED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2ED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2EDE"/>
    <w:pPr>
      <w:tabs>
        <w:tab w:val="right" w:pos="1814"/>
        <w:tab w:val="left" w:pos="1899"/>
      </w:tabs>
      <w:ind w:right="0"/>
      <w:jc w:val="left"/>
    </w:pPr>
  </w:style>
  <w:style w:type="paragraph" w:customStyle="1" w:styleId="Normal00">
    <w:name w:val="Normal00"/>
    <w:basedOn w:val="Normalutanindragellerluft"/>
    <w:uiPriority w:val="7"/>
    <w:semiHidden/>
    <w:rsid w:val="00DD2ED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2ED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2ED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2ED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2ED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2EDE"/>
    <w:pPr>
      <w:numPr>
        <w:numId w:val="8"/>
      </w:numPr>
      <w:suppressLineNumbers/>
      <w:tabs>
        <w:tab w:val="clear" w:pos="360"/>
      </w:tabs>
      <w:contextualSpacing/>
    </w:pPr>
  </w:style>
  <w:style w:type="paragraph" w:styleId="Punktlista">
    <w:name w:val="List Bullet"/>
    <w:aliases w:val="Punktlista_Bomb"/>
    <w:basedOn w:val="Normalutanindragellerluft"/>
    <w:uiPriority w:val="1"/>
    <w:qFormat/>
    <w:rsid w:val="00DD2EDE"/>
    <w:pPr>
      <w:numPr>
        <w:numId w:val="9"/>
      </w:numPr>
      <w:suppressLineNumbers/>
      <w:tabs>
        <w:tab w:val="clear" w:pos="360"/>
      </w:tabs>
      <w:contextualSpacing/>
    </w:pPr>
  </w:style>
  <w:style w:type="paragraph" w:customStyle="1" w:styleId="Strecklista">
    <w:name w:val="Strecklista"/>
    <w:aliases w:val="Punktlista_Tankstreck"/>
    <w:basedOn w:val="Punktlista"/>
    <w:uiPriority w:val="1"/>
    <w:qFormat/>
    <w:rsid w:val="00DD2EDE"/>
    <w:pPr>
      <w:numPr>
        <w:numId w:val="11"/>
      </w:numPr>
    </w:pPr>
  </w:style>
  <w:style w:type="paragraph" w:customStyle="1" w:styleId="RubrikInnehllsf">
    <w:name w:val="RubrikInnehållsf"/>
    <w:basedOn w:val="Rubrik1"/>
    <w:next w:val="Normal"/>
    <w:uiPriority w:val="3"/>
    <w:semiHidden/>
    <w:rsid w:val="00DD2EDE"/>
  </w:style>
  <w:style w:type="paragraph" w:customStyle="1" w:styleId="RubrikSammanf">
    <w:name w:val="RubrikSammanf"/>
    <w:basedOn w:val="Rubrik1"/>
    <w:next w:val="Normal"/>
    <w:uiPriority w:val="3"/>
    <w:semiHidden/>
    <w:rsid w:val="00DD2EDE"/>
  </w:style>
  <w:style w:type="paragraph" w:styleId="Sidfot">
    <w:name w:val="footer"/>
    <w:basedOn w:val="Normalutanindragellerluft"/>
    <w:link w:val="SidfotChar"/>
    <w:uiPriority w:val="7"/>
    <w:unhideWhenUsed/>
    <w:rsid w:val="00DD2ED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2EDE"/>
    <w:rPr>
      <w:kern w:val="28"/>
      <w:sz w:val="23"/>
      <w:lang w:val="sv-SE"/>
      <w14:numSpacing w14:val="proportional"/>
    </w:rPr>
  </w:style>
  <w:style w:type="paragraph" w:styleId="Sidhuvud">
    <w:name w:val="header"/>
    <w:basedOn w:val="Normalutanindragellerluft"/>
    <w:link w:val="SidhuvudChar"/>
    <w:uiPriority w:val="7"/>
    <w:unhideWhenUsed/>
    <w:rsid w:val="00DD2ED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2EDE"/>
    <w:rPr>
      <w:kern w:val="28"/>
      <w:lang w:val="sv-SE"/>
      <w14:numSpacing w14:val="proportional"/>
    </w:rPr>
  </w:style>
  <w:style w:type="paragraph" w:customStyle="1" w:styleId="Underskrifter">
    <w:name w:val="Underskrifter"/>
    <w:basedOn w:val="Normalutanindragellerluft"/>
    <w:uiPriority w:val="3"/>
    <w:unhideWhenUsed/>
    <w:rsid w:val="00DD2ED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2EDE"/>
    <w:pPr>
      <w:suppressLineNumbers/>
      <w:spacing w:before="480"/>
    </w:pPr>
    <w:rPr>
      <w:i w:val="0"/>
    </w:rPr>
  </w:style>
  <w:style w:type="paragraph" w:customStyle="1" w:styleId="Yrkandehnv">
    <w:name w:val="Yrkandehänv"/>
    <w:aliases w:val="Förslagspunkthänv"/>
    <w:uiPriority w:val="3"/>
    <w:unhideWhenUsed/>
    <w:rsid w:val="00DD2ED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2EDE"/>
    <w:rPr>
      <w:color w:val="F4B083" w:themeColor="accent2" w:themeTint="99"/>
    </w:rPr>
  </w:style>
  <w:style w:type="table" w:styleId="Tabellrutnt">
    <w:name w:val="Table Grid"/>
    <w:basedOn w:val="Normaltabell"/>
    <w:uiPriority w:val="39"/>
    <w:locked/>
    <w:rsid w:val="00DD2E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2EDE"/>
    <w:rPr>
      <w:sz w:val="16"/>
      <w:szCs w:val="16"/>
    </w:rPr>
  </w:style>
  <w:style w:type="paragraph" w:styleId="Kommentarer">
    <w:name w:val="annotation text"/>
    <w:basedOn w:val="Normal"/>
    <w:link w:val="KommentarerChar"/>
    <w:uiPriority w:val="99"/>
    <w:semiHidden/>
    <w:unhideWhenUsed/>
    <w:rsid w:val="00DD2EDE"/>
    <w:pPr>
      <w:spacing w:line="240" w:lineRule="auto"/>
    </w:pPr>
    <w:rPr>
      <w:sz w:val="20"/>
      <w:szCs w:val="20"/>
    </w:rPr>
  </w:style>
  <w:style w:type="character" w:customStyle="1" w:styleId="KommentarerChar">
    <w:name w:val="Kommentarer Char"/>
    <w:basedOn w:val="Standardstycketeckensnitt"/>
    <w:link w:val="Kommentarer"/>
    <w:uiPriority w:val="99"/>
    <w:semiHidden/>
    <w:rsid w:val="00DD2ED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2EDE"/>
    <w:rPr>
      <w:b/>
      <w:bCs/>
    </w:rPr>
  </w:style>
  <w:style w:type="character" w:customStyle="1" w:styleId="KommentarsmneChar">
    <w:name w:val="Kommentarsämne Char"/>
    <w:basedOn w:val="KommentarerChar"/>
    <w:link w:val="Kommentarsmne"/>
    <w:uiPriority w:val="99"/>
    <w:semiHidden/>
    <w:rsid w:val="00DD2EDE"/>
    <w:rPr>
      <w:b/>
      <w:bCs/>
      <w:kern w:val="28"/>
      <w:sz w:val="20"/>
      <w:szCs w:val="20"/>
      <w:lang w:val="sv-SE"/>
      <w14:numSpacing w14:val="proportional"/>
    </w:rPr>
  </w:style>
  <w:style w:type="paragraph" w:styleId="Ballongtext">
    <w:name w:val="Balloon Text"/>
    <w:basedOn w:val="Normal"/>
    <w:link w:val="BallongtextChar"/>
    <w:uiPriority w:val="58"/>
    <w:semiHidden/>
    <w:locked/>
    <w:rsid w:val="00DD2ED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2ED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2ED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2ED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31CD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2EDE"/>
    <w:rPr>
      <w:kern w:val="28"/>
      <w:lang w:val="sv-SE"/>
      <w14:numSpacing w14:val="proportional"/>
    </w:rPr>
  </w:style>
  <w:style w:type="paragraph" w:customStyle="1" w:styleId="R1">
    <w:name w:val="R1"/>
    <w:basedOn w:val="Rubrik1"/>
    <w:next w:val="Normalutanindragellerluft"/>
    <w:uiPriority w:val="3"/>
    <w:semiHidden/>
    <w:rsid w:val="00DD2EDE"/>
    <w:pPr>
      <w:outlineLvl w:val="9"/>
    </w:pPr>
  </w:style>
  <w:style w:type="paragraph" w:customStyle="1" w:styleId="R2">
    <w:name w:val="R2"/>
    <w:basedOn w:val="Rubrik2"/>
    <w:next w:val="Normalutanindragellerluft"/>
    <w:uiPriority w:val="3"/>
    <w:semiHidden/>
    <w:rsid w:val="00DD2EDE"/>
    <w:pPr>
      <w:outlineLvl w:val="9"/>
    </w:pPr>
  </w:style>
  <w:style w:type="paragraph" w:customStyle="1" w:styleId="R3">
    <w:name w:val="R3"/>
    <w:basedOn w:val="Rubrik3"/>
    <w:next w:val="Normalutanindragellerluft"/>
    <w:uiPriority w:val="3"/>
    <w:semiHidden/>
    <w:rsid w:val="00DD2EDE"/>
    <w:pPr>
      <w:outlineLvl w:val="9"/>
    </w:pPr>
  </w:style>
  <w:style w:type="paragraph" w:customStyle="1" w:styleId="KantrubrikV">
    <w:name w:val="KantrubrikV"/>
    <w:basedOn w:val="Sidhuvud"/>
    <w:qFormat/>
    <w:rsid w:val="00DD2EDE"/>
    <w:pPr>
      <w:tabs>
        <w:tab w:val="clear" w:pos="4536"/>
        <w:tab w:val="clear" w:pos="9072"/>
      </w:tabs>
      <w:ind w:left="-1701"/>
    </w:pPr>
    <w:rPr>
      <w:sz w:val="20"/>
      <w:szCs w:val="20"/>
    </w:rPr>
  </w:style>
  <w:style w:type="paragraph" w:customStyle="1" w:styleId="KantrubrikH">
    <w:name w:val="KantrubrikH"/>
    <w:basedOn w:val="FSHNormal"/>
    <w:qFormat/>
    <w:rsid w:val="00DD2ED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2EDE"/>
    <w:pPr>
      <w:spacing w:before="360" w:after="0" w:line="390" w:lineRule="exact"/>
      <w:contextualSpacing/>
    </w:pPr>
    <w:rPr>
      <w:sz w:val="39"/>
    </w:rPr>
  </w:style>
  <w:style w:type="paragraph" w:styleId="Normaltindrag">
    <w:name w:val="Normal Indent"/>
    <w:basedOn w:val="Normal"/>
    <w:uiPriority w:val="99"/>
    <w:semiHidden/>
    <w:locked/>
    <w:rsid w:val="00DD2EDE"/>
    <w:pPr>
      <w:ind w:left="1304"/>
    </w:pPr>
  </w:style>
  <w:style w:type="paragraph" w:customStyle="1" w:styleId="RubrikFrslagTIllRiksdagsbeslut">
    <w:name w:val="RubrikFörslagTIllRiksdagsbeslut"/>
    <w:basedOn w:val="Rubrik1"/>
    <w:next w:val="Normalutanindragellerluft"/>
    <w:qFormat/>
    <w:rsid w:val="00DD2EDE"/>
    <w:pPr>
      <w:spacing w:after="300"/>
    </w:pPr>
    <w:rPr>
      <w:szCs w:val="38"/>
    </w:rPr>
  </w:style>
  <w:style w:type="paragraph" w:styleId="Lista">
    <w:name w:val="List"/>
    <w:basedOn w:val="Normal"/>
    <w:uiPriority w:val="99"/>
    <w:unhideWhenUsed/>
    <w:rsid w:val="00DD2EDE"/>
    <w:pPr>
      <w:tabs>
        <w:tab w:val="clear" w:pos="284"/>
        <w:tab w:val="left" w:pos="340"/>
      </w:tabs>
      <w:spacing w:before="150" w:after="150"/>
      <w:ind w:left="340" w:hanging="340"/>
      <w:contextualSpacing/>
    </w:pPr>
  </w:style>
  <w:style w:type="paragraph" w:customStyle="1" w:styleId="Motionr">
    <w:name w:val="Motionär"/>
    <w:basedOn w:val="Underskrifter"/>
    <w:qFormat/>
    <w:rsid w:val="00DD2EDE"/>
    <w:pPr>
      <w:spacing w:before="280" w:after="630"/>
    </w:pPr>
    <w:rPr>
      <w:b/>
      <w:i w:val="0"/>
      <w:sz w:val="32"/>
    </w:rPr>
  </w:style>
  <w:style w:type="paragraph" w:customStyle="1" w:styleId="Rubrik1numrerat">
    <w:name w:val="Rubrik 1 numrerat"/>
    <w:basedOn w:val="Rubrik1"/>
    <w:next w:val="Normalutanindragellerluft"/>
    <w:uiPriority w:val="5"/>
    <w:qFormat/>
    <w:rsid w:val="00DD2EDE"/>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2EDE"/>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2EDE"/>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2EDE"/>
    <w:pPr>
      <w:numPr>
        <w:numId w:val="5"/>
      </w:numPr>
    </w:pPr>
  </w:style>
  <w:style w:type="paragraph" w:customStyle="1" w:styleId="ListaNummer">
    <w:name w:val="ListaNummer"/>
    <w:basedOn w:val="Lista"/>
    <w:qFormat/>
    <w:rsid w:val="00DD2EDE"/>
    <w:pPr>
      <w:numPr>
        <w:numId w:val="4"/>
      </w:numPr>
      <w:suppressLineNumbers/>
    </w:pPr>
  </w:style>
  <w:style w:type="paragraph" w:styleId="Liststycke">
    <w:name w:val="List Paragraph"/>
    <w:basedOn w:val="Normal"/>
    <w:uiPriority w:val="58"/>
    <w:semiHidden/>
    <w:locked/>
    <w:rsid w:val="00DD2EDE"/>
    <w:pPr>
      <w:ind w:left="720"/>
      <w:contextualSpacing/>
    </w:pPr>
  </w:style>
  <w:style w:type="paragraph" w:customStyle="1" w:styleId="ListaLinje">
    <w:name w:val="ListaLinje"/>
    <w:basedOn w:val="Lista"/>
    <w:qFormat/>
    <w:rsid w:val="00DD2EDE"/>
    <w:pPr>
      <w:numPr>
        <w:numId w:val="3"/>
      </w:numPr>
    </w:pPr>
  </w:style>
  <w:style w:type="paragraph" w:customStyle="1" w:styleId="ListaGemener">
    <w:name w:val="ListaGemener"/>
    <w:basedOn w:val="Lista"/>
    <w:qFormat/>
    <w:rsid w:val="00DD2EDE"/>
    <w:pPr>
      <w:numPr>
        <w:numId w:val="2"/>
      </w:numPr>
    </w:pPr>
  </w:style>
  <w:style w:type="paragraph" w:customStyle="1" w:styleId="Klla">
    <w:name w:val="Källa"/>
    <w:basedOn w:val="Normalutanindragellerluft"/>
    <w:next w:val="Normalutanindragellerluft"/>
    <w:qFormat/>
    <w:rsid w:val="00DD2EDE"/>
    <w:pPr>
      <w:spacing w:before="0" w:line="240" w:lineRule="exact"/>
    </w:pPr>
    <w:rPr>
      <w:sz w:val="20"/>
    </w:rPr>
  </w:style>
  <w:style w:type="paragraph" w:customStyle="1" w:styleId="Tabellrubrik">
    <w:name w:val="Tabellrubrik"/>
    <w:basedOn w:val="Normalutanindragellerluft"/>
    <w:next w:val="Normalutanindragellerluft"/>
    <w:qFormat/>
    <w:rsid w:val="00DD2EDE"/>
    <w:pPr>
      <w:keepNext/>
      <w:spacing w:before="150"/>
    </w:pPr>
    <w:rPr>
      <w:b/>
      <w:sz w:val="23"/>
    </w:rPr>
  </w:style>
  <w:style w:type="paragraph" w:customStyle="1" w:styleId="Tabellunderrubrik">
    <w:name w:val="Tabell underrubrik"/>
    <w:basedOn w:val="Tabellrubrik"/>
    <w:qFormat/>
    <w:rsid w:val="00DD2EDE"/>
    <w:pPr>
      <w:spacing w:before="0"/>
    </w:pPr>
    <w:rPr>
      <w:b w:val="0"/>
      <w:i/>
      <w:sz w:val="20"/>
      <w:szCs w:val="20"/>
    </w:rPr>
  </w:style>
  <w:style w:type="paragraph" w:customStyle="1" w:styleId="Rubrik4numrerat">
    <w:name w:val="Rubrik 4 numrerat"/>
    <w:basedOn w:val="Rubrik4"/>
    <w:next w:val="Normalutanindragellerluft"/>
    <w:qFormat/>
    <w:rsid w:val="00DD2EDE"/>
    <w:pPr>
      <w:numPr>
        <w:ilvl w:val="3"/>
        <w:numId w:val="10"/>
      </w:numPr>
    </w:pPr>
  </w:style>
  <w:style w:type="paragraph" w:customStyle="1" w:styleId="Beteckning">
    <w:name w:val="Beteckning"/>
    <w:basedOn w:val="MotionTIllRiksdagen"/>
    <w:next w:val="Motionr"/>
    <w:link w:val="BeteckningChar"/>
    <w:rsid w:val="00DD2ED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2ED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2EDE"/>
    <w:rPr>
      <w:noProof/>
      <w:kern w:val="28"/>
      <w:sz w:val="48"/>
      <w:lang w:val="sv-SE"/>
      <w14:numSpacing w14:val="proportional"/>
    </w:rPr>
  </w:style>
  <w:style w:type="character" w:customStyle="1" w:styleId="MotionTIllRiksdagenChar">
    <w:name w:val="MotionTIllRiksdagen Char"/>
    <w:basedOn w:val="FSHRub2Char"/>
    <w:link w:val="MotionTIllRiksdagen"/>
    <w:rsid w:val="00DD2EDE"/>
    <w:rPr>
      <w:noProof/>
      <w:kern w:val="28"/>
      <w:sz w:val="39"/>
      <w:lang w:val="sv-SE"/>
      <w14:numSpacing w14:val="proportional"/>
    </w:rPr>
  </w:style>
  <w:style w:type="character" w:customStyle="1" w:styleId="BeteckningChar">
    <w:name w:val="Beteckning Char"/>
    <w:basedOn w:val="MotionTIllRiksdagenChar"/>
    <w:link w:val="Beteckning"/>
    <w:rsid w:val="00DD2EDE"/>
    <w:rPr>
      <w:noProof/>
      <w:kern w:val="28"/>
      <w:sz w:val="39"/>
      <w:lang w:val="sv-SE"/>
      <w14:numSpacing w14:val="proportional"/>
    </w:rPr>
  </w:style>
  <w:style w:type="character" w:styleId="Hyperlnk">
    <w:name w:val="Hyperlink"/>
    <w:basedOn w:val="Standardstycketeckensnitt"/>
    <w:uiPriority w:val="99"/>
    <w:unhideWhenUsed/>
    <w:locked/>
    <w:rsid w:val="00DD2EDE"/>
    <w:rPr>
      <w:color w:val="0563C1" w:themeColor="hyperlink"/>
      <w:u w:val="single"/>
    </w:rPr>
  </w:style>
  <w:style w:type="character" w:styleId="Olstomnmnande">
    <w:name w:val="Unresolved Mention"/>
    <w:basedOn w:val="Standardstycketeckensnitt"/>
    <w:uiPriority w:val="99"/>
    <w:semiHidden/>
    <w:unhideWhenUsed/>
    <w:rsid w:val="00457631"/>
    <w:rPr>
      <w:color w:val="605E5C"/>
      <w:shd w:val="clear" w:color="auto" w:fill="E1DFDD"/>
    </w:rPr>
  </w:style>
  <w:style w:type="character" w:styleId="Fotnotsreferens">
    <w:name w:val="footnote reference"/>
    <w:basedOn w:val="Standardstycketeckensnitt"/>
    <w:uiPriority w:val="5"/>
    <w:semiHidden/>
    <w:unhideWhenUsed/>
    <w:locked/>
    <w:rsid w:val="000F43ED"/>
    <w:rPr>
      <w:vertAlign w:val="superscript"/>
    </w:rPr>
  </w:style>
  <w:style w:type="paragraph" w:customStyle="1" w:styleId="Motiveringrubrik2numrerat1">
    <w:name w:val="Motivering rubrik 2 numrerat 1"/>
    <w:basedOn w:val="Rubrik2"/>
    <w:next w:val="Normalutanindragellerluft"/>
    <w:qFormat/>
    <w:rsid w:val="00DD2EDE"/>
    <w:pPr>
      <w:numPr>
        <w:numId w:val="6"/>
      </w:numPr>
    </w:pPr>
  </w:style>
  <w:style w:type="paragraph" w:customStyle="1" w:styleId="Motiveringrubrik3numrerat1">
    <w:name w:val="Motivering rubrik 3 numrerat 1"/>
    <w:basedOn w:val="Rubrik3"/>
    <w:next w:val="Normalutanindragellerluft"/>
    <w:qFormat/>
    <w:rsid w:val="00DD2EDE"/>
    <w:pPr>
      <w:numPr>
        <w:numId w:val="7"/>
      </w:numPr>
    </w:pPr>
  </w:style>
  <w:style w:type="paragraph" w:customStyle="1" w:styleId="Motiveringrubrik3numrerat11">
    <w:name w:val="Motivering rubrik 3 numrerat 1.1"/>
    <w:basedOn w:val="Rubrik3"/>
    <w:next w:val="Normalutanindragellerluft"/>
    <w:qFormat/>
    <w:rsid w:val="00DD2EDE"/>
    <w:pPr>
      <w:numPr>
        <w:ilvl w:val="1"/>
        <w:numId w:val="6"/>
      </w:numPr>
    </w:pPr>
  </w:style>
  <w:style w:type="paragraph" w:customStyle="1" w:styleId="Motiveringrubrik4numrerat11">
    <w:name w:val="Motivering rubrik 4 numrerat 1.1"/>
    <w:basedOn w:val="Rubrik4"/>
    <w:next w:val="Normalutanindragellerluft"/>
    <w:qFormat/>
    <w:rsid w:val="00DD2EDE"/>
    <w:pPr>
      <w:numPr>
        <w:ilvl w:val="1"/>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8FF85F92764C6F82C5CA40EC3ED59C"/>
        <w:category>
          <w:name w:val="Allmänt"/>
          <w:gallery w:val="placeholder"/>
        </w:category>
        <w:types>
          <w:type w:val="bbPlcHdr"/>
        </w:types>
        <w:behaviors>
          <w:behavior w:val="content"/>
        </w:behaviors>
        <w:guid w:val="{5821CEC6-C032-4980-9003-37FA429D1738}"/>
      </w:docPartPr>
      <w:docPartBody>
        <w:p w:rsidR="007677C6" w:rsidRDefault="007677C6">
          <w:pPr>
            <w:pStyle w:val="1F8FF85F92764C6F82C5CA40EC3ED59C"/>
          </w:pPr>
          <w:r w:rsidRPr="005A0A93">
            <w:rPr>
              <w:rStyle w:val="Platshllartext"/>
            </w:rPr>
            <w:t>Förslag till riksdagsbeslut</w:t>
          </w:r>
        </w:p>
      </w:docPartBody>
    </w:docPart>
    <w:docPart>
      <w:docPartPr>
        <w:name w:val="4D61D5824C9742EFAB5DEFFB7052961B"/>
        <w:category>
          <w:name w:val="Allmänt"/>
          <w:gallery w:val="placeholder"/>
        </w:category>
        <w:types>
          <w:type w:val="bbPlcHdr"/>
        </w:types>
        <w:behaviors>
          <w:behavior w:val="content"/>
        </w:behaviors>
        <w:guid w:val="{3CCDE2B6-6B39-448B-A39D-03FF39C692FA}"/>
      </w:docPartPr>
      <w:docPartBody>
        <w:p w:rsidR="007677C6" w:rsidRDefault="007677C6">
          <w:pPr>
            <w:pStyle w:val="4D61D5824C9742EFAB5DEFFB7052961B"/>
          </w:pPr>
          <w:r w:rsidRPr="005A0A93">
            <w:rPr>
              <w:rStyle w:val="Platshllartext"/>
            </w:rPr>
            <w:t>Motivering</w:t>
          </w:r>
        </w:p>
      </w:docPartBody>
    </w:docPart>
    <w:docPart>
      <w:docPartPr>
        <w:name w:val="CCF7B93A8D6C44549F26B5ED7E7C924E"/>
        <w:category>
          <w:name w:val="Allmänt"/>
          <w:gallery w:val="placeholder"/>
        </w:category>
        <w:types>
          <w:type w:val="bbPlcHdr"/>
        </w:types>
        <w:behaviors>
          <w:behavior w:val="content"/>
        </w:behaviors>
        <w:guid w:val="{C29A0DF4-CEDB-4754-84FF-DFE7EADAFF08}"/>
      </w:docPartPr>
      <w:docPartBody>
        <w:p w:rsidR="00184937" w:rsidRDefault="001849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C6"/>
    <w:rsid w:val="000F5BB9"/>
    <w:rsid w:val="00184937"/>
    <w:rsid w:val="007677C6"/>
    <w:rsid w:val="007F7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5BB9"/>
    <w:rPr>
      <w:color w:val="F4B083" w:themeColor="accent2" w:themeTint="99"/>
    </w:rPr>
  </w:style>
  <w:style w:type="paragraph" w:customStyle="1" w:styleId="1F8FF85F92764C6F82C5CA40EC3ED59C">
    <w:name w:val="1F8FF85F92764C6F82C5CA40EC3ED59C"/>
  </w:style>
  <w:style w:type="paragraph" w:customStyle="1" w:styleId="4D61D5824C9742EFAB5DEFFB7052961B">
    <w:name w:val="4D61D5824C9742EFAB5DEFFB70529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BF4EB-15D3-4EF0-8381-1E406D5015EA}"/>
</file>

<file path=customXml/itemProps2.xml><?xml version="1.0" encoding="utf-8"?>
<ds:datastoreItem xmlns:ds="http://schemas.openxmlformats.org/officeDocument/2006/customXml" ds:itemID="{7292B2C9-60E2-4DBB-8D70-42FDEC0B59F4}"/>
</file>

<file path=customXml/itemProps3.xml><?xml version="1.0" encoding="utf-8"?>
<ds:datastoreItem xmlns:ds="http://schemas.openxmlformats.org/officeDocument/2006/customXml" ds:itemID="{5CC536E0-451A-4B40-9337-35390D3DAD49}"/>
</file>

<file path=docProps/app.xml><?xml version="1.0" encoding="utf-8"?>
<Properties xmlns="http://schemas.openxmlformats.org/officeDocument/2006/extended-properties" xmlns:vt="http://schemas.openxmlformats.org/officeDocument/2006/docPropsVTypes">
  <Template>Normal</Template>
  <TotalTime>706</TotalTime>
  <Pages>16</Pages>
  <Words>6272</Words>
  <Characters>37011</Characters>
  <Application>Microsoft Office Word</Application>
  <DocSecurity>0</DocSecurity>
  <Lines>606</Lines>
  <Paragraphs>178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En tillgänglig primärvård för en jämlik sjukvård</vt:lpstr>
      <vt:lpstr>
      </vt:lpstr>
    </vt:vector>
  </TitlesOfParts>
  <Company>Sveriges riksdag</Company>
  <LinksUpToDate>false</LinksUpToDate>
  <CharactersWithSpaces>43105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