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0E355C2" w14:textId="77777777">
        <w:tc>
          <w:tcPr>
            <w:tcW w:w="2268" w:type="dxa"/>
          </w:tcPr>
          <w:p w14:paraId="0268B10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55BE16A" w14:textId="77777777" w:rsidR="006E4E11" w:rsidRDefault="006E4E11" w:rsidP="007242A3">
            <w:pPr>
              <w:framePr w:w="5035" w:h="1644" w:wrap="notBeside" w:vAnchor="page" w:hAnchor="page" w:x="6573" w:y="721"/>
              <w:rPr>
                <w:rFonts w:ascii="TradeGothic" w:hAnsi="TradeGothic"/>
                <w:i/>
                <w:sz w:val="18"/>
              </w:rPr>
            </w:pPr>
          </w:p>
        </w:tc>
      </w:tr>
      <w:tr w:rsidR="006E4E11" w14:paraId="4ABA5DDD" w14:textId="77777777">
        <w:tc>
          <w:tcPr>
            <w:tcW w:w="2268" w:type="dxa"/>
          </w:tcPr>
          <w:p w14:paraId="1C5DD16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63858FA" w14:textId="77777777" w:rsidR="006E4E11" w:rsidRDefault="006E4E11" w:rsidP="007242A3">
            <w:pPr>
              <w:framePr w:w="5035" w:h="1644" w:wrap="notBeside" w:vAnchor="page" w:hAnchor="page" w:x="6573" w:y="721"/>
              <w:rPr>
                <w:rFonts w:ascii="TradeGothic" w:hAnsi="TradeGothic"/>
                <w:b/>
                <w:sz w:val="22"/>
              </w:rPr>
            </w:pPr>
          </w:p>
        </w:tc>
      </w:tr>
      <w:tr w:rsidR="006E4E11" w14:paraId="493C5849" w14:textId="77777777">
        <w:tc>
          <w:tcPr>
            <w:tcW w:w="3402" w:type="dxa"/>
            <w:gridSpan w:val="2"/>
          </w:tcPr>
          <w:p w14:paraId="6AAFC877" w14:textId="77777777" w:rsidR="006E4E11" w:rsidRDefault="006E4E11" w:rsidP="007242A3">
            <w:pPr>
              <w:framePr w:w="5035" w:h="1644" w:wrap="notBeside" w:vAnchor="page" w:hAnchor="page" w:x="6573" w:y="721"/>
            </w:pPr>
          </w:p>
        </w:tc>
        <w:tc>
          <w:tcPr>
            <w:tcW w:w="1865" w:type="dxa"/>
          </w:tcPr>
          <w:p w14:paraId="74AA6D9F" w14:textId="77777777" w:rsidR="006E4E11" w:rsidRDefault="006E4E11" w:rsidP="007242A3">
            <w:pPr>
              <w:framePr w:w="5035" w:h="1644" w:wrap="notBeside" w:vAnchor="page" w:hAnchor="page" w:x="6573" w:y="721"/>
            </w:pPr>
          </w:p>
        </w:tc>
      </w:tr>
      <w:tr w:rsidR="006E4E11" w14:paraId="3D11465A" w14:textId="77777777">
        <w:tc>
          <w:tcPr>
            <w:tcW w:w="2268" w:type="dxa"/>
          </w:tcPr>
          <w:p w14:paraId="2B13B52C" w14:textId="77777777" w:rsidR="006E4E11" w:rsidRDefault="006E4E11" w:rsidP="007242A3">
            <w:pPr>
              <w:framePr w:w="5035" w:h="1644" w:wrap="notBeside" w:vAnchor="page" w:hAnchor="page" w:x="6573" w:y="721"/>
            </w:pPr>
          </w:p>
        </w:tc>
        <w:tc>
          <w:tcPr>
            <w:tcW w:w="2999" w:type="dxa"/>
            <w:gridSpan w:val="2"/>
          </w:tcPr>
          <w:p w14:paraId="2E1A2BDB" w14:textId="0B409799" w:rsidR="006E4E11" w:rsidRPr="00ED583F" w:rsidRDefault="00F40800" w:rsidP="007242A3">
            <w:pPr>
              <w:framePr w:w="5035" w:h="1644" w:wrap="notBeside" w:vAnchor="page" w:hAnchor="page" w:x="6573" w:y="721"/>
              <w:rPr>
                <w:sz w:val="20"/>
              </w:rPr>
            </w:pPr>
            <w:r>
              <w:rPr>
                <w:sz w:val="20"/>
              </w:rPr>
              <w:t xml:space="preserve">Dnr </w:t>
            </w:r>
            <w:r w:rsidR="003033EC">
              <w:t xml:space="preserve"> </w:t>
            </w:r>
            <w:r w:rsidR="003033EC" w:rsidRPr="003033EC">
              <w:rPr>
                <w:sz w:val="20"/>
              </w:rPr>
              <w:t>Ju2015/1989</w:t>
            </w:r>
            <w:r w:rsidR="003033EC">
              <w:rPr>
                <w:sz w:val="20"/>
              </w:rPr>
              <w:t>/L4</w:t>
            </w:r>
          </w:p>
        </w:tc>
      </w:tr>
      <w:tr w:rsidR="006E4E11" w14:paraId="719C74A4" w14:textId="77777777">
        <w:tc>
          <w:tcPr>
            <w:tcW w:w="2268" w:type="dxa"/>
          </w:tcPr>
          <w:p w14:paraId="5AC4C3B5" w14:textId="77777777" w:rsidR="006E4E11" w:rsidRDefault="006E4E11" w:rsidP="007242A3">
            <w:pPr>
              <w:framePr w:w="5035" w:h="1644" w:wrap="notBeside" w:vAnchor="page" w:hAnchor="page" w:x="6573" w:y="721"/>
            </w:pPr>
          </w:p>
        </w:tc>
        <w:tc>
          <w:tcPr>
            <w:tcW w:w="2999" w:type="dxa"/>
            <w:gridSpan w:val="2"/>
          </w:tcPr>
          <w:p w14:paraId="4994EED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AC2A090" w14:textId="77777777">
        <w:trPr>
          <w:trHeight w:val="284"/>
        </w:trPr>
        <w:tc>
          <w:tcPr>
            <w:tcW w:w="4911" w:type="dxa"/>
          </w:tcPr>
          <w:p w14:paraId="1A33A80C" w14:textId="77777777" w:rsidR="006E4E11" w:rsidRDefault="00F40800">
            <w:pPr>
              <w:pStyle w:val="Avsndare"/>
              <w:framePr w:h="2483" w:wrap="notBeside" w:x="1504"/>
              <w:rPr>
                <w:b/>
                <w:i w:val="0"/>
                <w:sz w:val="22"/>
              </w:rPr>
            </w:pPr>
            <w:r>
              <w:rPr>
                <w:b/>
                <w:i w:val="0"/>
                <w:sz w:val="22"/>
              </w:rPr>
              <w:t>Justitiedepartementet</w:t>
            </w:r>
          </w:p>
        </w:tc>
      </w:tr>
      <w:tr w:rsidR="006E4E11" w14:paraId="5448B1D1" w14:textId="77777777">
        <w:trPr>
          <w:trHeight w:val="284"/>
        </w:trPr>
        <w:tc>
          <w:tcPr>
            <w:tcW w:w="4911" w:type="dxa"/>
          </w:tcPr>
          <w:p w14:paraId="279683BD" w14:textId="77777777" w:rsidR="006E4E11" w:rsidRDefault="00F40800">
            <w:pPr>
              <w:pStyle w:val="Avsndare"/>
              <w:framePr w:h="2483" w:wrap="notBeside" w:x="1504"/>
              <w:rPr>
                <w:bCs/>
                <w:iCs/>
              </w:rPr>
            </w:pPr>
            <w:r>
              <w:rPr>
                <w:bCs/>
                <w:iCs/>
              </w:rPr>
              <w:t>Inrikesministern</w:t>
            </w:r>
          </w:p>
        </w:tc>
      </w:tr>
      <w:tr w:rsidR="006E4E11" w14:paraId="6EE1EE2D" w14:textId="77777777">
        <w:trPr>
          <w:trHeight w:val="284"/>
        </w:trPr>
        <w:tc>
          <w:tcPr>
            <w:tcW w:w="4911" w:type="dxa"/>
          </w:tcPr>
          <w:p w14:paraId="03DA75B2" w14:textId="77777777" w:rsidR="006E4E11" w:rsidRDefault="006E4E11">
            <w:pPr>
              <w:pStyle w:val="Avsndare"/>
              <w:framePr w:h="2483" w:wrap="notBeside" w:x="1504"/>
              <w:rPr>
                <w:bCs/>
                <w:iCs/>
              </w:rPr>
            </w:pPr>
          </w:p>
        </w:tc>
      </w:tr>
      <w:tr w:rsidR="006E4E11" w14:paraId="4A1DDF1D" w14:textId="77777777">
        <w:trPr>
          <w:trHeight w:val="284"/>
        </w:trPr>
        <w:tc>
          <w:tcPr>
            <w:tcW w:w="4911" w:type="dxa"/>
          </w:tcPr>
          <w:p w14:paraId="6C7B1D3F" w14:textId="77777777" w:rsidR="006E4E11" w:rsidRDefault="006E4E11">
            <w:pPr>
              <w:pStyle w:val="Avsndare"/>
              <w:framePr w:h="2483" w:wrap="notBeside" w:x="1504"/>
              <w:rPr>
                <w:bCs/>
                <w:iCs/>
              </w:rPr>
            </w:pPr>
          </w:p>
        </w:tc>
      </w:tr>
      <w:tr w:rsidR="006E4E11" w14:paraId="2027DB2B" w14:textId="77777777">
        <w:trPr>
          <w:trHeight w:val="284"/>
        </w:trPr>
        <w:tc>
          <w:tcPr>
            <w:tcW w:w="4911" w:type="dxa"/>
          </w:tcPr>
          <w:p w14:paraId="770544A8" w14:textId="77777777" w:rsidR="006E4E11" w:rsidRDefault="006E4E11">
            <w:pPr>
              <w:pStyle w:val="Avsndare"/>
              <w:framePr w:h="2483" w:wrap="notBeside" w:x="1504"/>
              <w:rPr>
                <w:bCs/>
                <w:iCs/>
              </w:rPr>
            </w:pPr>
          </w:p>
        </w:tc>
      </w:tr>
      <w:tr w:rsidR="006E4E11" w14:paraId="59EA2FD7" w14:textId="77777777">
        <w:trPr>
          <w:trHeight w:val="284"/>
        </w:trPr>
        <w:tc>
          <w:tcPr>
            <w:tcW w:w="4911" w:type="dxa"/>
          </w:tcPr>
          <w:p w14:paraId="340FB6F2" w14:textId="77777777" w:rsidR="006E4E11" w:rsidRDefault="006E4E11">
            <w:pPr>
              <w:pStyle w:val="Avsndare"/>
              <w:framePr w:h="2483" w:wrap="notBeside" w:x="1504"/>
              <w:rPr>
                <w:bCs/>
                <w:iCs/>
              </w:rPr>
            </w:pPr>
          </w:p>
        </w:tc>
      </w:tr>
      <w:tr w:rsidR="006E4E11" w14:paraId="391E2FCB" w14:textId="77777777">
        <w:trPr>
          <w:trHeight w:val="284"/>
        </w:trPr>
        <w:tc>
          <w:tcPr>
            <w:tcW w:w="4911" w:type="dxa"/>
          </w:tcPr>
          <w:p w14:paraId="083A215A" w14:textId="77777777" w:rsidR="006E4E11" w:rsidRDefault="006E4E11">
            <w:pPr>
              <w:pStyle w:val="Avsndare"/>
              <w:framePr w:h="2483" w:wrap="notBeside" w:x="1504"/>
              <w:rPr>
                <w:bCs/>
                <w:iCs/>
              </w:rPr>
            </w:pPr>
          </w:p>
        </w:tc>
      </w:tr>
      <w:tr w:rsidR="006E4E11" w14:paraId="1953FA99" w14:textId="77777777">
        <w:trPr>
          <w:trHeight w:val="284"/>
        </w:trPr>
        <w:tc>
          <w:tcPr>
            <w:tcW w:w="4911" w:type="dxa"/>
          </w:tcPr>
          <w:p w14:paraId="561C5E21" w14:textId="77777777" w:rsidR="006E4E11" w:rsidRDefault="006E4E11">
            <w:pPr>
              <w:pStyle w:val="Avsndare"/>
              <w:framePr w:h="2483" w:wrap="notBeside" w:x="1504"/>
              <w:rPr>
                <w:bCs/>
                <w:iCs/>
              </w:rPr>
            </w:pPr>
          </w:p>
        </w:tc>
      </w:tr>
      <w:tr w:rsidR="006E4E11" w14:paraId="29A15589" w14:textId="77777777">
        <w:trPr>
          <w:trHeight w:val="284"/>
        </w:trPr>
        <w:tc>
          <w:tcPr>
            <w:tcW w:w="4911" w:type="dxa"/>
          </w:tcPr>
          <w:p w14:paraId="45C1748E" w14:textId="77777777" w:rsidR="006E4E11" w:rsidRDefault="006E4E11">
            <w:pPr>
              <w:pStyle w:val="Avsndare"/>
              <w:framePr w:h="2483" w:wrap="notBeside" w:x="1504"/>
              <w:rPr>
                <w:bCs/>
                <w:iCs/>
              </w:rPr>
            </w:pPr>
          </w:p>
        </w:tc>
      </w:tr>
    </w:tbl>
    <w:p w14:paraId="2D5B3C77" w14:textId="77777777" w:rsidR="006E4E11" w:rsidRDefault="00F40800">
      <w:pPr>
        <w:framePr w:w="4400" w:h="2523" w:wrap="notBeside" w:vAnchor="page" w:hAnchor="page" w:x="6453" w:y="2445"/>
        <w:ind w:left="142"/>
      </w:pPr>
      <w:r>
        <w:t>Till riksdagen</w:t>
      </w:r>
    </w:p>
    <w:p w14:paraId="202B76F3" w14:textId="77777777" w:rsidR="006E4E11" w:rsidRDefault="00F40800" w:rsidP="00F40800">
      <w:pPr>
        <w:pStyle w:val="RKrubrik"/>
        <w:pBdr>
          <w:bottom w:val="single" w:sz="4" w:space="1" w:color="auto"/>
        </w:pBdr>
        <w:spacing w:before="0" w:after="0"/>
      </w:pPr>
      <w:r>
        <w:t>Svar på fråga 2014/15:244 av Beatrice Ask (M) Användning av polisresurser</w:t>
      </w:r>
    </w:p>
    <w:p w14:paraId="3E7F1A53" w14:textId="77777777" w:rsidR="006E4E11" w:rsidRDefault="006E4E11">
      <w:pPr>
        <w:pStyle w:val="RKnormal"/>
      </w:pPr>
    </w:p>
    <w:p w14:paraId="2D21B806" w14:textId="4D1939D9" w:rsidR="00EF4BC1" w:rsidRDefault="00F40800" w:rsidP="00EF4BC1">
      <w:pPr>
        <w:pStyle w:val="RKnormal"/>
      </w:pPr>
      <w:r>
        <w:t xml:space="preserve">Beatrice Ask har frågat mig </w:t>
      </w:r>
      <w:r w:rsidR="00EF4BC1">
        <w:t>vilka initiativ jag och regeringen avser att ta för att renodla polisens verksamhet utan aktuellt utredningsunderlag från den nu nedlagda utredningen</w:t>
      </w:r>
      <w:r w:rsidR="00451373">
        <w:t>.</w:t>
      </w:r>
    </w:p>
    <w:p w14:paraId="019D77CE" w14:textId="77777777" w:rsidR="00EF4BC1" w:rsidRDefault="00EF4BC1" w:rsidP="00F40800">
      <w:pPr>
        <w:pStyle w:val="RKnormal"/>
      </w:pPr>
    </w:p>
    <w:p w14:paraId="1109C11A" w14:textId="2A6A8CC0" w:rsidR="004B0E2C" w:rsidRDefault="004B0E2C" w:rsidP="004B0E2C">
      <w:pPr>
        <w:pStyle w:val="RKnormal"/>
      </w:pPr>
      <w:r w:rsidRPr="0041395C">
        <w:t xml:space="preserve">Den förra regeringen </w:t>
      </w:r>
      <w:r w:rsidR="00497445">
        <w:t xml:space="preserve">tillsatte en utredning </w:t>
      </w:r>
      <w:r w:rsidRPr="0041395C">
        <w:t xml:space="preserve">om renodling av polisens arbetsuppgifter. </w:t>
      </w:r>
      <w:r>
        <w:t>Enligt direktiven s</w:t>
      </w:r>
      <w:r w:rsidR="00497445">
        <w:t>kulle</w:t>
      </w:r>
      <w:r>
        <w:t xml:space="preserve"> utredningen senast den </w:t>
      </w:r>
      <w:r w:rsidR="009B4779">
        <w:t>31 </w:t>
      </w:r>
      <w:r>
        <w:t xml:space="preserve">januari 2015 redovisa överväganden om att flytta över polisens uppgifter när det gäller hantering av djur till en annan huvudman. Enligt ursprungsdirektiven skulle utredaren därefter överväga om det finns ytterligare uppgifter som skulle kunna lyftas bort från polisen. </w:t>
      </w:r>
    </w:p>
    <w:p w14:paraId="3E41BCD1" w14:textId="77777777" w:rsidR="004B0E2C" w:rsidRDefault="004B0E2C" w:rsidP="004B0E2C">
      <w:pPr>
        <w:pStyle w:val="RKnormal"/>
      </w:pPr>
    </w:p>
    <w:p w14:paraId="651725E6" w14:textId="5266CE28" w:rsidR="009B4779" w:rsidRDefault="009B4779" w:rsidP="004B0E2C">
      <w:pPr>
        <w:pStyle w:val="RKnormal"/>
      </w:pPr>
      <w:r>
        <w:t>När det gäller polisens arbetsuppgifter kan det identifieras tre områden där man kan se tydliga vins</w:t>
      </w:r>
      <w:r w:rsidR="001B5A3F">
        <w:t>t</w:t>
      </w:r>
      <w:r>
        <w:t xml:space="preserve">er med att föra över uppgifter från polisen till en annan huvudman. Dessa tre områden är ansvaret för omhändertagna personer enligt lagen (1976:511) om omhändertagande av berusade personer m.m., polisens hjälp med handräckning till andra myndigheter och polisens uppgifter på djurområdet. </w:t>
      </w:r>
      <w:r w:rsidR="00451373">
        <w:t>De nämnda a</w:t>
      </w:r>
      <w:r>
        <w:t xml:space="preserve">rbetsuppgifterna tar stora direkta polisresurser i anspråk samtidigt som </w:t>
      </w:r>
      <w:r w:rsidR="00BD2BAC">
        <w:t xml:space="preserve">det kan ifrågasättas om de </w:t>
      </w:r>
      <w:r>
        <w:t xml:space="preserve">lika väl eller bättre </w:t>
      </w:r>
      <w:r w:rsidR="00BD2BAC">
        <w:t xml:space="preserve">skulle </w:t>
      </w:r>
      <w:r>
        <w:t xml:space="preserve">kunna utföras av en annan huvudman. </w:t>
      </w:r>
    </w:p>
    <w:p w14:paraId="1780CCCC" w14:textId="77777777" w:rsidR="009B4779" w:rsidRDefault="009B4779" w:rsidP="004B0E2C">
      <w:pPr>
        <w:pStyle w:val="RKnormal"/>
      </w:pPr>
    </w:p>
    <w:p w14:paraId="05BEC33E" w14:textId="636BFAFD" w:rsidR="00DE62F8" w:rsidRDefault="009B4779" w:rsidP="004B0E2C">
      <w:pPr>
        <w:pStyle w:val="RKnormal"/>
      </w:pPr>
      <w:r>
        <w:t>När det gäller omhändertagandet av berusade personer pågår för när</w:t>
      </w:r>
      <w:r w:rsidR="00451373">
        <w:softHyphen/>
      </w:r>
      <w:r>
        <w:t xml:space="preserve">varande ett projekt där regeringen har avsatt </w:t>
      </w:r>
      <w:r w:rsidR="00BD2BAC">
        <w:t>medel</w:t>
      </w:r>
      <w:r>
        <w:t xml:space="preserve"> under tre år i syfte att få till stånd en praxisändring </w:t>
      </w:r>
      <w:r w:rsidR="00DE62F8">
        <w:t>som innebär att</w:t>
      </w:r>
      <w:r>
        <w:t xml:space="preserve"> berusade personer i större utsträckning tas om hand av sjukvården. I Regeringskansliet bereds också betänkandet Transporter av frihetsberövade (SOU 2011:7)</w:t>
      </w:r>
      <w:r w:rsidR="00DE62F8">
        <w:t>, där det föreslås att Kriminalvården ska få ett tydligare ansvar för trans</w:t>
      </w:r>
      <w:r w:rsidR="00451373">
        <w:softHyphen/>
      </w:r>
      <w:r w:rsidR="00DE62F8">
        <w:t>porter av frihetsberövade personer åt andra myndigheter</w:t>
      </w:r>
      <w:r w:rsidR="00062AA3">
        <w:t>.</w:t>
      </w:r>
    </w:p>
    <w:p w14:paraId="0A03A39E" w14:textId="77777777" w:rsidR="00DE62F8" w:rsidRDefault="00DE62F8" w:rsidP="004B0E2C">
      <w:pPr>
        <w:pStyle w:val="RKnormal"/>
      </w:pPr>
    </w:p>
    <w:p w14:paraId="3B99813E" w14:textId="56D45138" w:rsidR="00BD2BAC" w:rsidRDefault="00DE62F8" w:rsidP="004B0E2C">
      <w:pPr>
        <w:pStyle w:val="RKnormal"/>
      </w:pPr>
      <w:r>
        <w:t xml:space="preserve">Till detta kommer de förslag som nyligen redovisats </w:t>
      </w:r>
      <w:r w:rsidR="00451373">
        <w:t>av Utredningen om renodling av polisens arbetsuppgifter. I</w:t>
      </w:r>
      <w:r>
        <w:t xml:space="preserve"> betänkandet Med fokus på kärnuppgifterna – En angelägen anpassning av Polismyndig</w:t>
      </w:r>
      <w:r>
        <w:softHyphen/>
        <w:t>hetens uppgifter på djurområdet (SOU 2015:3) föreslås att en stor del av</w:t>
      </w:r>
      <w:r w:rsidR="00451373">
        <w:t xml:space="preserve"> </w:t>
      </w:r>
      <w:r>
        <w:t>polisens arbetsuppgifter med djur ska flyttas till läns</w:t>
      </w:r>
      <w:r>
        <w:softHyphen/>
        <w:t>styrelserna. Förslagen kommer att remitteras inom kort. Genom dessa förslag</w:t>
      </w:r>
      <w:r w:rsidR="004B0E2C" w:rsidRPr="00DA2B89">
        <w:t xml:space="preserve">, </w:t>
      </w:r>
      <w:r w:rsidR="004B0E2C" w:rsidRPr="00DA2B89">
        <w:lastRenderedPageBreak/>
        <w:t xml:space="preserve">tillsammans med </w:t>
      </w:r>
      <w:r>
        <w:t xml:space="preserve">det arbete som </w:t>
      </w:r>
      <w:r w:rsidR="00C06286">
        <w:t xml:space="preserve">redan </w:t>
      </w:r>
      <w:r>
        <w:t>pågår när det gäller omhänder</w:t>
      </w:r>
      <w:r w:rsidR="00451373">
        <w:softHyphen/>
      </w:r>
      <w:r>
        <w:t>tagande av berusade personer och transporter</w:t>
      </w:r>
      <w:r w:rsidR="004B0E2C" w:rsidRPr="00DA2B89">
        <w:t>, är de områden som tar stora direkta polisresurser i anspråk omhändertagna</w:t>
      </w:r>
      <w:r w:rsidR="00497445">
        <w:t xml:space="preserve">. Därför beslutade regeringen att frågan om </w:t>
      </w:r>
      <w:r w:rsidR="00451373">
        <w:t>renodling av polisens arbetsuppgifter i nuläget</w:t>
      </w:r>
      <w:r w:rsidR="00497445">
        <w:t xml:space="preserve"> inte skulle utredas vidare</w:t>
      </w:r>
      <w:r w:rsidR="002725F5">
        <w:t>.</w:t>
      </w:r>
    </w:p>
    <w:p w14:paraId="1BD66C39" w14:textId="77777777" w:rsidR="00BD2BAC" w:rsidRDefault="00BD2BAC" w:rsidP="004B0E2C">
      <w:pPr>
        <w:pStyle w:val="RKnormal"/>
      </w:pPr>
    </w:p>
    <w:p w14:paraId="33C0EA18" w14:textId="22778091" w:rsidR="00A21239" w:rsidRDefault="00BD2BAC" w:rsidP="00A21239">
      <w:pPr>
        <w:pStyle w:val="RKnormal"/>
      </w:pPr>
      <w:r>
        <w:t>Detta innebär inte att det i framtiden inte skulle kunna uppstå frågor som kan behöva övervägas</w:t>
      </w:r>
      <w:r w:rsidR="00497445">
        <w:t>.</w:t>
      </w:r>
      <w:r>
        <w:t xml:space="preserve"> Jag avser därför att noga följa att polisens resurser </w:t>
      </w:r>
      <w:r w:rsidR="001B5A3F">
        <w:t>används på rätt sätt i kärnverksamheten.</w:t>
      </w:r>
      <w:bookmarkStart w:id="0" w:name="_GoBack"/>
      <w:bookmarkEnd w:id="0"/>
    </w:p>
    <w:p w14:paraId="02507105" w14:textId="77777777" w:rsidR="00F40800" w:rsidRDefault="00F40800">
      <w:pPr>
        <w:pStyle w:val="RKnormal"/>
      </w:pPr>
    </w:p>
    <w:p w14:paraId="630C7487" w14:textId="77777777" w:rsidR="00F40800" w:rsidRDefault="00F40800">
      <w:pPr>
        <w:pStyle w:val="RKnormal"/>
      </w:pPr>
      <w:r>
        <w:t>Stockholm den 4 mars 2015</w:t>
      </w:r>
    </w:p>
    <w:p w14:paraId="6FDF4339" w14:textId="77777777" w:rsidR="00F40800" w:rsidRDefault="00F40800">
      <w:pPr>
        <w:pStyle w:val="RKnormal"/>
      </w:pPr>
    </w:p>
    <w:p w14:paraId="6322CCED" w14:textId="77777777" w:rsidR="00F40800" w:rsidRDefault="00F40800">
      <w:pPr>
        <w:pStyle w:val="RKnormal"/>
      </w:pPr>
    </w:p>
    <w:p w14:paraId="491C9D9A" w14:textId="77777777" w:rsidR="00F40800" w:rsidRDefault="00F40800">
      <w:pPr>
        <w:pStyle w:val="RKnormal"/>
      </w:pPr>
      <w:r>
        <w:t>Anders Ygeman</w:t>
      </w:r>
    </w:p>
    <w:sectPr w:rsidR="00F4080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97FA8" w14:textId="77777777" w:rsidR="00F40800" w:rsidRDefault="00F40800">
      <w:r>
        <w:separator/>
      </w:r>
    </w:p>
  </w:endnote>
  <w:endnote w:type="continuationSeparator" w:id="0">
    <w:p w14:paraId="1C0CC57E" w14:textId="77777777" w:rsidR="00F40800" w:rsidRDefault="00F4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7004C" w14:textId="77777777" w:rsidR="00F40800" w:rsidRDefault="00F40800">
      <w:r>
        <w:separator/>
      </w:r>
    </w:p>
  </w:footnote>
  <w:footnote w:type="continuationSeparator" w:id="0">
    <w:p w14:paraId="65B43DCD" w14:textId="77777777" w:rsidR="00F40800" w:rsidRDefault="00F40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C912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107E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A7AF02" w14:textId="77777777">
      <w:trPr>
        <w:cantSplit/>
      </w:trPr>
      <w:tc>
        <w:tcPr>
          <w:tcW w:w="3119" w:type="dxa"/>
        </w:tcPr>
        <w:p w14:paraId="3B099D3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AE0760E" w14:textId="77777777" w:rsidR="00E80146" w:rsidRDefault="00E80146">
          <w:pPr>
            <w:pStyle w:val="Sidhuvud"/>
            <w:ind w:right="360"/>
          </w:pPr>
        </w:p>
      </w:tc>
      <w:tc>
        <w:tcPr>
          <w:tcW w:w="1525" w:type="dxa"/>
        </w:tcPr>
        <w:p w14:paraId="101DF0B3" w14:textId="77777777" w:rsidR="00E80146" w:rsidRDefault="00E80146">
          <w:pPr>
            <w:pStyle w:val="Sidhuvud"/>
            <w:ind w:right="360"/>
          </w:pPr>
        </w:p>
      </w:tc>
    </w:tr>
  </w:tbl>
  <w:p w14:paraId="26F1D17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C3FD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36468AE" w14:textId="77777777">
      <w:trPr>
        <w:cantSplit/>
      </w:trPr>
      <w:tc>
        <w:tcPr>
          <w:tcW w:w="3119" w:type="dxa"/>
        </w:tcPr>
        <w:p w14:paraId="4C7A141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26283CA" w14:textId="77777777" w:rsidR="00E80146" w:rsidRDefault="00E80146">
          <w:pPr>
            <w:pStyle w:val="Sidhuvud"/>
            <w:ind w:right="360"/>
          </w:pPr>
        </w:p>
      </w:tc>
      <w:tc>
        <w:tcPr>
          <w:tcW w:w="1525" w:type="dxa"/>
        </w:tcPr>
        <w:p w14:paraId="18669B66" w14:textId="77777777" w:rsidR="00E80146" w:rsidRDefault="00E80146">
          <w:pPr>
            <w:pStyle w:val="Sidhuvud"/>
            <w:ind w:right="360"/>
          </w:pPr>
        </w:p>
      </w:tc>
    </w:tr>
  </w:tbl>
  <w:p w14:paraId="2E10B6C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3D092" w14:textId="713111CC" w:rsidR="00F40800" w:rsidRDefault="00A21239">
    <w:pPr>
      <w:framePr w:w="2948" w:h="1321" w:hRule="exact" w:wrap="notBeside" w:vAnchor="page" w:hAnchor="page" w:x="1362" w:y="653"/>
    </w:pPr>
    <w:r>
      <w:rPr>
        <w:noProof/>
        <w:lang w:eastAsia="sv-SE"/>
      </w:rPr>
      <w:drawing>
        <wp:inline distT="0" distB="0" distL="0" distR="0" wp14:anchorId="4A212329" wp14:editId="43D583E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B852184" w14:textId="77777777" w:rsidR="00E80146" w:rsidRDefault="00E80146">
    <w:pPr>
      <w:pStyle w:val="RKrubrik"/>
      <w:keepNext w:val="0"/>
      <w:tabs>
        <w:tab w:val="clear" w:pos="1134"/>
        <w:tab w:val="clear" w:pos="2835"/>
      </w:tabs>
      <w:spacing w:before="0" w:after="0" w:line="320" w:lineRule="atLeast"/>
      <w:rPr>
        <w:bCs/>
      </w:rPr>
    </w:pPr>
  </w:p>
  <w:p w14:paraId="6D63B2CC" w14:textId="77777777" w:rsidR="00E80146" w:rsidRDefault="00E80146">
    <w:pPr>
      <w:rPr>
        <w:rFonts w:ascii="TradeGothic" w:hAnsi="TradeGothic"/>
        <w:b/>
        <w:bCs/>
        <w:spacing w:val="12"/>
        <w:sz w:val="22"/>
      </w:rPr>
    </w:pPr>
  </w:p>
  <w:p w14:paraId="24CF20E4" w14:textId="77777777" w:rsidR="00E80146" w:rsidRDefault="00E80146">
    <w:pPr>
      <w:pStyle w:val="RKrubrik"/>
      <w:keepNext w:val="0"/>
      <w:tabs>
        <w:tab w:val="clear" w:pos="1134"/>
        <w:tab w:val="clear" w:pos="2835"/>
      </w:tabs>
      <w:spacing w:before="0" w:after="0" w:line="320" w:lineRule="atLeast"/>
      <w:rPr>
        <w:bCs/>
      </w:rPr>
    </w:pPr>
  </w:p>
  <w:p w14:paraId="392D8A2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800"/>
    <w:rsid w:val="00062AA3"/>
    <w:rsid w:val="00150384"/>
    <w:rsid w:val="00160901"/>
    <w:rsid w:val="001805B7"/>
    <w:rsid w:val="001B5A3F"/>
    <w:rsid w:val="002725F5"/>
    <w:rsid w:val="003033EC"/>
    <w:rsid w:val="0031018B"/>
    <w:rsid w:val="00367B1C"/>
    <w:rsid w:val="00451373"/>
    <w:rsid w:val="00497445"/>
    <w:rsid w:val="004A0C4F"/>
    <w:rsid w:val="004A328D"/>
    <w:rsid w:val="004B0E2C"/>
    <w:rsid w:val="0058762B"/>
    <w:rsid w:val="00623ED6"/>
    <w:rsid w:val="006E4E11"/>
    <w:rsid w:val="007242A3"/>
    <w:rsid w:val="007A6855"/>
    <w:rsid w:val="007A7456"/>
    <w:rsid w:val="0092027A"/>
    <w:rsid w:val="00955E31"/>
    <w:rsid w:val="00992E72"/>
    <w:rsid w:val="009B4779"/>
    <w:rsid w:val="00A21239"/>
    <w:rsid w:val="00AF26D1"/>
    <w:rsid w:val="00BB7BA9"/>
    <w:rsid w:val="00BD2BAC"/>
    <w:rsid w:val="00C06286"/>
    <w:rsid w:val="00D133D7"/>
    <w:rsid w:val="00D846FB"/>
    <w:rsid w:val="00DE62F8"/>
    <w:rsid w:val="00E80146"/>
    <w:rsid w:val="00E904D0"/>
    <w:rsid w:val="00EC25F9"/>
    <w:rsid w:val="00ED583F"/>
    <w:rsid w:val="00EF4BC1"/>
    <w:rsid w:val="00F107EB"/>
    <w:rsid w:val="00F408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C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2123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2123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2123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2123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6d7f2125-4e71-47a0-a239-c1dba571cf00</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FDF9637723040F4BAE46AB05EF455DFD" ma:contentTypeVersion="10" ma:contentTypeDescription="Skapa ett nytt dokument." ma:contentTypeScope="" ma:versionID="ea603c8591f798c44418eb943a151ca0">
  <xsd:schema xmlns:xsd="http://www.w3.org/2001/XMLSchema" xmlns:xs="http://www.w3.org/2001/XMLSchema" xmlns:p="http://schemas.microsoft.com/office/2006/metadata/properties" xmlns:ns2="c43a2d8f-bf28-4bd0-b6c4-0c6d6c609fb1" xmlns:ns3="e43df85e-1a90-4f35-984f-b50671c40a74" targetNamespace="http://schemas.microsoft.com/office/2006/metadata/properties" ma:root="true" ma:fieldsID="dbaadfa7b050bc140fbb543b3b29a4cf" ns2:_="" ns3:_="">
    <xsd:import namespace="c43a2d8f-bf28-4bd0-b6c4-0c6d6c609fb1"/>
    <xsd:import namespace="e43df85e-1a90-4f35-984f-b50671c40a7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82024b2e-2127-43c0-91da-a4508cf6bab3}" ma:internalName="TaxCatchAll" ma:showField="CatchAllData" ma:web="c43a2d8f-bf28-4bd0-b6c4-0c6d6c609f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82024b2e-2127-43c0-91da-a4508cf6bab3}" ma:internalName="TaxCatchAllLabel" ma:readOnly="true" ma:showField="CatchAllDataLabel" ma:web="c43a2d8f-bf28-4bd0-b6c4-0c6d6c609fb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2E52B-D949-434D-92FB-8C2890F86D47}"/>
</file>

<file path=customXml/itemProps2.xml><?xml version="1.0" encoding="utf-8"?>
<ds:datastoreItem xmlns:ds="http://schemas.openxmlformats.org/officeDocument/2006/customXml" ds:itemID="{775AEA8A-4C1B-4369-895D-74DFEB6CA07C}"/>
</file>

<file path=customXml/itemProps3.xml><?xml version="1.0" encoding="utf-8"?>
<ds:datastoreItem xmlns:ds="http://schemas.openxmlformats.org/officeDocument/2006/customXml" ds:itemID="{81759A42-ED65-4926-A738-3798FC1BF318}"/>
</file>

<file path=customXml/itemProps4.xml><?xml version="1.0" encoding="utf-8"?>
<ds:datastoreItem xmlns:ds="http://schemas.openxmlformats.org/officeDocument/2006/customXml" ds:itemID="{9CC8764A-2FA5-4F30-810C-91F7E5CECCFE}">
  <ds:schemaRefs>
    <ds:schemaRef ds:uri="http://schemas.microsoft.com/sharepoint/v3/contenttype/forms/url"/>
  </ds:schemaRefs>
</ds:datastoreItem>
</file>

<file path=customXml/itemProps5.xml><?xml version="1.0" encoding="utf-8"?>
<ds:datastoreItem xmlns:ds="http://schemas.openxmlformats.org/officeDocument/2006/customXml" ds:itemID="{775AEA8A-4C1B-4369-895D-74DFEB6CA07C}">
  <ds:schemaRefs>
    <ds:schemaRef ds:uri="http://schemas.microsoft.com/sharepoint/v3/contenttype/forms"/>
  </ds:schemaRefs>
</ds:datastoreItem>
</file>

<file path=customXml/itemProps6.xml><?xml version="1.0" encoding="utf-8"?>
<ds:datastoreItem xmlns:ds="http://schemas.openxmlformats.org/officeDocument/2006/customXml" ds:itemID="{52D40985-B268-462C-8225-C111EEFED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e43df85e-1a90-4f35-984f-b50671c40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2320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Ghiselli</dc:creator>
  <cp:lastModifiedBy>Karin Erlingsson</cp:lastModifiedBy>
  <cp:revision>7</cp:revision>
  <cp:lastPrinted>2015-02-23T09:53:00Z</cp:lastPrinted>
  <dcterms:created xsi:type="dcterms:W3CDTF">2015-02-23T08:44:00Z</dcterms:created>
  <dcterms:modified xsi:type="dcterms:W3CDTF">2015-02-24T14:52:00Z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2;0;0;501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438f7fcd-6efc-4813-a140-71006d441e4c</vt:lpwstr>
  </property>
</Properties>
</file>