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EEDE1D" w14:textId="77777777">
      <w:pPr>
        <w:pStyle w:val="Normalutanindragellerluft"/>
      </w:pPr>
    </w:p>
    <w:sdt>
      <w:sdtPr>
        <w:alias w:val="CC_Boilerplate_4"/>
        <w:tag w:val="CC_Boilerplate_4"/>
        <w:id w:val="-1644581176"/>
        <w:lock w:val="sdtLocked"/>
        <w:placeholder>
          <w:docPart w:val="EDDE919E09794D61B54748F97338C181"/>
        </w:placeholder>
        <w15:appearance w15:val="hidden"/>
        <w:text/>
      </w:sdtPr>
      <w:sdtEndPr/>
      <w:sdtContent>
        <w:p w:rsidR="00AF30DD" w:rsidP="00CC4C93" w:rsidRDefault="00AF30DD" w14:paraId="0BEEDE1E" w14:textId="77777777">
          <w:pPr>
            <w:pStyle w:val="Rubrik1"/>
          </w:pPr>
          <w:r>
            <w:t>Förslag till riksdagsbeslut</w:t>
          </w:r>
        </w:p>
      </w:sdtContent>
    </w:sdt>
    <w:sdt>
      <w:sdtPr>
        <w:alias w:val="Förslag 1"/>
        <w:tag w:val="7047cbbe-9197-488e-a0a1-09864d690e25"/>
        <w:id w:val="1259484236"/>
        <w:lock w:val="sdtLocked"/>
      </w:sdtPr>
      <w:sdtEndPr/>
      <w:sdtContent>
        <w:p w:rsidR="008A7AB8" w:rsidRDefault="00545D58" w14:paraId="0BEEDE1F" w14:textId="77777777">
          <w:pPr>
            <w:pStyle w:val="Frslagstext"/>
          </w:pPr>
          <w:r>
            <w:t>Riksdagen tillkännager för regeringen som sin mening vad som anförs i motionen om att Sverige bör bli en fristad för visselblåsare.</w:t>
          </w:r>
        </w:p>
      </w:sdtContent>
    </w:sdt>
    <w:p w:rsidR="00AF30DD" w:rsidP="00AF30DD" w:rsidRDefault="000156D9" w14:paraId="0BEEDE20" w14:textId="77777777">
      <w:pPr>
        <w:pStyle w:val="Rubrik1"/>
      </w:pPr>
      <w:bookmarkStart w:name="MotionsStart" w:id="0"/>
      <w:bookmarkEnd w:id="0"/>
      <w:r>
        <w:t>Motivering</w:t>
      </w:r>
    </w:p>
    <w:p w:rsidR="00535E3F" w:rsidP="00535E3F" w:rsidRDefault="00535E3F" w14:paraId="0BEEDE21" w14:textId="2B8C6ED3">
      <w:pPr>
        <w:pStyle w:val="Normalutanindragellerluft"/>
      </w:pPr>
      <w:r>
        <w:t xml:space="preserve">Så kallade visselblåsare (whistleblowers) spelar en ovärderlig roll i öppna, demokratiska rättssamhällen. Grova krigsbrott, olaglig massövervakning, korruption och andra oegentligheter har uppdagats tack vare enskilda människor som slagit larm. Personer som har mod och integritet att avslöja missförhållanden de får kännedom </w:t>
      </w:r>
      <w:r w:rsidR="003F5EE9">
        <w:t xml:space="preserve">om </w:t>
      </w:r>
      <w:r>
        <w:t xml:space="preserve">måste kunna göra det utan att råka illa ut. Den som avslöjar brott ska inte bli ett brottsoffer. Tyvärr har många fått betala ett högt pris för sina insatser. Visselblåsare som hotas och förföljs måste få skydd och hjälp. </w:t>
      </w:r>
    </w:p>
    <w:p w:rsidR="00535E3F" w:rsidP="00535E3F" w:rsidRDefault="00535E3F" w14:paraId="0BEEDE22" w14:textId="2D925F67">
      <w:r>
        <w:t xml:space="preserve">Författare och journalister är en annan grupp som är mål för hot och förföljelse. Internationella PEN är ett nätverk som sedan 1921 arbetat för att försvara yttrandefriheten och ge röst åt författare och andra professionella skribenter som hotas eller förföljs i sina hemländer bara för att de utövar sin grundläggande rätt till yttrandefrihet. PEN är en opolitisk organisation som har </w:t>
      </w:r>
      <w:r w:rsidR="003F5EE9">
        <w:t>konsultativ status vid Förenta nationernas kommission för de mänskliga r</w:t>
      </w:r>
      <w:r>
        <w:t>ättigheterna och vid</w:t>
      </w:r>
      <w:r w:rsidR="003F5EE9">
        <w:t xml:space="preserve"> Unesco</w:t>
      </w:r>
      <w:r>
        <w:t>.</w:t>
      </w:r>
    </w:p>
    <w:p w:rsidR="00535E3F" w:rsidP="00535E3F" w:rsidRDefault="00535E3F" w14:paraId="0BEEDE23" w14:textId="2EADCE7A">
      <w:r>
        <w:t>Svenska PEN skriver på sin hemsida att ett av nätverkets viktigaste arbeten är att hjälpa förföljda författare till en fristad i Sverige. Det sker via fristadsprogr</w:t>
      </w:r>
      <w:r w:rsidR="003F5EE9">
        <w:t>ammet som administreras av Icorn</w:t>
      </w:r>
      <w:r>
        <w:t xml:space="preserve"> (The International Cities of Refuge Network) med s</w:t>
      </w:r>
      <w:r w:rsidR="003F5EE9">
        <w:t>töd av Statens k</w:t>
      </w:r>
      <w:bookmarkStart w:name="_GoBack" w:id="1"/>
      <w:bookmarkEnd w:id="1"/>
      <w:r>
        <w:t>ulturråd och Migrationsverket. Det finns idag omkring 40 fristäder globalt varav åtta i Sverige: Göteborg, Stockholm, Uppsala, Malmö, Växjö, Sigtuna, Jönköping och Linköping.</w:t>
      </w:r>
    </w:p>
    <w:p w:rsidR="00AF30DD" w:rsidP="00535E3F" w:rsidRDefault="00535E3F" w14:paraId="0BEEDE24" w14:textId="77777777">
      <w:r>
        <w:lastRenderedPageBreak/>
        <w:t>Författarfristäder är ett sätt att värna yttrandefrihet, rättsstat och demokrati. Ett starkt skydd för visselblåsare som slår larm i Sverige behövs också. Därtill bör Sverige bli en fristad för visselblåsare, likaväl som författare, från andra länder som förföljs eller hotas i sina hemländer.</w:t>
      </w:r>
    </w:p>
    <w:sdt>
      <w:sdtPr>
        <w:alias w:val="CC_Underskrifter"/>
        <w:tag w:val="CC_Underskrifter"/>
        <w:id w:val="583496634"/>
        <w:lock w:val="sdtContentLocked"/>
        <w:placeholder>
          <w:docPart w:val="19DA7B2B9D104FAFA5416396E45A56CB"/>
        </w:placeholder>
        <w15:appearance w15:val="hidden"/>
      </w:sdtPr>
      <w:sdtEndPr/>
      <w:sdtContent>
        <w:p w:rsidRPr="009E153C" w:rsidR="00865E70" w:rsidP="00C60EFA" w:rsidRDefault="00C60EFA" w14:paraId="0BEEDE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Carl Schlyter (MP)</w:t>
            </w:r>
          </w:p>
        </w:tc>
      </w:tr>
    </w:tbl>
    <w:p w:rsidR="00A3773F" w:rsidRDefault="00A3773F" w14:paraId="0BEEDE2C" w14:textId="77777777"/>
    <w:sectPr w:rsidR="00A3773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EDE2E" w14:textId="77777777" w:rsidR="00535E3F" w:rsidRDefault="00535E3F" w:rsidP="000C1CAD">
      <w:pPr>
        <w:spacing w:line="240" w:lineRule="auto"/>
      </w:pPr>
      <w:r>
        <w:separator/>
      </w:r>
    </w:p>
  </w:endnote>
  <w:endnote w:type="continuationSeparator" w:id="0">
    <w:p w14:paraId="0BEEDE2F" w14:textId="77777777" w:rsidR="00535E3F" w:rsidRDefault="00535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EDE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5E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EDE3A" w14:textId="10ABD80F" w:rsidR="0054423D" w:rsidRPr="00535E3F" w:rsidRDefault="0054423D" w:rsidP="00535E3F">
    <w:pPr>
      <w:pStyle w:val="Sidfot"/>
    </w:pPr>
    <w:r>
      <w:fldChar w:fldCharType="begin"/>
    </w:r>
    <w:r>
      <w:instrText xml:space="preserve"> TIME \@ "yyyy-MM-dd HH:mm" </w:instrText>
    </w:r>
    <w:r>
      <w:fldChar w:fldCharType="separate"/>
    </w:r>
    <w:r w:rsidR="003F5EE9">
      <w:rPr>
        <w:noProof/>
      </w:rPr>
      <w:t>2015-07-15 08:50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EDE2C" w14:textId="77777777" w:rsidR="00535E3F" w:rsidRDefault="00535E3F" w:rsidP="000C1CAD">
      <w:pPr>
        <w:spacing w:line="240" w:lineRule="auto"/>
      </w:pPr>
      <w:r>
        <w:separator/>
      </w:r>
    </w:p>
  </w:footnote>
  <w:footnote w:type="continuationSeparator" w:id="0">
    <w:p w14:paraId="0BEEDE2D" w14:textId="77777777" w:rsidR="00535E3F" w:rsidRDefault="00535E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EEDE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5EE9" w14:paraId="0BEEDE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2563</w:t>
        </w:r>
      </w:sdtContent>
    </w:sdt>
  </w:p>
  <w:p w:rsidR="00467151" w:rsidP="00283E0F" w:rsidRDefault="003F5EE9" w14:paraId="0BEEDE37" w14:textId="77777777">
    <w:pPr>
      <w:pStyle w:val="FSHRub2"/>
    </w:pPr>
    <w:sdt>
      <w:sdtPr>
        <w:alias w:val="CC_Noformat_Avtext"/>
        <w:tag w:val="CC_Noformat_Avtext"/>
        <w:id w:val="1389603703"/>
        <w:lock w:val="sdtContentLocked"/>
        <w15:appearance w15:val="hidden"/>
        <w:text/>
      </w:sdtPr>
      <w:sdtEndPr/>
      <w:sdtContent>
        <w:r>
          <w:t>av Annika Lillemets m.fl. (MP)</w:t>
        </w:r>
      </w:sdtContent>
    </w:sdt>
  </w:p>
  <w:sdt>
    <w:sdtPr>
      <w:alias w:val="CC_Noformat_Rubtext"/>
      <w:tag w:val="CC_Noformat_Rubtext"/>
      <w:id w:val="1800419874"/>
      <w:lock w:val="sdtContentLocked"/>
      <w15:appearance w15:val="hidden"/>
      <w:text/>
    </w:sdtPr>
    <w:sdtEndPr/>
    <w:sdtContent>
      <w:p w:rsidR="00467151" w:rsidP="00283E0F" w:rsidRDefault="00535E3F" w14:paraId="0BEEDE38" w14:textId="77777777">
        <w:pPr>
          <w:pStyle w:val="FSHRub2"/>
        </w:pPr>
        <w:r>
          <w:t>Fristad för visselblåsare</w:t>
        </w:r>
      </w:p>
    </w:sdtContent>
  </w:sdt>
  <w:sdt>
    <w:sdtPr>
      <w:alias w:val="CC_Boilerplate_3"/>
      <w:tag w:val="CC_Boilerplate_3"/>
      <w:id w:val="-1567486118"/>
      <w:lock w:val="sdtContentLocked"/>
      <w15:appearance w15:val="hidden"/>
      <w:text w:multiLine="1"/>
    </w:sdtPr>
    <w:sdtEndPr/>
    <w:sdtContent>
      <w:p w:rsidR="00467151" w:rsidP="00283E0F" w:rsidRDefault="00467151" w14:paraId="0BEEDE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89EEC2-F122-495F-8185-2DF16E1C0566},{D34352D4-B2ED-49AB-AFAA-B1E620C0DC75},{F8D12C47-380F-40B5-8F72-7C2785A804BC}"/>
  </w:docVars>
  <w:rsids>
    <w:rsidRoot w:val="00535E3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4B2"/>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802"/>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5EE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C3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3F"/>
    <w:rsid w:val="00535EE7"/>
    <w:rsid w:val="00536192"/>
    <w:rsid w:val="00536C91"/>
    <w:rsid w:val="00537502"/>
    <w:rsid w:val="005376A1"/>
    <w:rsid w:val="00542806"/>
    <w:rsid w:val="0054423D"/>
    <w:rsid w:val="00545D58"/>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ED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CA2"/>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AB8"/>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3DD8"/>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73F"/>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0EFA"/>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EE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FB9"/>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D6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EDE1D"/>
  <w15:chartTrackingRefBased/>
  <w15:docId w15:val="{27A033AD-E2B8-4953-8FCC-CF47405C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DE919E09794D61B54748F97338C181"/>
        <w:category>
          <w:name w:val="Allmänt"/>
          <w:gallery w:val="placeholder"/>
        </w:category>
        <w:types>
          <w:type w:val="bbPlcHdr"/>
        </w:types>
        <w:behaviors>
          <w:behavior w:val="content"/>
        </w:behaviors>
        <w:guid w:val="{177F49B0-B032-4057-A099-47C955644E01}"/>
      </w:docPartPr>
      <w:docPartBody>
        <w:p w:rsidR="00D624EC" w:rsidRDefault="00D624EC">
          <w:pPr>
            <w:pStyle w:val="EDDE919E09794D61B54748F97338C181"/>
          </w:pPr>
          <w:r w:rsidRPr="009A726D">
            <w:rPr>
              <w:rStyle w:val="Platshllartext"/>
            </w:rPr>
            <w:t>Klicka här för att ange text.</w:t>
          </w:r>
        </w:p>
      </w:docPartBody>
    </w:docPart>
    <w:docPart>
      <w:docPartPr>
        <w:name w:val="19DA7B2B9D104FAFA5416396E45A56CB"/>
        <w:category>
          <w:name w:val="Allmänt"/>
          <w:gallery w:val="placeholder"/>
        </w:category>
        <w:types>
          <w:type w:val="bbPlcHdr"/>
        </w:types>
        <w:behaviors>
          <w:behavior w:val="content"/>
        </w:behaviors>
        <w:guid w:val="{29BCF2E3-8C02-4545-A30E-0E5DA7599D38}"/>
      </w:docPartPr>
      <w:docPartBody>
        <w:p w:rsidR="00D624EC" w:rsidRDefault="00D624EC">
          <w:pPr>
            <w:pStyle w:val="19DA7B2B9D104FAFA5416396E45A56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EC"/>
    <w:rsid w:val="00D62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DE919E09794D61B54748F97338C181">
    <w:name w:val="EDDE919E09794D61B54748F97338C181"/>
  </w:style>
  <w:style w:type="paragraph" w:customStyle="1" w:styleId="286659E380E84160AF7C83EEB6EC0606">
    <w:name w:val="286659E380E84160AF7C83EEB6EC0606"/>
  </w:style>
  <w:style w:type="paragraph" w:customStyle="1" w:styleId="19DA7B2B9D104FAFA5416396E45A56CB">
    <w:name w:val="19DA7B2B9D104FAFA5416396E45A5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2591</RubrikLookup>
    <MotionGuid xmlns="00d11361-0b92-4bae-a181-288d6a55b763">71aebfbc-7755-4445-af4d-d42cc6d05a78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8D617-3E31-404F-A275-1F6D420116E2}"/>
</file>

<file path=customXml/itemProps2.xml><?xml version="1.0" encoding="utf-8"?>
<ds:datastoreItem xmlns:ds="http://schemas.openxmlformats.org/officeDocument/2006/customXml" ds:itemID="{AEA5A2D7-23B2-47D5-9E13-7CA5523FCCE7}"/>
</file>

<file path=customXml/itemProps3.xml><?xml version="1.0" encoding="utf-8"?>
<ds:datastoreItem xmlns:ds="http://schemas.openxmlformats.org/officeDocument/2006/customXml" ds:itemID="{D982B76E-DE1F-4A4B-9101-37F1A1C0A392}"/>
</file>

<file path=customXml/itemProps4.xml><?xml version="1.0" encoding="utf-8"?>
<ds:datastoreItem xmlns:ds="http://schemas.openxmlformats.org/officeDocument/2006/customXml" ds:itemID="{63B0E9ED-80E0-4D8E-AE75-5984CAD71CD5}"/>
</file>

<file path=docProps/app.xml><?xml version="1.0" encoding="utf-8"?>
<Properties xmlns="http://schemas.openxmlformats.org/officeDocument/2006/extended-properties" xmlns:vt="http://schemas.openxmlformats.org/officeDocument/2006/docPropsVTypes">
  <Template>GranskaMot</Template>
  <TotalTime>4</TotalTime>
  <Pages>2</Pages>
  <Words>296</Words>
  <Characters>1717</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201415MP2107 Fristad för visselblåsare</dc:title>
  <dc:subject/>
  <dc:creator>It-avdelningen</dc:creator>
  <cp:keywords/>
  <dc:description/>
  <cp:lastModifiedBy>Kerstin Carlqvist</cp:lastModifiedBy>
  <cp:revision>11</cp:revision>
  <cp:lastPrinted>2014-11-10T14:50:00Z</cp:lastPrinted>
  <dcterms:created xsi:type="dcterms:W3CDTF">2014-11-10T12:42:00Z</dcterms:created>
  <dcterms:modified xsi:type="dcterms:W3CDTF">2015-07-15T06:51:00Z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*T44FB2ACEE702*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http://filur.riksdagen.se/drop/DropOffLibrary/T44FB2ACEE702.docx</vt:lpwstr>
  </property>
</Properties>
</file>