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F6580" w:rsidP="00DA0661">
      <w:pPr>
        <w:pStyle w:val="Title"/>
      </w:pPr>
      <w:bookmarkStart w:id="0" w:name="Start"/>
      <w:bookmarkEnd w:id="0"/>
      <w:r>
        <w:t xml:space="preserve">Svar på fråga 2023/24:85 av Matilda </w:t>
      </w:r>
      <w:r>
        <w:t>Ernkran</w:t>
      </w:r>
      <w:r w:rsidR="004E62BB">
        <w:t>s</w:t>
      </w:r>
      <w:r>
        <w:t xml:space="preserve"> (S)</w:t>
      </w:r>
      <w:r>
        <w:br/>
        <w:t>Konsekvenser av nedskärningarna av stadmiljöavtalen</w:t>
      </w:r>
    </w:p>
    <w:p w:rsidR="000F6580" w:rsidP="002749F7">
      <w:pPr>
        <w:pStyle w:val="BodyText"/>
      </w:pPr>
      <w:r>
        <w:t xml:space="preserve">Matilda </w:t>
      </w:r>
      <w:r>
        <w:t>Ernkran</w:t>
      </w:r>
      <w:r w:rsidR="004E62BB">
        <w:t>s</w:t>
      </w:r>
      <w:r>
        <w:t xml:space="preserve"> har frågat klimat- och miljöministern om kostnaderna för att klara nationella klimatmål för transporter 2030 ska vältras över på kommunerna eller om klimat- och miljöministern</w:t>
      </w:r>
      <w:r w:rsidR="004E62BB">
        <w:t>, inom sitt a</w:t>
      </w:r>
      <w:r w:rsidR="00900956">
        <w:t>ns</w:t>
      </w:r>
      <w:r w:rsidR="004E62BB">
        <w:t>varsområde,</w:t>
      </w:r>
      <w:r>
        <w:t xml:space="preserve"> har för avsikt att ta några initiativ, och i så fall vilka, för att staten ska bistå Örebro kommun att minska utsläppen från transporter.</w:t>
      </w:r>
    </w:p>
    <w:p w:rsidR="000F6580" w:rsidP="006A12F1">
      <w:pPr>
        <w:pStyle w:val="BodyText"/>
      </w:pPr>
      <w:r>
        <w:t>Arbetet inom regeringen är så fördelat att det är jag som ska svara på frågan.</w:t>
      </w:r>
    </w:p>
    <w:p w:rsidR="000F6580" w:rsidP="000F6580">
      <w:pPr>
        <w:pStyle w:val="BodyText"/>
      </w:pPr>
      <w:r w:rsidRPr="00B5528D">
        <w:t xml:space="preserve">Syftet med </w:t>
      </w:r>
      <w:r>
        <w:t>stadsmiljöavtalen har varit</w:t>
      </w:r>
      <w:r w:rsidRPr="00B5528D">
        <w:t xml:space="preserve"> att främja hållbara stadsmiljöer genom att ge stöd som leder till en ökad andel persontransporter med kollektivtrafik eller cykeltrafik samt hållbara godstransportlösningar. </w:t>
      </w:r>
      <w:r>
        <w:t>Trots att mycket medel betalats ut</w:t>
      </w:r>
      <w:r>
        <w:t xml:space="preserve"> </w:t>
      </w:r>
      <w:r>
        <w:t>har e</w:t>
      </w:r>
      <w:r w:rsidRPr="00B5528D">
        <w:t xml:space="preserve">n </w:t>
      </w:r>
      <w:r>
        <w:t xml:space="preserve">mer genomgripande </w:t>
      </w:r>
      <w:r w:rsidRPr="00B5528D">
        <w:t xml:space="preserve">samhällsekonomisk analys </w:t>
      </w:r>
      <w:r w:rsidR="007D405A">
        <w:t>inte</w:t>
      </w:r>
      <w:r>
        <w:t xml:space="preserve"> genomförts av stödet som helhet.</w:t>
      </w:r>
    </w:p>
    <w:p w:rsidR="000F6580" w:rsidP="000F6580">
      <w:pPr>
        <w:pStyle w:val="BodyText"/>
      </w:pPr>
      <w:r>
        <w:t xml:space="preserve">Enligt förslaget </w:t>
      </w:r>
      <w:r w:rsidR="00575C6A">
        <w:t xml:space="preserve">till avveckling </w:t>
      </w:r>
      <w:r>
        <w:t>kommer d</w:t>
      </w:r>
      <w:r w:rsidRPr="004A46A2">
        <w:t>et inte att finnas medel till några nya utlysningar inom ramen för detta stöd</w:t>
      </w:r>
      <w:r w:rsidR="004970D3">
        <w:t>, men r</w:t>
      </w:r>
      <w:r w:rsidRPr="001B4E91">
        <w:t xml:space="preserve">edan ingångna avtal </w:t>
      </w:r>
      <w:r>
        <w:t>fullföljs som planerat</w:t>
      </w:r>
      <w:r w:rsidRPr="001B4E91">
        <w:t>.</w:t>
      </w:r>
      <w:r w:rsidR="004970D3">
        <w:t xml:space="preserve"> </w:t>
      </w:r>
    </w:p>
    <w:p w:rsidR="004970D3" w:rsidP="004970D3">
      <w:pPr>
        <w:pStyle w:val="BodyText"/>
      </w:pPr>
      <w:r>
        <w:t xml:space="preserve">Regeringen gör stora satsningar på omställningen av transportsektorn i årets budget, exempelvis stöd till utbyggnad av </w:t>
      </w:r>
      <w:r>
        <w:t>laddinfrastruktur</w:t>
      </w:r>
      <w:r>
        <w:t xml:space="preserve"> för lätta och tunga fordon. På så sätt skapas förutsättningar för eldrivna vägtransporter att snabbare ersätta fossila drivmedel. Parallellt fortsätter arbetet med regeringens klimatpolitiska handlingsplan, där transportsektorns omställning kommer att vara en viktig del. Handlingsplanen kommer i enlighet med klimatlagen</w:t>
      </w:r>
      <w:r w:rsidR="004E62BB">
        <w:t xml:space="preserve"> (2017:720)</w:t>
      </w:r>
      <w:r>
        <w:t xml:space="preserve"> att lämnas till riksdagen innan årets slut.</w:t>
      </w:r>
    </w:p>
    <w:p w:rsidR="004970D3" w:rsidP="004970D3">
      <w:pPr>
        <w:pStyle w:val="BodyText"/>
      </w:pPr>
      <w:r>
        <w:t xml:space="preserve">Regeringen föreslår vidare </w:t>
      </w:r>
      <w:r w:rsidR="004E62BB">
        <w:t xml:space="preserve">i budgetpropositionen för 2024 </w:t>
      </w:r>
      <w:r>
        <w:t xml:space="preserve">en förstärkning av </w:t>
      </w:r>
      <w:r w:rsidR="0074033D">
        <w:t>K</w:t>
      </w:r>
      <w:r>
        <w:t>limatklivet</w:t>
      </w:r>
      <w:r w:rsidR="0074033D">
        <w:t>s</w:t>
      </w:r>
      <w:r w:rsidRPr="0074033D" w:rsidR="0074033D">
        <w:t xml:space="preserve"> </w:t>
      </w:r>
      <w:r w:rsidR="0074033D">
        <w:t>anslag</w:t>
      </w:r>
      <w:r>
        <w:t xml:space="preserve">, med 800 miljoner kronor. Det innebär att anslaget totalt uppgår till ca 5 miljarder kronor nästa år, vilket är mer än någonsin tidigare. Klimatklivet finansierar en rad åtgärder som är helt centrala för transportsektorns klimatomställning, </w:t>
      </w:r>
      <w:r>
        <w:t>bl.a.</w:t>
      </w:r>
      <w:r>
        <w:t xml:space="preserve"> investeringar i </w:t>
      </w:r>
      <w:r>
        <w:t>laddinfrastruktur</w:t>
      </w:r>
      <w:r>
        <w:t xml:space="preserve">, biodrivmedelsproduktion och stöd till fossilfria fordon. Dessutom påskyndas elektrifieringen av </w:t>
      </w:r>
      <w:r w:rsidR="007321D0">
        <w:t xml:space="preserve">lätta lastbilar och tunga fordon </w:t>
      </w:r>
      <w:r>
        <w:t xml:space="preserve">för att nå Sveriges klimatmål och åtaganden i EU. </w:t>
      </w:r>
    </w:p>
    <w:p w:rsidR="000F6580" w:rsidP="006A12F1">
      <w:pPr>
        <w:pStyle w:val="BodyText"/>
      </w:pPr>
      <w:r>
        <w:t xml:space="preserve">Klimatarbetet begränsas inte till nationella insatser. Sverige är pådrivande inom EU för att ställa om transportsektorn i Europa. </w:t>
      </w:r>
    </w:p>
    <w:p w:rsidR="00AB160B" w:rsidP="006A12F1">
      <w:pPr>
        <w:pStyle w:val="BodyText"/>
      </w:pPr>
      <w:r>
        <w:t xml:space="preserve">Sammanfattningsvis tar regeringen alltså många olika initiativ för att ställa om transportsektorn och minska utsläppen från densamma. </w:t>
      </w:r>
    </w:p>
    <w:p w:rsidR="000F6580" w:rsidP="006A12F1">
      <w:pPr>
        <w:pStyle w:val="BodyText"/>
      </w:pPr>
      <w:r>
        <w:t xml:space="preserve">Stockholm den </w:t>
      </w:r>
      <w:sdt>
        <w:sdtPr>
          <w:id w:val="2032990546"/>
          <w:placeholder>
            <w:docPart w:val="97341B4EE6F94A14944B5B2A42FECE67"/>
          </w:placeholder>
          <w:dataBinding w:xpath="/ns0:DocumentInfo[1]/ns0:BaseInfo[1]/ns0:HeaderDate[1]" w:storeItemID="{BB54693F-DF5A-4B16-8A39-91F04C036C45}" w:prefixMappings="xmlns:ns0='http://lp/documentinfo/RK' "/>
          <w:date w:fullDate="2023-10-11T00:00:00Z">
            <w:dateFormat w:val="d MMMM yyyy"/>
            <w:lid w:val="sv-SE"/>
            <w:storeMappedDataAs w:val="dateTime"/>
            <w:calendar w:val="gregorian"/>
          </w:date>
        </w:sdtPr>
        <w:sdtContent>
          <w:r>
            <w:t>11 oktober 2023</w:t>
          </w:r>
        </w:sdtContent>
      </w:sdt>
    </w:p>
    <w:p w:rsidR="000F6580" w:rsidP="00471B06">
      <w:pPr>
        <w:pStyle w:val="Brdtextutanavstnd"/>
      </w:pPr>
    </w:p>
    <w:p w:rsidR="000F6580" w:rsidP="00471B06">
      <w:pPr>
        <w:pStyle w:val="Brdtextutanavstnd"/>
      </w:pPr>
    </w:p>
    <w:p w:rsidR="000F6580" w:rsidP="00471B06">
      <w:pPr>
        <w:pStyle w:val="Brdtextutanavstnd"/>
      </w:pPr>
    </w:p>
    <w:sdt>
      <w:sdtPr>
        <w:alias w:val="Klicka på listpilen"/>
        <w:tag w:val="run-loadAllMinistersFromDep"/>
        <w:id w:val="908118230"/>
        <w:placeholder>
          <w:docPart w:val="35D1746FFB91452DB7667064F22FC242"/>
        </w:placeholder>
        <w:dataBinding w:xpath="/ns0:DocumentInfo[1]/ns0:BaseInfo[1]/ns0:TopSender[1]" w:storeItemID="{BB54693F-DF5A-4B16-8A39-91F04C036C45}"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0F6580" w:rsidP="00422A41">
          <w:pPr>
            <w:pStyle w:val="BodyText"/>
          </w:pPr>
          <w:r>
            <w:rPr>
              <w:rStyle w:val="DefaultParagraphFont"/>
            </w:rPr>
            <w:t>Andreas Carlson</w:t>
          </w:r>
        </w:p>
      </w:sdtContent>
    </w:sdt>
    <w:p w:rsidR="000F6580"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F6580" w:rsidRPr="007D73AB">
          <w:pPr>
            <w:pStyle w:val="Header"/>
          </w:pPr>
        </w:p>
      </w:tc>
      <w:tc>
        <w:tcPr>
          <w:tcW w:w="3170" w:type="dxa"/>
          <w:vAlign w:val="bottom"/>
        </w:tcPr>
        <w:p w:rsidR="000F6580" w:rsidRPr="007D73AB" w:rsidP="00340DE0">
          <w:pPr>
            <w:pStyle w:val="Header"/>
          </w:pPr>
        </w:p>
      </w:tc>
      <w:tc>
        <w:tcPr>
          <w:tcW w:w="1134" w:type="dxa"/>
        </w:tcPr>
        <w:p w:rsidR="000F658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F658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F6580" w:rsidRPr="00710A6C" w:rsidP="00EE3C0F">
          <w:pPr>
            <w:pStyle w:val="Header"/>
            <w:rPr>
              <w:b/>
            </w:rPr>
          </w:pPr>
        </w:p>
        <w:p w:rsidR="000F6580" w:rsidP="00EE3C0F">
          <w:pPr>
            <w:pStyle w:val="Header"/>
          </w:pPr>
        </w:p>
        <w:p w:rsidR="000F6580" w:rsidP="00EE3C0F">
          <w:pPr>
            <w:pStyle w:val="Header"/>
          </w:pPr>
        </w:p>
        <w:p w:rsidR="000F6580" w:rsidP="00EE3C0F">
          <w:pPr>
            <w:pStyle w:val="Header"/>
          </w:pPr>
        </w:p>
        <w:p w:rsidR="000F6580" w:rsidP="00EE3C0F">
          <w:pPr>
            <w:pStyle w:val="Header"/>
          </w:pPr>
          <w:sdt>
            <w:sdtPr>
              <w:alias w:val="Dnr"/>
              <w:tag w:val="ccRKShow_Dnr"/>
              <w:id w:val="-829283628"/>
              <w:placeholder>
                <w:docPart w:val="EADBB29791E9453482B40A188F125347"/>
              </w:placeholder>
              <w:dataBinding w:xpath="/ns0:DocumentInfo[1]/ns0:BaseInfo[1]/ns0:Dnr[1]" w:storeItemID="{BB54693F-DF5A-4B16-8A39-91F04C036C45}" w:prefixMappings="xmlns:ns0='http://lp/documentinfo/RK' "/>
              <w:text/>
            </w:sdtPr>
            <w:sdtContent>
              <w:r>
                <w:t>LI2023/</w:t>
              </w:r>
            </w:sdtContent>
          </w:sdt>
          <w:r>
            <w:t>03346</w:t>
          </w:r>
        </w:p>
        <w:sdt>
          <w:sdtPr>
            <w:alias w:val="DocNumber"/>
            <w:tag w:val="DocNumber"/>
            <w:id w:val="1726028884"/>
            <w:placeholder>
              <w:docPart w:val="BA3F1D4B99D6461289D9F441C4B1F7FA"/>
            </w:placeholder>
            <w:showingPlcHdr/>
            <w:dataBinding w:xpath="/ns0:DocumentInfo[1]/ns0:BaseInfo[1]/ns0:DocNumber[1]" w:storeItemID="{BB54693F-DF5A-4B16-8A39-91F04C036C45}" w:prefixMappings="xmlns:ns0='http://lp/documentinfo/RK' "/>
            <w:text/>
          </w:sdtPr>
          <w:sdtContent>
            <w:p w:rsidR="000F6580" w:rsidP="00EE3C0F">
              <w:pPr>
                <w:pStyle w:val="Header"/>
              </w:pPr>
              <w:r>
                <w:rPr>
                  <w:rStyle w:val="PlaceholderText"/>
                </w:rPr>
                <w:t xml:space="preserve"> </w:t>
              </w:r>
            </w:p>
          </w:sdtContent>
        </w:sdt>
        <w:p w:rsidR="000F6580" w:rsidP="00EE3C0F">
          <w:pPr>
            <w:pStyle w:val="Header"/>
          </w:pPr>
        </w:p>
      </w:tc>
      <w:tc>
        <w:tcPr>
          <w:tcW w:w="1134" w:type="dxa"/>
        </w:tcPr>
        <w:p w:rsidR="000F6580" w:rsidP="0094502D">
          <w:pPr>
            <w:pStyle w:val="Header"/>
          </w:pPr>
        </w:p>
        <w:p w:rsidR="000F658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26F5D8640484D2CB662370BA12C5D97"/>
          </w:placeholder>
          <w:richText/>
        </w:sdtPr>
        <w:sdtEndPr>
          <w:rPr>
            <w:b w:val="0"/>
          </w:rPr>
        </w:sdtEndPr>
        <w:sdtContent>
          <w:tc>
            <w:tcPr>
              <w:tcW w:w="5534" w:type="dxa"/>
              <w:tcMar>
                <w:right w:w="1134" w:type="dxa"/>
              </w:tcMar>
            </w:tcPr>
            <w:p w:rsidR="000F6580" w:rsidRPr="000F6580" w:rsidP="00340DE0">
              <w:pPr>
                <w:pStyle w:val="Header"/>
                <w:rPr>
                  <w:b/>
                </w:rPr>
              </w:pPr>
              <w:r w:rsidRPr="000F6580">
                <w:rPr>
                  <w:b/>
                </w:rPr>
                <w:t>Landsbygds- och infrastrukturdepartementet</w:t>
              </w:r>
            </w:p>
            <w:p w:rsidR="000F6580" w:rsidRPr="00340DE0" w:rsidP="00340DE0">
              <w:pPr>
                <w:pStyle w:val="Header"/>
              </w:pPr>
              <w:r w:rsidRPr="000F6580">
                <w:t>Infrastruktur- och bostadsministern</w:t>
              </w:r>
            </w:p>
          </w:tc>
        </w:sdtContent>
      </w:sdt>
      <w:sdt>
        <w:sdtPr>
          <w:alias w:val="Recipient"/>
          <w:tag w:val="ccRKShow_Recipient"/>
          <w:id w:val="-28344517"/>
          <w:placeholder>
            <w:docPart w:val="F69ABC27D53241F1A4374A473A9D842F"/>
          </w:placeholder>
          <w:dataBinding w:xpath="/ns0:DocumentInfo[1]/ns0:BaseInfo[1]/ns0:Recipient[1]" w:storeItemID="{BB54693F-DF5A-4B16-8A39-91F04C036C45}" w:prefixMappings="xmlns:ns0='http://lp/documentinfo/RK' "/>
          <w:text w:multiLine="1"/>
        </w:sdtPr>
        <w:sdtContent>
          <w:tc>
            <w:tcPr>
              <w:tcW w:w="3170" w:type="dxa"/>
            </w:tcPr>
            <w:p w:rsidR="000F6580" w:rsidP="00547B89">
              <w:pPr>
                <w:pStyle w:val="Header"/>
              </w:pPr>
              <w:r>
                <w:t>Till riksdagen</w:t>
              </w:r>
            </w:p>
          </w:tc>
        </w:sdtContent>
      </w:sdt>
      <w:tc>
        <w:tcPr>
          <w:tcW w:w="1134" w:type="dxa"/>
        </w:tcPr>
        <w:p w:rsidR="000F658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36D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ADBB29791E9453482B40A188F125347"/>
        <w:category>
          <w:name w:val="Allmänt"/>
          <w:gallery w:val="placeholder"/>
        </w:category>
        <w:types>
          <w:type w:val="bbPlcHdr"/>
        </w:types>
        <w:behaviors>
          <w:behavior w:val="content"/>
        </w:behaviors>
        <w:guid w:val="{6BF0FB0F-F625-4613-B878-DB128C6129C4}"/>
      </w:docPartPr>
      <w:docPartBody>
        <w:p w:rsidR="004D2759" w:rsidP="007E6830">
          <w:pPr>
            <w:pStyle w:val="EADBB29791E9453482B40A188F125347"/>
          </w:pPr>
          <w:r>
            <w:rPr>
              <w:rStyle w:val="PlaceholderText"/>
            </w:rPr>
            <w:t xml:space="preserve"> </w:t>
          </w:r>
        </w:p>
      </w:docPartBody>
    </w:docPart>
    <w:docPart>
      <w:docPartPr>
        <w:name w:val="BA3F1D4B99D6461289D9F441C4B1F7FA"/>
        <w:category>
          <w:name w:val="Allmänt"/>
          <w:gallery w:val="placeholder"/>
        </w:category>
        <w:types>
          <w:type w:val="bbPlcHdr"/>
        </w:types>
        <w:behaviors>
          <w:behavior w:val="content"/>
        </w:behaviors>
        <w:guid w:val="{1413A5D2-29CD-467D-B3B3-B17F854FD1D3}"/>
      </w:docPartPr>
      <w:docPartBody>
        <w:p w:rsidR="004D2759" w:rsidP="007E6830">
          <w:pPr>
            <w:pStyle w:val="BA3F1D4B99D6461289D9F441C4B1F7FA1"/>
          </w:pPr>
          <w:r>
            <w:rPr>
              <w:rStyle w:val="PlaceholderText"/>
            </w:rPr>
            <w:t xml:space="preserve"> </w:t>
          </w:r>
        </w:p>
      </w:docPartBody>
    </w:docPart>
    <w:docPart>
      <w:docPartPr>
        <w:name w:val="A26F5D8640484D2CB662370BA12C5D97"/>
        <w:category>
          <w:name w:val="Allmänt"/>
          <w:gallery w:val="placeholder"/>
        </w:category>
        <w:types>
          <w:type w:val="bbPlcHdr"/>
        </w:types>
        <w:behaviors>
          <w:behavior w:val="content"/>
        </w:behaviors>
        <w:guid w:val="{24F19E62-961F-4188-B900-C931D9F9D7EE}"/>
      </w:docPartPr>
      <w:docPartBody>
        <w:p w:rsidR="004D2759" w:rsidP="007E6830">
          <w:pPr>
            <w:pStyle w:val="A26F5D8640484D2CB662370BA12C5D971"/>
          </w:pPr>
          <w:r>
            <w:rPr>
              <w:rStyle w:val="PlaceholderText"/>
            </w:rPr>
            <w:t xml:space="preserve"> </w:t>
          </w:r>
        </w:p>
      </w:docPartBody>
    </w:docPart>
    <w:docPart>
      <w:docPartPr>
        <w:name w:val="F69ABC27D53241F1A4374A473A9D842F"/>
        <w:category>
          <w:name w:val="Allmänt"/>
          <w:gallery w:val="placeholder"/>
        </w:category>
        <w:types>
          <w:type w:val="bbPlcHdr"/>
        </w:types>
        <w:behaviors>
          <w:behavior w:val="content"/>
        </w:behaviors>
        <w:guid w:val="{2B4A0EED-A0FC-4024-90B6-2497EACD015B}"/>
      </w:docPartPr>
      <w:docPartBody>
        <w:p w:rsidR="004D2759" w:rsidP="007E6830">
          <w:pPr>
            <w:pStyle w:val="F69ABC27D53241F1A4374A473A9D842F"/>
          </w:pPr>
          <w:r>
            <w:rPr>
              <w:rStyle w:val="PlaceholderText"/>
            </w:rPr>
            <w:t xml:space="preserve"> </w:t>
          </w:r>
        </w:p>
      </w:docPartBody>
    </w:docPart>
    <w:docPart>
      <w:docPartPr>
        <w:name w:val="97341B4EE6F94A14944B5B2A42FECE67"/>
        <w:category>
          <w:name w:val="Allmänt"/>
          <w:gallery w:val="placeholder"/>
        </w:category>
        <w:types>
          <w:type w:val="bbPlcHdr"/>
        </w:types>
        <w:behaviors>
          <w:behavior w:val="content"/>
        </w:behaviors>
        <w:guid w:val="{F78E718B-8FF9-469B-91FE-B888F376B2E1}"/>
      </w:docPartPr>
      <w:docPartBody>
        <w:p w:rsidR="004D2759" w:rsidP="007E6830">
          <w:pPr>
            <w:pStyle w:val="97341B4EE6F94A14944B5B2A42FECE67"/>
          </w:pPr>
          <w:r>
            <w:rPr>
              <w:rStyle w:val="PlaceholderText"/>
            </w:rPr>
            <w:t>Klicka här för att ange datum.</w:t>
          </w:r>
        </w:p>
      </w:docPartBody>
    </w:docPart>
    <w:docPart>
      <w:docPartPr>
        <w:name w:val="35D1746FFB91452DB7667064F22FC242"/>
        <w:category>
          <w:name w:val="Allmänt"/>
          <w:gallery w:val="placeholder"/>
        </w:category>
        <w:types>
          <w:type w:val="bbPlcHdr"/>
        </w:types>
        <w:behaviors>
          <w:behavior w:val="content"/>
        </w:behaviors>
        <w:guid w:val="{90B5A5E2-F7A7-4361-B3D4-DAF982923A17}"/>
      </w:docPartPr>
      <w:docPartBody>
        <w:p w:rsidR="004D2759" w:rsidP="007E6830">
          <w:pPr>
            <w:pStyle w:val="35D1746FFB91452DB7667064F22FC24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830"/>
    <w:rPr>
      <w:noProof w:val="0"/>
      <w:color w:val="808080"/>
    </w:rPr>
  </w:style>
  <w:style w:type="paragraph" w:customStyle="1" w:styleId="EADBB29791E9453482B40A188F125347">
    <w:name w:val="EADBB29791E9453482B40A188F125347"/>
    <w:rsid w:val="007E6830"/>
  </w:style>
  <w:style w:type="paragraph" w:customStyle="1" w:styleId="F69ABC27D53241F1A4374A473A9D842F">
    <w:name w:val="F69ABC27D53241F1A4374A473A9D842F"/>
    <w:rsid w:val="007E6830"/>
  </w:style>
  <w:style w:type="paragraph" w:customStyle="1" w:styleId="BA3F1D4B99D6461289D9F441C4B1F7FA1">
    <w:name w:val="BA3F1D4B99D6461289D9F441C4B1F7FA1"/>
    <w:rsid w:val="007E68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6F5D8640484D2CB662370BA12C5D971">
    <w:name w:val="A26F5D8640484D2CB662370BA12C5D971"/>
    <w:rsid w:val="007E68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341B4EE6F94A14944B5B2A42FECE67">
    <w:name w:val="97341B4EE6F94A14944B5B2A42FECE67"/>
    <w:rsid w:val="007E6830"/>
  </w:style>
  <w:style w:type="paragraph" w:customStyle="1" w:styleId="35D1746FFB91452DB7667064F22FC242">
    <w:name w:val="35D1746FFB91452DB7667064F22FC242"/>
    <w:rsid w:val="007E683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2023-10-11T00:00:00</HeaderDate>
    <Office/>
    <Dnr>LI2023/</Dnr>
    <ParagrafNr/>
    <DocumentTitle/>
    <VisitingAddress/>
    <Extra1/>
    <Extra2/>
    <Extra3>Matilda Ernkrantz</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517146fd-22ae-437b-930c-a6aaaa06d1fa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4693F-DF5A-4B16-8A39-91F04C036C45}">
  <ds:schemaRefs>
    <ds:schemaRef ds:uri="http://lp/documentinfo/RK"/>
  </ds:schemaRefs>
</ds:datastoreItem>
</file>

<file path=customXml/itemProps2.xml><?xml version="1.0" encoding="utf-8"?>
<ds:datastoreItem xmlns:ds="http://schemas.openxmlformats.org/officeDocument/2006/customXml" ds:itemID="{E7B3FE1A-5619-4CFC-9060-C5B4717C3DA5}">
  <ds:schemaRefs>
    <ds:schemaRef ds:uri="http://schemas.openxmlformats.org/package/2006/metadata/core-properties"/>
    <ds:schemaRef ds:uri="http://schemas.microsoft.com/office/infopath/2007/PartnerControls"/>
    <ds:schemaRef ds:uri="http://purl.org/dc/terms/"/>
    <ds:schemaRef ds:uri="http://www.w3.org/XML/1998/namespace"/>
    <ds:schemaRef ds:uri="c783f78f-5c80-4edd-b873-fab2ea9c4763"/>
    <ds:schemaRef ds:uri="9c9941df-7074-4a92-bf99-225d24d78d61"/>
    <ds:schemaRef ds:uri="http://schemas.microsoft.com/office/2006/documentManagement/types"/>
    <ds:schemaRef ds:uri="4e9c2f0c-7bf8-49af-8356-cbf363fc78a7"/>
    <ds:schemaRef ds:uri="http://schemas.microsoft.com/office/2006/metadata/properties"/>
    <ds:schemaRef ds:uri="92ffc5e4-5e54-4abf-b21b-9b28f7aa8223"/>
    <ds:schemaRef ds:uri="http://purl.org/dc/elements/1.1/"/>
    <ds:schemaRef ds:uri="24eed32f-d08e-45ff-bc46-af8c0e5435a5"/>
    <ds:schemaRef ds:uri="cc625d36-bb37-4650-91b9-0c96159295ba"/>
    <ds:schemaRef ds:uri="http://purl.org/dc/dcmitype/"/>
  </ds:schemaRefs>
</ds:datastoreItem>
</file>

<file path=customXml/itemProps3.xml><?xml version="1.0" encoding="utf-8"?>
<ds:datastoreItem xmlns:ds="http://schemas.openxmlformats.org/officeDocument/2006/customXml" ds:itemID="{5DEA18D0-559A-489C-A9DE-A4B5FFEDE201}">
  <ds:schemaRefs>
    <ds:schemaRef ds:uri="http://schemas.microsoft.com/sharepoint/v3/contenttype/forms"/>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4FB26C7B-2E73-4324-BB60-33A349D419D9}"/>
</file>

<file path=docProps/app.xml><?xml version="1.0" encoding="utf-8"?>
<Properties xmlns="http://schemas.openxmlformats.org/officeDocument/2006/extended-properties" xmlns:vt="http://schemas.openxmlformats.org/officeDocument/2006/docPropsVTypes">
  <Template>RK Basmall</Template>
  <TotalTime>0</TotalTime>
  <Pages>2</Pages>
  <Words>386</Words>
  <Characters>2051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085 konsekvenser av nedskärningar av stadsmiljöavtalen -slutligt.docx</dc:title>
  <cp:revision>2</cp:revision>
  <cp:lastPrinted>2023-10-09T06:50:00Z</cp:lastPrinted>
  <dcterms:created xsi:type="dcterms:W3CDTF">2023-10-10T15:53:00Z</dcterms:created>
  <dcterms:modified xsi:type="dcterms:W3CDTF">2023-10-10T15:53:00Z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