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A14" w:rsidRPr="00DA7A14" w:rsidRDefault="00DA7A14">
      <w:pPr>
        <w:pStyle w:val="Frslagsrubrik"/>
      </w:pPr>
      <w:r w:rsidRPr="00DA7A14">
        <w:t>Förslag till riksdagsbeslut</w:t>
      </w:r>
    </w:p>
    <w:p w:rsidR="00DA7A14" w:rsidRPr="00DA7A14" w:rsidRDefault="00DA7A14">
      <w:pPr>
        <w:pStyle w:val="Hemstlatt"/>
      </w:pPr>
      <w:r w:rsidRPr="00DA7A14">
        <w:t>Riksdagen tillkännager för regeringen som sin mening vad som anförs i motionen om behovet av åtgärder för att bekämpa barnfa</w:t>
      </w:r>
      <w:r w:rsidRPr="00DA7A14">
        <w:t>t</w:t>
      </w:r>
      <w:r w:rsidRPr="00DA7A14">
        <w:t>tigdomen.</w:t>
      </w:r>
    </w:p>
    <w:p w:rsidR="00DA7A14" w:rsidRPr="00DA7A14" w:rsidRDefault="00DA7A14">
      <w:pPr>
        <w:pStyle w:val="Rubrik1"/>
      </w:pPr>
      <w:r w:rsidRPr="00DA7A14">
        <w:t>Motivering</w:t>
      </w:r>
    </w:p>
    <w:p w:rsidR="00DA7A14" w:rsidRPr="00DA7A14" w:rsidRDefault="00DA7A14">
      <w:r w:rsidRPr="00DA7A14">
        <w:t>Barnfattigdomen har tyvärr ökat i Sverige under senare år. År 2006 var and</w:t>
      </w:r>
      <w:r w:rsidRPr="00DA7A14">
        <w:t>e</w:t>
      </w:r>
      <w:r w:rsidRPr="00DA7A14">
        <w:t>len fattiga barn i Sverige 11,9 procent enligt Rädda Barnens undersökningar. Det betyder att 229 000 barn levde i fattigdom. Mellan 2006 och 2010 berä</w:t>
      </w:r>
      <w:r w:rsidRPr="00DA7A14">
        <w:t>k</w:t>
      </w:r>
      <w:r w:rsidRPr="00DA7A14">
        <w:t>nas barnfattigdomen ha ökat med närmare 50 procent. Detta innebär cirka 350 000 fattiga barn nu under regeringens fjärde regeringsår.</w:t>
      </w:r>
    </w:p>
    <w:p w:rsidR="00DA7A14" w:rsidRPr="00DA7A14" w:rsidRDefault="00DA7A14">
      <w:pPr>
        <w:pStyle w:val="Normaltindrag"/>
      </w:pPr>
      <w:r w:rsidRPr="00DA7A14">
        <w:t>Barnfattigdom drabbar särskilt barn till ensamstående föräldrar, långvarigt arbetslösa eller sjuka föräldrar, överskuldsatta föräldrar samt barn i familjer där ett barn har en funktionsnedsättning. Var fjärde ensamstående mamm</w:t>
      </w:r>
      <w:r w:rsidRPr="00DA7A14">
        <w:t>a är i dag fattig, vilket också leder till barnfattigdom i dessa familjer.</w:t>
      </w:r>
    </w:p>
    <w:p w:rsidR="00DA7A14" w:rsidRPr="00DA7A14" w:rsidRDefault="00DA7A14">
      <w:pPr>
        <w:pStyle w:val="Normaltindrag"/>
      </w:pPr>
      <w:r w:rsidRPr="00DA7A14">
        <w:t>Barn i fattiga familjer drabbas ofta av ett utanförskap både på fritiden, e</w:t>
      </w:r>
      <w:r w:rsidRPr="00DA7A14">
        <w:t>f</w:t>
      </w:r>
      <w:r w:rsidRPr="00DA7A14">
        <w:t>tersom de inte har råd att delta i sociala aktiviteter, och i skolan, där extra avgifter begränsar deras deltagande på till exempel utflykter, skolresor och klassfester. En del av de fattiga barnen kan inte ens äta sig mätta varje dag, för att familjen inte har råd med lagad mat varje kväll.</w:t>
      </w:r>
    </w:p>
    <w:p w:rsidR="00DA7A14" w:rsidRPr="00DA7A14" w:rsidRDefault="00DA7A14">
      <w:pPr>
        <w:pStyle w:val="Normaltindrag"/>
      </w:pPr>
      <w:r w:rsidRPr="00DA7A14">
        <w:t>De fattigaste familjerna kan bli beroende av välgörenhet för att klara sig. Matpaket från kyrkan har för de mest utsatta blivit ett nödvändigt inslag för att få vardagen att gå ihop. Denna utveckling är oroande. I en v</w:t>
      </w:r>
      <w:r w:rsidRPr="00DA7A14">
        <w:t>älfärdsstat ska vi kunna garantera att alla barn har en grundtrygghet, ingen ska behöva vara beroende av allmosor för att kunna äta sig mätt!</w:t>
      </w:r>
    </w:p>
    <w:p w:rsidR="00DA7A14" w:rsidRPr="00DA7A14" w:rsidRDefault="00DA7A14">
      <w:pPr>
        <w:pStyle w:val="Normaltindrag"/>
      </w:pPr>
      <w:r w:rsidRPr="00DA7A14">
        <w:t xml:space="preserve">Samtidigt som barnfattigdomen ökar växer klyftorna mellan barn ur olika grupper. Vi kan se stora skillnader mellan barn med utländsk och svensk bakgrund, barn med ensamstående och sammanboende föräldrar, barn i de </w:t>
      </w:r>
      <w:r w:rsidRPr="00DA7A14">
        <w:lastRenderedPageBreak/>
        <w:t>fattigaste och rikaste familjerna, barn i rikare och fattigare stadsdelar i sto</w:t>
      </w:r>
      <w:r w:rsidRPr="00DA7A14">
        <w:t>r</w:t>
      </w:r>
      <w:r w:rsidRPr="00DA7A14">
        <w:t>städerna och barn i rika respektive fattiga kommuner.</w:t>
      </w:r>
    </w:p>
    <w:p w:rsidR="00DA7A14" w:rsidRPr="00DA7A14" w:rsidRDefault="00DA7A14">
      <w:pPr>
        <w:pStyle w:val="Normaltindrag"/>
      </w:pPr>
      <w:r w:rsidRPr="00DA7A14">
        <w:t>Som ett exempel på skillnader mellan kommuner kan nämnas att 30,3 pr</w:t>
      </w:r>
      <w:r w:rsidRPr="00DA7A14">
        <w:t>o</w:t>
      </w:r>
      <w:r w:rsidRPr="00DA7A14">
        <w:t>cent av barnen i Malmö är fattiga – högst i Sverige. I den lilla välbärgade grannkommunen Lomma är andelen fattiga barn bara 3,3 procent.</w:t>
      </w:r>
    </w:p>
    <w:p w:rsidR="00DA7A14" w:rsidRPr="00DA7A14" w:rsidRDefault="00DA7A14">
      <w:pPr>
        <w:pStyle w:val="Normaltindrag"/>
      </w:pPr>
      <w:r w:rsidRPr="00DA7A14">
        <w:t>Väl fungerande familjestöd i form av till exempel barnbidrag, föräldrafö</w:t>
      </w:r>
      <w:r w:rsidRPr="00DA7A14">
        <w:t>r</w:t>
      </w:r>
      <w:r w:rsidRPr="00DA7A14">
        <w:t>säkring, underhållsstöd och bostadsbidrag är betydelsefulla för att minska barnfattigdomen. Genom att hjälpa föräldrarna hjälper man också barnen. Anständiga ekon</w:t>
      </w:r>
      <w:r w:rsidRPr="00DA7A14">
        <w:t>o</w:t>
      </w:r>
      <w:r w:rsidRPr="00DA7A14">
        <w:t>miska villkor för arbetslösa och sjuka är också bra för deras barn. Genom att hävda rätten till heltid för deltidsarbetslösa kan fler försörja sig på sin lön, och då kan de även försörja sin familj. Barnomsorg på ob</w:t>
      </w:r>
      <w:r w:rsidRPr="00DA7A14">
        <w:t>e</w:t>
      </w:r>
      <w:r w:rsidRPr="00DA7A14">
        <w:t>kväm arbetstid möjli</w:t>
      </w:r>
      <w:r w:rsidRPr="00DA7A14">
        <w:t>g</w:t>
      </w:r>
      <w:r w:rsidRPr="00DA7A14">
        <w:t>gör för fler ensamstående att kombinera arbete och familj, och därmed också försörja barnen. Bättre möjligheter</w:t>
      </w:r>
      <w:r w:rsidRPr="00DA7A14">
        <w:t xml:space="preserve"> till skuldsan</w:t>
      </w:r>
      <w:r w:rsidRPr="00DA7A14">
        <w:t>e</w:t>
      </w:r>
      <w:r w:rsidRPr="00DA7A14">
        <w:t>ring innebär en chans för överskuldsatta föräldrar att komma igen. Som s</w:t>
      </w:r>
      <w:r w:rsidRPr="00DA7A14">
        <w:t>y</w:t>
      </w:r>
      <w:r w:rsidRPr="00DA7A14">
        <w:t>stemet ser ut idag tvingas de leva på existensminimum, under socialbidrag</w:t>
      </w:r>
      <w:r w:rsidRPr="00DA7A14">
        <w:t>s</w:t>
      </w:r>
      <w:r w:rsidRPr="00DA7A14">
        <w:t>nivån, även om de arbetar och får lön. Detta går självklart ut över barnen i dessa familjer.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A14">
        <w:trPr>
          <w:cantSplit/>
        </w:trPr>
        <w:tc>
          <w:tcPr>
            <w:tcW w:w="3046" w:type="dxa"/>
          </w:tcPr>
          <w:p w:rsidR="00DA7A14" w:rsidRPr="00DA7A14" w:rsidRDefault="00DA7A14">
            <w:pPr>
              <w:pStyle w:val="UnderskriftDatum"/>
              <w:spacing w:before="240"/>
            </w:pPr>
            <w:r w:rsidRPr="00DA7A14">
              <w:t>Stockholm den 19 oktober 2010</w:t>
            </w:r>
          </w:p>
        </w:tc>
        <w:tc>
          <w:tcPr>
            <w:tcW w:w="3047" w:type="dxa"/>
          </w:tcPr>
          <w:p w:rsidR="00DA7A14" w:rsidRPr="00DA7A14" w:rsidRDefault="00DA7A14">
            <w:pPr>
              <w:pStyle w:val="Underskrifter"/>
              <w:spacing w:before="240"/>
            </w:pPr>
          </w:p>
        </w:tc>
      </w:tr>
      <w:tr w:rsidR="00000000" w:rsidRPr="00DA7A14">
        <w:trPr>
          <w:cantSplit/>
        </w:trPr>
        <w:tc>
          <w:tcPr>
            <w:tcW w:w="3046" w:type="dxa"/>
          </w:tcPr>
          <w:p w:rsidR="00DA7A14" w:rsidRPr="00DA7A14" w:rsidRDefault="00DA7A14">
            <w:pPr>
              <w:pStyle w:val="Underskrifter"/>
            </w:pPr>
            <w:r w:rsidRPr="00DA7A14">
              <w:t>Hillevi Larsson (S)</w:t>
            </w:r>
          </w:p>
        </w:tc>
        <w:tc>
          <w:tcPr>
            <w:tcW w:w="3046" w:type="dxa"/>
          </w:tcPr>
          <w:p w:rsidR="00DA7A14" w:rsidRPr="00DA7A14" w:rsidRDefault="00DA7A14">
            <w:pPr>
              <w:pStyle w:val="Underskrifter"/>
            </w:pPr>
          </w:p>
        </w:tc>
      </w:tr>
      <w:tr w:rsidR="00000000" w:rsidRPr="00DA7A14">
        <w:trPr>
          <w:cantSplit/>
        </w:trPr>
        <w:tc>
          <w:tcPr>
            <w:tcW w:w="3046" w:type="dxa"/>
          </w:tcPr>
          <w:p w:rsidR="00DA7A14" w:rsidRPr="00DA7A14" w:rsidRDefault="00DA7A14">
            <w:pPr>
              <w:pStyle w:val="Underskrifter"/>
            </w:pPr>
            <w:r w:rsidRPr="00DA7A14">
              <w:t>Carina Adolfsson Elgestam (S)</w:t>
            </w:r>
          </w:p>
        </w:tc>
        <w:tc>
          <w:tcPr>
            <w:tcW w:w="3046" w:type="dxa"/>
          </w:tcPr>
          <w:p w:rsidR="00DA7A14" w:rsidRPr="00DA7A14" w:rsidRDefault="00DA7A14">
            <w:pPr>
              <w:pStyle w:val="Underskrifter"/>
            </w:pPr>
            <w:r w:rsidRPr="00DA7A14">
              <w:t>Carina Hägg (S)</w:t>
            </w:r>
          </w:p>
        </w:tc>
      </w:tr>
      <w:tr w:rsidR="00000000" w:rsidRPr="00DA7A14">
        <w:trPr>
          <w:cantSplit/>
        </w:trPr>
        <w:tc>
          <w:tcPr>
            <w:tcW w:w="3046" w:type="dxa"/>
          </w:tcPr>
          <w:p w:rsidR="00DA7A14" w:rsidRPr="00DA7A14" w:rsidRDefault="00DA7A14">
            <w:pPr>
              <w:pStyle w:val="Underskrifter"/>
            </w:pPr>
            <w:r w:rsidRPr="00DA7A14">
              <w:t>Carina Ohlsson (S)</w:t>
            </w:r>
          </w:p>
        </w:tc>
        <w:tc>
          <w:tcPr>
            <w:tcW w:w="3046" w:type="dxa"/>
          </w:tcPr>
          <w:p w:rsidR="00DA7A14" w:rsidRPr="00DA7A14" w:rsidRDefault="00DA7A14">
            <w:pPr>
              <w:pStyle w:val="Underskrifter"/>
            </w:pPr>
            <w:r w:rsidRPr="00DA7A14">
              <w:t>Monica Green (S)</w:t>
            </w:r>
          </w:p>
        </w:tc>
      </w:tr>
    </w:tbl>
    <w:p w:rsidR="00DA7A14" w:rsidRPr="00DA7A14" w:rsidRDefault="00DA7A14">
      <w:pPr>
        <w:pStyle w:val="Normaltindrag"/>
      </w:pPr>
    </w:p>
    <w:sectPr w:rsidR="00000000" w:rsidRPr="00DA7A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A14" w:rsidRPr="00DA7A14" w:rsidRDefault="00DA7A14">
      <w:r w:rsidRPr="00DA7A14">
        <w:separator/>
      </w:r>
    </w:p>
  </w:endnote>
  <w:endnote w:type="continuationSeparator" w:id="0">
    <w:p w:rsidR="00DA7A14" w:rsidRPr="00DA7A14" w:rsidRDefault="00DA7A14">
      <w:r w:rsidRPr="00DA7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14" w:rsidRPr="00DA7A14" w:rsidRDefault="00DA7A14">
    <w:pPr>
      <w:pStyle w:val="Sidfot"/>
    </w:pPr>
    <w:r w:rsidRPr="00DA7A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3812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14" w:rsidRDefault="00DA7A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7A14" w:rsidRDefault="00DA7A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14" w:rsidRPr="00DA7A14" w:rsidRDefault="00DA7A14">
    <w:pPr>
      <w:pStyle w:val="Sidfot"/>
    </w:pPr>
    <w:r w:rsidRPr="00DA7A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765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14" w:rsidRDefault="00DA7A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7A14" w:rsidRDefault="00DA7A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14" w:rsidRPr="00DA7A14" w:rsidRDefault="00DA7A14">
    <w:pPr>
      <w:pStyle w:val="Sidfot"/>
    </w:pPr>
    <w:r w:rsidRPr="00DA7A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567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14" w:rsidRDefault="00DA7A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7A14" w:rsidRDefault="00DA7A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A14" w:rsidRPr="00DA7A14" w:rsidRDefault="00DA7A14">
      <w:r w:rsidRPr="00DA7A14">
        <w:separator/>
      </w:r>
    </w:p>
  </w:footnote>
  <w:footnote w:type="continuationSeparator" w:id="0">
    <w:p w:rsidR="00DA7A14" w:rsidRPr="00DA7A14" w:rsidRDefault="00DA7A14">
      <w:r w:rsidRPr="00DA7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14" w:rsidRPr="00DA7A14" w:rsidRDefault="00DA7A14">
    <w:pPr>
      <w:pStyle w:val="Sidhuvud"/>
    </w:pPr>
    <w:r w:rsidRPr="00DA7A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34962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14" w:rsidRDefault="00DA7A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7A14" w:rsidRDefault="00DA7A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14" w:rsidRPr="00DA7A14" w:rsidRDefault="00DA7A14">
    <w:pPr>
      <w:pStyle w:val="Sidhuvud"/>
    </w:pPr>
    <w:r w:rsidRPr="00DA7A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639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14" w:rsidRDefault="00DA7A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7A14" w:rsidRDefault="00DA7A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A14" w:rsidRPr="00DA7A14" w:rsidRDefault="00DA7A14">
    <w:pPr>
      <w:pStyle w:val="FSHNormal"/>
      <w:tabs>
        <w:tab w:val="right" w:pos="5840"/>
      </w:tabs>
    </w:pPr>
    <w:r w:rsidRPr="00DA7A14">
      <w:br/>
    </w:r>
    <w:r w:rsidRPr="00DA7A14">
      <w:fldChar w:fldCharType="begin" w:fldLock="1"/>
    </w:r>
    <w:r w:rsidRPr="00DA7A14">
      <w:instrText xml:space="preserve"> DOCPROPERTY</w:instrText>
    </w:r>
    <w:r w:rsidRPr="00DA7A14">
      <w:rPr>
        <w:sz w:val="18"/>
      </w:rPr>
      <w:instrText xml:space="preserve"> "YearUser" *\charformat </w:instrText>
    </w:r>
    <w:r w:rsidRPr="00DA7A14">
      <w:fldChar w:fldCharType="separate"/>
    </w:r>
    <w:r w:rsidRPr="00DA7A14">
      <w:t>2010/11</w:t>
    </w:r>
    <w:r w:rsidRPr="00DA7A14">
      <w:fldChar w:fldCharType="end"/>
    </w:r>
    <w:r w:rsidRPr="00DA7A14">
      <w:t xml:space="preserve"> </w:t>
    </w:r>
    <w:r w:rsidRPr="00DA7A14">
      <w:tab/>
      <w:t xml:space="preserve">mnr: </w:t>
    </w:r>
    <w:r w:rsidRPr="00DA7A14">
      <w:fldChar w:fldCharType="begin" w:fldLock="1"/>
    </w:r>
    <w:r w:rsidRPr="00DA7A14">
      <w:instrText xml:space="preserve"> DOCPROPERTY</w:instrText>
    </w:r>
    <w:r w:rsidRPr="00DA7A14">
      <w:rPr>
        <w:sz w:val="18"/>
      </w:rPr>
      <w:instrText xml:space="preserve"> "Motionsnummer" *\charformat </w:instrText>
    </w:r>
    <w:r w:rsidRPr="00DA7A14">
      <w:fldChar w:fldCharType="separate"/>
    </w:r>
    <w:r w:rsidRPr="00DA7A14">
      <w:t>Sf327</w:t>
    </w:r>
    <w:r w:rsidRPr="00DA7A14">
      <w:fldChar w:fldCharType="end"/>
    </w:r>
    <w:r w:rsidRPr="00DA7A14">
      <w:br/>
    </w:r>
    <w:r w:rsidRPr="00DA7A14">
      <w:fldChar w:fldCharType="begin" w:fldLock="1"/>
    </w:r>
    <w:r w:rsidRPr="00DA7A14">
      <w:instrText xml:space="preserve"> DOCPROPERTY</w:instrText>
    </w:r>
    <w:r w:rsidRPr="00DA7A14">
      <w:rPr>
        <w:sz w:val="18"/>
      </w:rPr>
      <w:instrText xml:space="preserve"> "Samling" *\charformat </w:instrText>
    </w:r>
    <w:r w:rsidRPr="00DA7A14">
      <w:fldChar w:fldCharType="end"/>
    </w:r>
    <w:r w:rsidRPr="00DA7A14">
      <w:tab/>
      <w:t xml:space="preserve">pnr: </w:t>
    </w:r>
    <w:r w:rsidRPr="00DA7A14">
      <w:fldChar w:fldCharType="begin" w:fldLock="1"/>
    </w:r>
    <w:r w:rsidRPr="00DA7A14">
      <w:instrText xml:space="preserve"> DOCPROPERTY</w:instrText>
    </w:r>
    <w:r w:rsidRPr="00DA7A14">
      <w:rPr>
        <w:sz w:val="18"/>
      </w:rPr>
      <w:instrText xml:space="preserve"> "Partinummer" *\charformat </w:instrText>
    </w:r>
    <w:r w:rsidRPr="00DA7A14">
      <w:fldChar w:fldCharType="separate"/>
    </w:r>
    <w:r w:rsidRPr="00DA7A14">
      <w:t>S38056</w:t>
    </w:r>
    <w:r w:rsidRPr="00DA7A14">
      <w:fldChar w:fldCharType="end"/>
    </w:r>
  </w:p>
  <w:p w:rsidR="00DA7A14" w:rsidRPr="00DA7A14" w:rsidRDefault="00DA7A14">
    <w:pPr>
      <w:pStyle w:val="FSHRub1"/>
    </w:pPr>
    <w:r w:rsidRPr="00DA7A14">
      <w:t>Motion till riksdagen</w:t>
    </w:r>
    <w:r w:rsidRPr="00DA7A14">
      <w:br/>
    </w:r>
    <w:r w:rsidRPr="00DA7A14">
      <w:fldChar w:fldCharType="begin" w:fldLock="1"/>
    </w:r>
    <w:r w:rsidRPr="00DA7A14">
      <w:instrText xml:space="preserve"> DOCPROPERTY "YearUser" *\charformat </w:instrText>
    </w:r>
    <w:r w:rsidRPr="00DA7A14">
      <w:fldChar w:fldCharType="separate"/>
    </w:r>
    <w:r w:rsidRPr="00DA7A14">
      <w:t>2010/11</w:t>
    </w:r>
    <w:r w:rsidRPr="00DA7A14">
      <w:fldChar w:fldCharType="end"/>
    </w:r>
    <w:r w:rsidRPr="00DA7A14">
      <w:t>:</w:t>
    </w:r>
    <w:r w:rsidRPr="00DA7A14">
      <w:fldChar w:fldCharType="begin" w:fldLock="1"/>
    </w:r>
    <w:r w:rsidRPr="00DA7A14">
      <w:instrText xml:space="preserve"> DOCPROPERTY "Motionsnummer" *\charformat </w:instrText>
    </w:r>
    <w:r w:rsidRPr="00DA7A14">
      <w:fldChar w:fldCharType="separate"/>
    </w:r>
    <w:r w:rsidRPr="00DA7A14">
      <w:t>Sf327</w:t>
    </w:r>
    <w:r w:rsidRPr="00DA7A14">
      <w:fldChar w:fldCharType="end"/>
    </w:r>
  </w:p>
  <w:p w:rsidR="00DA7A14" w:rsidRPr="00DA7A14" w:rsidRDefault="00DA7A14">
    <w:pPr>
      <w:pStyle w:val="FSHNormalS5"/>
    </w:pPr>
    <w:r w:rsidRPr="00DA7A14">
      <w:fldChar w:fldCharType="begin" w:fldLock="1"/>
    </w:r>
    <w:r w:rsidRPr="00DA7A14">
      <w:instrText xml:space="preserve"> DOCPROPERTY "MotionarText" *\charformat </w:instrText>
    </w:r>
    <w:r w:rsidRPr="00DA7A14">
      <w:fldChar w:fldCharType="separate"/>
    </w:r>
    <w:r w:rsidRPr="00DA7A14">
      <w:t>av Hillevi Larsson m.fl. (S)</w:t>
    </w:r>
    <w:r w:rsidRPr="00DA7A14">
      <w:fldChar w:fldCharType="end"/>
    </w:r>
    <w:r w:rsidRPr="00DA7A14">
      <w:br/>
    </w:r>
    <w:r w:rsidRPr="00DA7A14">
      <w:fldChar w:fldCharType="begin" w:fldLock="1"/>
    </w:r>
    <w:r w:rsidRPr="00DA7A14">
      <w:instrText xml:space="preserve"> DOCPROPERTY "SvarFrasKort" *\charformat </w:instrText>
    </w:r>
    <w:r w:rsidRPr="00DA7A14">
      <w:fldChar w:fldCharType="end"/>
    </w:r>
  </w:p>
  <w:p w:rsidR="00DA7A14" w:rsidRPr="00DA7A14" w:rsidRDefault="00DA7A14">
    <w:pPr>
      <w:pStyle w:val="FSHTitel"/>
    </w:pPr>
    <w:r w:rsidRPr="00DA7A14">
      <w:fldChar w:fldCharType="begin" w:fldLock="1"/>
    </w:r>
    <w:r w:rsidRPr="00DA7A14">
      <w:instrText xml:space="preserve"> DOCPROPERTY</w:instrText>
    </w:r>
    <w:r w:rsidRPr="00DA7A14">
      <w:rPr>
        <w:sz w:val="18"/>
      </w:rPr>
      <w:instrText xml:space="preserve"> "RubrikSvar" *\charformat </w:instrText>
    </w:r>
    <w:r w:rsidRPr="00DA7A14">
      <w:fldChar w:fldCharType="separate"/>
    </w:r>
    <w:r w:rsidRPr="00DA7A14">
      <w:t>Ökande barnfattigdom</w:t>
    </w:r>
    <w:r w:rsidRPr="00DA7A14">
      <w:fldChar w:fldCharType="end"/>
    </w:r>
  </w:p>
  <w:p w:rsidR="00DA7A14" w:rsidRPr="00DA7A14" w:rsidRDefault="00DA7A14">
    <w:pPr>
      <w:pStyle w:val="Normal00"/>
    </w:pPr>
  </w:p>
  <w:p w:rsidR="00DA7A14" w:rsidRPr="00DA7A14" w:rsidRDefault="00DA7A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9556776">
    <w:abstractNumId w:val="3"/>
  </w:num>
  <w:num w:numId="2" w16cid:durableId="1487824130">
    <w:abstractNumId w:val="2"/>
  </w:num>
  <w:num w:numId="3" w16cid:durableId="1002510280">
    <w:abstractNumId w:val="1"/>
  </w:num>
  <w:num w:numId="4" w16cid:durableId="136729507">
    <w:abstractNumId w:val="0"/>
  </w:num>
  <w:num w:numId="5" w16cid:durableId="1240486770">
    <w:abstractNumId w:val="7"/>
  </w:num>
  <w:num w:numId="6" w16cid:durableId="242178080">
    <w:abstractNumId w:val="6"/>
  </w:num>
  <w:num w:numId="7" w16cid:durableId="449977401">
    <w:abstractNumId w:val="5"/>
  </w:num>
  <w:num w:numId="8" w16cid:durableId="1731029880">
    <w:abstractNumId w:val="4"/>
  </w:num>
  <w:num w:numId="9" w16cid:durableId="532688849">
    <w:abstractNumId w:val="8"/>
  </w:num>
  <w:num w:numId="10" w16cid:durableId="768161080">
    <w:abstractNumId w:val="9"/>
  </w:num>
  <w:num w:numId="11" w16cid:durableId="1372731162">
    <w:abstractNumId w:val="10"/>
  </w:num>
  <w:num w:numId="12" w16cid:durableId="798955136">
    <w:abstractNumId w:val="13"/>
  </w:num>
  <w:num w:numId="13" w16cid:durableId="1602955447">
    <w:abstractNumId w:val="15"/>
  </w:num>
  <w:num w:numId="14" w16cid:durableId="574320330">
    <w:abstractNumId w:val="16"/>
  </w:num>
  <w:num w:numId="15" w16cid:durableId="496269072">
    <w:abstractNumId w:val="11"/>
  </w:num>
  <w:num w:numId="16" w16cid:durableId="1814786527">
    <w:abstractNumId w:val="18"/>
  </w:num>
  <w:num w:numId="17" w16cid:durableId="1431003643">
    <w:abstractNumId w:val="17"/>
  </w:num>
  <w:num w:numId="18" w16cid:durableId="805321252">
    <w:abstractNumId w:val="14"/>
  </w:num>
  <w:num w:numId="19" w16cid:durableId="784036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D5C07C81-85A2-4A77-9EA7-95BF2E6091CD},{39D62049-33A8-4B42-A320-9C90309F2B1C},{0B4B3970-BBD9-4A71-B6C2-8655225545FF},{8EEB4B84-FF04-442A-9A21-DFB9FCCFE1B6}"/>
  </w:docVars>
  <w:rsids>
    <w:rsidRoot w:val="002308A0"/>
    <w:rsid w:val="002308A0"/>
    <w:rsid w:val="00DA7A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1E07B41-AE30-4082-9949-1A477D27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2624</Characters>
  <Application>Microsoft Office Word</Application>
  <DocSecurity>4</DocSecurity>
  <Lines>51</Lines>
  <Paragraphs>18</Paragraphs>
  <ScaleCrop>false</ScaleCrop>
  <HeadingPairs>
    <vt:vector size="2" baseType="variant">
      <vt:variant>
        <vt:lpstr>Rubrik</vt:lpstr>
      </vt:variant>
      <vt:variant>
        <vt:i4>1</vt:i4>
      </vt:variant>
    </vt:vector>
  </HeadingPairs>
  <TitlesOfParts>
    <vt:vector size="1" baseType="lpstr">
      <vt:lpstr>s38056</vt:lpstr>
    </vt:vector>
  </TitlesOfParts>
  <Company>Riksdagen</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s38056</dc:title>
  <dc:subject>s38056</dc:subject>
  <dc:creator>Riksdagen</dc:creator>
  <cp:keywords>Riksdagen</cp:keywords>
  <dc:description>Versal/gemen i partibeteckning. Gemen i tryck för 0910, versal för 1011 och nyare</dc:description>
  <cp:lastModifiedBy>Lars Brink</cp:lastModifiedBy>
  <cp:revision>2</cp:revision>
  <cp:lastPrinted>2010-12-12T08:21:00Z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Ökande 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Ökande barnfattigdom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Hillevi Larsson m.fl. (S)</vt:lpwstr>
  </property>
  <property fmtid="{D5CDD505-2E9C-101B-9397-08002B2CF9AE}" pid="26" name="MotionarLista">
    <vt:lpwstr>Larsson, Hillevi (S)\Adolfsson Elgestam, Carina (S)\Hägg, Carina (S)\Ohlsson, Carina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Carina Adolfsson Elgestam (S), Carina Hägg (S), Carina Ohlsson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Sf327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20102011000000000115000380560069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20102011000000000115000380560069</vt:lpwstr>
  </property>
  <property fmtid="{D5CDD505-2E9C-101B-9397-08002B2CF9AE}" pid="50" name="nummer">
    <vt:lpwstr>327</vt:lpwstr>
  </property>
  <property fmtid="{D5CDD505-2E9C-101B-9397-08002B2CF9AE}" pid="51" name="utskottsbeteckning">
    <vt:lpwstr>Sf</vt:lpwstr>
  </property>
  <property fmtid="{D5CDD505-2E9C-101B-9397-08002B2CF9AE}" pid="52" name="GlobalUID">
    <vt:lpwstr>{6AFFE0AD-7A13-41DF-B7A9-C2CA62FDE74E}</vt:lpwstr>
  </property>
  <property fmtid="{D5CDD505-2E9C-101B-9397-08002B2CF9AE}" pid="53" name="Överföringar">
    <vt:i4>0</vt:i4>
  </property>
  <property fmtid="{D5CDD505-2E9C-101B-9397-08002B2CF9AE}" pid="54" name="Checksum">
    <vt:lpwstr>*1009954338862*</vt:lpwstr>
  </property>
  <property fmtid="{D5CDD505-2E9C-101B-9397-08002B2CF9AE}" pid="55" name="skuggnummer">
    <vt:lpwstr>2041</vt:lpwstr>
  </property>
  <property fmtid="{D5CDD505-2E9C-101B-9397-08002B2CF9AE}" pid="56" name="urixVersion">
    <vt:lpwstr>4.3.2.0</vt:lpwstr>
  </property>
  <property fmtid="{D5CDD505-2E9C-101B-9397-08002B2CF9AE}" pid="57" name="urixOrigin">
    <vt:lpwstr>101220 08:12:33.148</vt:lpwstr>
  </property>
  <property fmtid="{D5CDD505-2E9C-101B-9397-08002B2CF9AE}" pid="58" name="urixGuid">
    <vt:lpwstr>{1A0A378B-32BF-4352-9598-11AD1C735848}</vt:lpwstr>
  </property>
</Properties>
</file>