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26E9F3" w14:textId="77777777">
        <w:tc>
          <w:tcPr>
            <w:tcW w:w="2268" w:type="dxa"/>
          </w:tcPr>
          <w:p w14:paraId="4F3781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F5FD2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3F0E13" w14:textId="77777777">
        <w:tc>
          <w:tcPr>
            <w:tcW w:w="2268" w:type="dxa"/>
          </w:tcPr>
          <w:p w14:paraId="01E9E3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BDDF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7CD4FE" w14:textId="77777777">
        <w:tc>
          <w:tcPr>
            <w:tcW w:w="3402" w:type="dxa"/>
            <w:gridSpan w:val="2"/>
          </w:tcPr>
          <w:p w14:paraId="250B90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A686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992C692" w14:textId="77777777">
        <w:tc>
          <w:tcPr>
            <w:tcW w:w="2268" w:type="dxa"/>
          </w:tcPr>
          <w:p w14:paraId="0203EF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093DBF" w14:textId="77777777" w:rsidR="006E4E11" w:rsidRPr="00ED583F" w:rsidRDefault="003E56F7" w:rsidP="001634B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</w:t>
            </w:r>
            <w:r w:rsidR="001634BF">
              <w:rPr>
                <w:sz w:val="20"/>
              </w:rPr>
              <w:t>7</w:t>
            </w:r>
            <w:r>
              <w:rPr>
                <w:sz w:val="20"/>
              </w:rPr>
              <w:t>/01</w:t>
            </w:r>
            <w:r w:rsidR="001634BF">
              <w:rPr>
                <w:sz w:val="20"/>
              </w:rPr>
              <w:t>045/POL</w:t>
            </w:r>
          </w:p>
        </w:tc>
      </w:tr>
      <w:tr w:rsidR="006E4E11" w14:paraId="02543B9F" w14:textId="77777777">
        <w:tc>
          <w:tcPr>
            <w:tcW w:w="2268" w:type="dxa"/>
          </w:tcPr>
          <w:p w14:paraId="4ED894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D6F3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28" w:type="dxa"/>
        <w:tblLayout w:type="fixed"/>
        <w:tblLook w:val="0000" w:firstRow="0" w:lastRow="0" w:firstColumn="0" w:lastColumn="0" w:noHBand="0" w:noVBand="0"/>
      </w:tblPr>
      <w:tblGrid>
        <w:gridCol w:w="4928"/>
      </w:tblGrid>
      <w:tr w:rsidR="006E4E11" w14:paraId="6CA8ED3C" w14:textId="77777777" w:rsidTr="000817A1">
        <w:trPr>
          <w:trHeight w:val="284"/>
        </w:trPr>
        <w:tc>
          <w:tcPr>
            <w:tcW w:w="4928" w:type="dxa"/>
          </w:tcPr>
          <w:p w14:paraId="747FFA0E" w14:textId="77777777" w:rsidR="006E4E11" w:rsidRDefault="003E56F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0FA2582" w14:textId="77777777" w:rsidTr="000817A1">
        <w:trPr>
          <w:trHeight w:val="284"/>
        </w:trPr>
        <w:tc>
          <w:tcPr>
            <w:tcW w:w="4928" w:type="dxa"/>
          </w:tcPr>
          <w:p w14:paraId="27A21B32" w14:textId="77777777" w:rsidR="006E4E11" w:rsidRDefault="003E56F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AC6C8E" w14:paraId="09658291" w14:textId="77777777" w:rsidTr="000817A1">
        <w:trPr>
          <w:trHeight w:val="284"/>
        </w:trPr>
        <w:tc>
          <w:tcPr>
            <w:tcW w:w="4928" w:type="dxa"/>
          </w:tcPr>
          <w:p w14:paraId="677DA59F" w14:textId="77777777" w:rsidR="00AC6C8E" w:rsidRDefault="00AC6C8E" w:rsidP="00AC6C8E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" w:name="tmp"/>
            <w:bookmarkEnd w:id="1"/>
          </w:p>
          <w:p w14:paraId="5A47A3D8" w14:textId="77777777" w:rsidR="006232A9" w:rsidRDefault="006232A9" w:rsidP="00AC6C8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4EBA23" w14:textId="77777777" w:rsidR="006E4E11" w:rsidRDefault="003E56F7">
      <w:pPr>
        <w:framePr w:w="4400" w:h="2523" w:wrap="notBeside" w:vAnchor="page" w:hAnchor="page" w:x="6453" w:y="2445"/>
        <w:ind w:left="142"/>
      </w:pPr>
      <w:r>
        <w:t>Till riksdagen</w:t>
      </w:r>
    </w:p>
    <w:p w14:paraId="654792CD" w14:textId="77777777" w:rsidR="006E4E11" w:rsidRDefault="003E56F7" w:rsidP="003E56F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66CAC">
        <w:t>2016/17:777</w:t>
      </w:r>
      <w:r>
        <w:t xml:space="preserve"> av </w:t>
      </w:r>
      <w:proofErr w:type="spellStart"/>
      <w:r w:rsidR="00B66CAC">
        <w:t>Boriana</w:t>
      </w:r>
      <w:proofErr w:type="spellEnd"/>
      <w:r w:rsidR="00B66CAC">
        <w:t xml:space="preserve"> Åberg</w:t>
      </w:r>
      <w:r>
        <w:t xml:space="preserve"> (M) Kameraövervakning</w:t>
      </w:r>
      <w:r w:rsidR="00B66CAC">
        <w:t xml:space="preserve"> och ny teknik</w:t>
      </w:r>
    </w:p>
    <w:p w14:paraId="05D7A442" w14:textId="77777777" w:rsidR="006E4E11" w:rsidRDefault="006E4E11">
      <w:pPr>
        <w:pStyle w:val="RKnormal"/>
      </w:pPr>
    </w:p>
    <w:p w14:paraId="3CC52D07" w14:textId="77777777" w:rsidR="006E4E11" w:rsidRDefault="00B66CAC" w:rsidP="003E56F7">
      <w:pPr>
        <w:overflowPunct/>
        <w:spacing w:line="240" w:lineRule="auto"/>
        <w:textAlignment w:val="auto"/>
      </w:pPr>
      <w:proofErr w:type="spellStart"/>
      <w:r>
        <w:t>Boriana</w:t>
      </w:r>
      <w:proofErr w:type="spellEnd"/>
      <w:r>
        <w:t xml:space="preserve"> Åberg </w:t>
      </w:r>
      <w:r w:rsidR="003E56F7">
        <w:t xml:space="preserve">har frågat mig </w:t>
      </w:r>
      <w:r>
        <w:t>om jag är beredd att ta initiativ till förändringar i kameraövervakningslagen.</w:t>
      </w:r>
    </w:p>
    <w:p w14:paraId="735D3018" w14:textId="77777777" w:rsidR="003E56F7" w:rsidRDefault="003E56F7" w:rsidP="003E56F7">
      <w:pPr>
        <w:overflowPunct/>
        <w:spacing w:line="240" w:lineRule="auto"/>
        <w:textAlignment w:val="auto"/>
      </w:pPr>
    </w:p>
    <w:p w14:paraId="590AFEA8" w14:textId="77777777" w:rsidR="00735A84" w:rsidRDefault="001D5E7B" w:rsidP="003E56F7">
      <w:pPr>
        <w:overflowPunct/>
        <w:spacing w:line="240" w:lineRule="auto"/>
        <w:textAlignment w:val="auto"/>
      </w:pPr>
      <w:r>
        <w:t xml:space="preserve">Jag anser liksom </w:t>
      </w:r>
      <w:proofErr w:type="spellStart"/>
      <w:r>
        <w:t>Boriana</w:t>
      </w:r>
      <w:proofErr w:type="spellEnd"/>
      <w:r>
        <w:t xml:space="preserve"> Åberg att det finns ett behov av att se över kameraövervakningslagen med hänsyn till teknikutvecklingen och har därför tagit initiativ till en sådan översyn. </w:t>
      </w:r>
      <w:r w:rsidR="006C00D9">
        <w:t>I</w:t>
      </w:r>
      <w:r w:rsidR="003E56F7">
        <w:t xml:space="preserve"> november 2015 </w:t>
      </w:r>
      <w:r w:rsidR="006C00D9">
        <w:t xml:space="preserve">tillsatte regeringen </w:t>
      </w:r>
      <w:r w:rsidR="003E56F7">
        <w:t xml:space="preserve">en </w:t>
      </w:r>
      <w:r>
        <w:t xml:space="preserve">utredning </w:t>
      </w:r>
      <w:r w:rsidR="00642CB9">
        <w:t xml:space="preserve">som bl.a. har i </w:t>
      </w:r>
      <w:r>
        <w:t xml:space="preserve">uppdrag </w:t>
      </w:r>
      <w:r w:rsidR="00003BC5">
        <w:t xml:space="preserve">att </w:t>
      </w:r>
      <w:r w:rsidR="00642CB9">
        <w:t xml:space="preserve">analysera </w:t>
      </w:r>
      <w:r w:rsidR="00003BC5">
        <w:t xml:space="preserve">hur </w:t>
      </w:r>
      <w:r>
        <w:t xml:space="preserve">lagen </w:t>
      </w:r>
      <w:r w:rsidR="00734025">
        <w:t>förhåller sig till ny teknik</w:t>
      </w:r>
      <w:r>
        <w:t xml:space="preserve"> och föreslå integritetsstärkande eller teknikfrämjande åtgärder</w:t>
      </w:r>
      <w:r w:rsidR="00003BC5">
        <w:t xml:space="preserve">. </w:t>
      </w:r>
      <w:r w:rsidR="00735A84">
        <w:t>Utre</w:t>
      </w:r>
      <w:r w:rsidR="00003BC5">
        <w:t>d</w:t>
      </w:r>
      <w:r w:rsidR="00735A84">
        <w:t>n</w:t>
      </w:r>
      <w:r w:rsidR="00003BC5">
        <w:t xml:space="preserve">ingen ska också </w:t>
      </w:r>
      <w:r w:rsidR="00734025">
        <w:t xml:space="preserve">analysera hur lagen bör anpassas till den nya EU-rättsliga dataskyddsregleringen som börjar tillämpas våren 2018. </w:t>
      </w:r>
      <w:r w:rsidR="00203325">
        <w:t xml:space="preserve">Uppdraget </w:t>
      </w:r>
      <w:r w:rsidR="00734025">
        <w:t>ska redovisa</w:t>
      </w:r>
      <w:r w:rsidR="00203325">
        <w:t>s</w:t>
      </w:r>
      <w:r w:rsidR="00734025">
        <w:t xml:space="preserve"> senast i juni</w:t>
      </w:r>
      <w:r w:rsidR="00642CB9">
        <w:t xml:space="preserve"> 2017</w:t>
      </w:r>
      <w:r w:rsidR="00734025">
        <w:t xml:space="preserve">. </w:t>
      </w:r>
    </w:p>
    <w:p w14:paraId="15D84920" w14:textId="77777777" w:rsidR="00735A84" w:rsidRDefault="00735A84" w:rsidP="003E56F7">
      <w:pPr>
        <w:overflowPunct/>
        <w:spacing w:line="240" w:lineRule="auto"/>
        <w:textAlignment w:val="auto"/>
      </w:pPr>
    </w:p>
    <w:p w14:paraId="257A1F27" w14:textId="77777777" w:rsidR="003E56F7" w:rsidRDefault="006C00D9" w:rsidP="003E56F7">
      <w:pPr>
        <w:overflowPunct/>
        <w:spacing w:line="240" w:lineRule="auto"/>
        <w:textAlignment w:val="auto"/>
      </w:pPr>
      <w:r>
        <w:t xml:space="preserve">Jag har </w:t>
      </w:r>
      <w:r w:rsidR="00FD0061">
        <w:t>även</w:t>
      </w:r>
      <w:r>
        <w:t xml:space="preserve"> tagit ett särskilt initiativ när det gäller kameror uppsatta på drönare. </w:t>
      </w:r>
      <w:r w:rsidR="001D5E7B">
        <w:t>Denna fråga kom upp i</w:t>
      </w:r>
      <w:r w:rsidR="00735A84">
        <w:t xml:space="preserve"> höstas </w:t>
      </w:r>
      <w:r w:rsidR="001D5E7B">
        <w:t xml:space="preserve">då </w:t>
      </w:r>
      <w:r w:rsidR="00735A84">
        <w:t xml:space="preserve">Högsta förvaltningsdomstolen </w:t>
      </w:r>
      <w:r w:rsidR="001D5E7B">
        <w:t xml:space="preserve">slog </w:t>
      </w:r>
      <w:r w:rsidR="00735A84">
        <w:t xml:space="preserve">fast att </w:t>
      </w:r>
      <w:r>
        <w:t xml:space="preserve">sådana </w:t>
      </w:r>
      <w:r w:rsidR="00735A84">
        <w:t>kamer</w:t>
      </w:r>
      <w:r>
        <w:t>or</w:t>
      </w:r>
      <w:r w:rsidR="00735A84">
        <w:t xml:space="preserve"> kräver tillstånd enligt</w:t>
      </w:r>
      <w:r>
        <w:t xml:space="preserve"> </w:t>
      </w:r>
      <w:r w:rsidR="00735A84">
        <w:t>kameraövervaknings</w:t>
      </w:r>
      <w:r>
        <w:softHyphen/>
      </w:r>
      <w:r w:rsidR="00735A84">
        <w:t>lagen. Domen har inneburit stor osäkerhet för en snabb</w:t>
      </w:r>
      <w:r w:rsidR="00A22D4B">
        <w:t>t</w:t>
      </w:r>
      <w:r w:rsidR="00735A84">
        <w:t xml:space="preserve"> växande bransch</w:t>
      </w:r>
      <w:r w:rsidR="00C25D85">
        <w:t xml:space="preserve">. </w:t>
      </w:r>
      <w:r>
        <w:t xml:space="preserve">Justitiedepartementet </w:t>
      </w:r>
      <w:r w:rsidR="00735A84">
        <w:t xml:space="preserve">har därför tagit fram ett lagförslag som </w:t>
      </w:r>
      <w:r>
        <w:t xml:space="preserve">nu </w:t>
      </w:r>
      <w:r w:rsidR="00735A84">
        <w:t>är ute på remiss. Förslaget</w:t>
      </w:r>
      <w:r w:rsidR="00FE78EE">
        <w:t xml:space="preserve"> innebär att företagens användning av drönartekniken inte kommer att omfattas av kameraövervakningslagen. Tillstånd kommer alltså inte att krävas. I stället kommer reglerna i personuppgiftslagen ge ett fullgott sk</w:t>
      </w:r>
      <w:r w:rsidR="00CD5F9F">
        <w:t xml:space="preserve">ydd mot integritetskränkningar. </w:t>
      </w:r>
      <w:r w:rsidR="00FE78EE">
        <w:t>Förslaget föreslås träda i kraft redan den 1 augusti</w:t>
      </w:r>
      <w:r w:rsidR="00642CB9">
        <w:t xml:space="preserve"> 2017</w:t>
      </w:r>
      <w:r w:rsidR="00FE78EE">
        <w:t xml:space="preserve">. </w:t>
      </w:r>
      <w:r w:rsidR="00734025">
        <w:t xml:space="preserve"> </w:t>
      </w:r>
    </w:p>
    <w:p w14:paraId="5909DC6E" w14:textId="77777777" w:rsidR="00735A84" w:rsidRDefault="00735A84" w:rsidP="003E56F7">
      <w:pPr>
        <w:overflowPunct/>
        <w:spacing w:line="240" w:lineRule="auto"/>
        <w:textAlignment w:val="auto"/>
      </w:pPr>
    </w:p>
    <w:p w14:paraId="6A5A49D1" w14:textId="77777777" w:rsidR="003E56F7" w:rsidRDefault="003E56F7" w:rsidP="003E56F7">
      <w:pPr>
        <w:overflowPunct/>
        <w:spacing w:line="240" w:lineRule="auto"/>
        <w:textAlignment w:val="auto"/>
      </w:pPr>
    </w:p>
    <w:p w14:paraId="24CEB94F" w14:textId="77777777" w:rsidR="003E56F7" w:rsidRDefault="003E56F7">
      <w:pPr>
        <w:pStyle w:val="RKnormal"/>
      </w:pPr>
      <w:r>
        <w:t xml:space="preserve">Stockholm den </w:t>
      </w:r>
      <w:r w:rsidR="00FE78EE">
        <w:t xml:space="preserve">8 </w:t>
      </w:r>
      <w:r>
        <w:t>februari 201</w:t>
      </w:r>
      <w:r w:rsidR="00FE78EE">
        <w:t>7</w:t>
      </w:r>
    </w:p>
    <w:p w14:paraId="29A7D222" w14:textId="77777777" w:rsidR="003E56F7" w:rsidRDefault="003E56F7">
      <w:pPr>
        <w:pStyle w:val="RKnormal"/>
      </w:pPr>
    </w:p>
    <w:p w14:paraId="2635324D" w14:textId="77777777" w:rsidR="003E56F7" w:rsidRDefault="003E56F7">
      <w:pPr>
        <w:pStyle w:val="RKnormal"/>
      </w:pPr>
    </w:p>
    <w:p w14:paraId="61D7868B" w14:textId="77777777" w:rsidR="003E56F7" w:rsidRDefault="003E56F7">
      <w:pPr>
        <w:pStyle w:val="RKnormal"/>
      </w:pPr>
      <w:r>
        <w:t>Morgan Johansson</w:t>
      </w:r>
    </w:p>
    <w:sectPr w:rsidR="003E56F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FA4A5" w14:textId="77777777" w:rsidR="006A1866" w:rsidRDefault="006A1866">
      <w:r>
        <w:separator/>
      </w:r>
    </w:p>
  </w:endnote>
  <w:endnote w:type="continuationSeparator" w:id="0">
    <w:p w14:paraId="2C7179EE" w14:textId="77777777" w:rsidR="006A1866" w:rsidRDefault="006A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162C8" w14:textId="77777777" w:rsidR="006A1866" w:rsidRDefault="006A1866">
      <w:r>
        <w:separator/>
      </w:r>
    </w:p>
  </w:footnote>
  <w:footnote w:type="continuationSeparator" w:id="0">
    <w:p w14:paraId="08B31CFF" w14:textId="77777777" w:rsidR="006A1866" w:rsidRDefault="006A1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C116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C00D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C43BDA" w14:textId="77777777">
      <w:trPr>
        <w:cantSplit/>
      </w:trPr>
      <w:tc>
        <w:tcPr>
          <w:tcW w:w="3119" w:type="dxa"/>
        </w:tcPr>
        <w:p w14:paraId="612527F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7BE0E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6F4559" w14:textId="77777777" w:rsidR="00E80146" w:rsidRDefault="00E80146">
          <w:pPr>
            <w:pStyle w:val="Sidhuvud"/>
            <w:ind w:right="360"/>
          </w:pPr>
        </w:p>
      </w:tc>
    </w:tr>
  </w:tbl>
  <w:p w14:paraId="1E38EFD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6A3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CD2479" w14:textId="77777777">
      <w:trPr>
        <w:cantSplit/>
      </w:trPr>
      <w:tc>
        <w:tcPr>
          <w:tcW w:w="3119" w:type="dxa"/>
        </w:tcPr>
        <w:p w14:paraId="42AA7C6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740C6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0BDA93" w14:textId="77777777" w:rsidR="00E80146" w:rsidRDefault="00E80146">
          <w:pPr>
            <w:pStyle w:val="Sidhuvud"/>
            <w:ind w:right="360"/>
          </w:pPr>
        </w:p>
      </w:tc>
    </w:tr>
  </w:tbl>
  <w:p w14:paraId="71FD258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6448" w14:textId="77777777" w:rsidR="003E56F7" w:rsidRDefault="003E56F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3E5FE1" wp14:editId="2CF0EF9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60F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8FFB5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AA57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E41A3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F7"/>
    <w:rsid w:val="00003BC5"/>
    <w:rsid w:val="000817A1"/>
    <w:rsid w:val="00150384"/>
    <w:rsid w:val="00153FA9"/>
    <w:rsid w:val="00160901"/>
    <w:rsid w:val="001634BF"/>
    <w:rsid w:val="001805B7"/>
    <w:rsid w:val="001D5E7B"/>
    <w:rsid w:val="00203325"/>
    <w:rsid w:val="00301236"/>
    <w:rsid w:val="00367B1C"/>
    <w:rsid w:val="003B04A5"/>
    <w:rsid w:val="003E56F7"/>
    <w:rsid w:val="004434CA"/>
    <w:rsid w:val="004A328D"/>
    <w:rsid w:val="004D45BA"/>
    <w:rsid w:val="004D6DD4"/>
    <w:rsid w:val="00515D31"/>
    <w:rsid w:val="00556E63"/>
    <w:rsid w:val="0058762B"/>
    <w:rsid w:val="005E04BB"/>
    <w:rsid w:val="006232A9"/>
    <w:rsid w:val="00642CB9"/>
    <w:rsid w:val="006A1866"/>
    <w:rsid w:val="006C00D9"/>
    <w:rsid w:val="006E4E11"/>
    <w:rsid w:val="007242A3"/>
    <w:rsid w:val="00734025"/>
    <w:rsid w:val="00735A84"/>
    <w:rsid w:val="007A6855"/>
    <w:rsid w:val="0092027A"/>
    <w:rsid w:val="00944F8F"/>
    <w:rsid w:val="00955E31"/>
    <w:rsid w:val="00992E72"/>
    <w:rsid w:val="00A22D4B"/>
    <w:rsid w:val="00AA6BBF"/>
    <w:rsid w:val="00AC6C8E"/>
    <w:rsid w:val="00AF26D1"/>
    <w:rsid w:val="00B66CAC"/>
    <w:rsid w:val="00C25D85"/>
    <w:rsid w:val="00CC61EB"/>
    <w:rsid w:val="00CD5F9F"/>
    <w:rsid w:val="00D133D7"/>
    <w:rsid w:val="00D65592"/>
    <w:rsid w:val="00DE1187"/>
    <w:rsid w:val="00E80146"/>
    <w:rsid w:val="00E904D0"/>
    <w:rsid w:val="00EB1F2C"/>
    <w:rsid w:val="00EC25F9"/>
    <w:rsid w:val="00ED583F"/>
    <w:rsid w:val="00FD0061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AA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6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6D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6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6D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29c637dc-4c40-4393-9a47-140d2c24d4f7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8E582-7A19-4E5A-865B-C8AE512E42E2}"/>
</file>

<file path=customXml/itemProps2.xml><?xml version="1.0" encoding="utf-8"?>
<ds:datastoreItem xmlns:ds="http://schemas.openxmlformats.org/officeDocument/2006/customXml" ds:itemID="{B514AEFA-48B3-45BB-9FCF-A88982642C63}"/>
</file>

<file path=customXml/itemProps3.xml><?xml version="1.0" encoding="utf-8"?>
<ds:datastoreItem xmlns:ds="http://schemas.openxmlformats.org/officeDocument/2006/customXml" ds:itemID="{42A88687-1C95-4D72-B1BD-1588C9DA0AFA}"/>
</file>

<file path=customXml/itemProps4.xml><?xml version="1.0" encoding="utf-8"?>
<ds:datastoreItem xmlns:ds="http://schemas.openxmlformats.org/officeDocument/2006/customXml" ds:itemID="{3C6457B6-05EC-433B-8293-A61895DB6403}"/>
</file>

<file path=customXml/itemProps5.xml><?xml version="1.0" encoding="utf-8"?>
<ds:datastoreItem xmlns:ds="http://schemas.openxmlformats.org/officeDocument/2006/customXml" ds:itemID="{66DCCC8D-E220-4E8E-AE0B-622AD98E04A5}"/>
</file>

<file path=customXml/itemProps6.xml><?xml version="1.0" encoding="utf-8"?>
<ds:datastoreItem xmlns:ds="http://schemas.openxmlformats.org/officeDocument/2006/customXml" ds:itemID="{D383A7C8-3FC9-4691-B8C2-CD084ED408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Råbe</dc:creator>
  <cp:lastModifiedBy>Gunilla Hansson-Böe</cp:lastModifiedBy>
  <cp:revision>2</cp:revision>
  <cp:lastPrinted>2017-02-07T13:36:00Z</cp:lastPrinted>
  <dcterms:created xsi:type="dcterms:W3CDTF">2017-02-07T13:36:00Z</dcterms:created>
  <dcterms:modified xsi:type="dcterms:W3CDTF">2017-02-07T13:36:00Z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f7dec14d-5174-4eb5-ac76-17d5a37a028b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